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30" w:rsidRPr="002C7A46" w:rsidRDefault="002C7A46" w:rsidP="002C7A46">
      <w:pPr>
        <w:spacing w:line="276" w:lineRule="auto"/>
        <w:jc w:val="center"/>
        <w:rPr>
          <w:rFonts w:ascii="Arial" w:hAnsi="Arial" w:cs="Arial"/>
          <w:b/>
        </w:rPr>
      </w:pPr>
      <w:r w:rsidRPr="002C7A46">
        <w:rPr>
          <w:rFonts w:ascii="Arial" w:hAnsi="Arial" w:cs="Arial"/>
          <w:b/>
        </w:rPr>
        <w:t>АСТРАХАНСКАЯ ОБЛАСТЬ</w:t>
      </w:r>
    </w:p>
    <w:p w:rsidR="007E0A30" w:rsidRPr="002C7A46" w:rsidRDefault="002C7A46" w:rsidP="002C7A46">
      <w:pPr>
        <w:pStyle w:val="1"/>
        <w:keepNext w:val="0"/>
        <w:suppressAutoHyphens w:val="0"/>
        <w:spacing w:line="276" w:lineRule="auto"/>
        <w:rPr>
          <w:rFonts w:ascii="Arial" w:hAnsi="Arial" w:cs="Arial"/>
          <w:sz w:val="24"/>
          <w:szCs w:val="24"/>
        </w:rPr>
      </w:pPr>
      <w:r w:rsidRPr="002C7A46">
        <w:rPr>
          <w:rFonts w:ascii="Arial" w:hAnsi="Arial" w:cs="Arial"/>
          <w:sz w:val="24"/>
          <w:szCs w:val="24"/>
        </w:rPr>
        <w:t>ПРИВОЛЖСКИЙ РАЙОН</w:t>
      </w:r>
    </w:p>
    <w:p w:rsidR="007E0A30" w:rsidRPr="002C7A46" w:rsidRDefault="002C7A46" w:rsidP="002C7A46">
      <w:pPr>
        <w:spacing w:line="276" w:lineRule="auto"/>
        <w:jc w:val="center"/>
        <w:rPr>
          <w:rFonts w:ascii="Arial" w:hAnsi="Arial" w:cs="Arial"/>
          <w:b/>
        </w:rPr>
      </w:pPr>
      <w:r>
        <w:rPr>
          <w:rFonts w:ascii="Arial" w:hAnsi="Arial" w:cs="Arial"/>
          <w:b/>
        </w:rPr>
        <w:t>М</w:t>
      </w:r>
      <w:r w:rsidRPr="002C7A46">
        <w:rPr>
          <w:rFonts w:ascii="Arial" w:hAnsi="Arial" w:cs="Arial"/>
          <w:b/>
        </w:rPr>
        <w:t>УНИЦИПАЛЬНОЕ ОБРАЗОВАНИЕ «ТРЕХПРОТОКСКИЙ СЕЛЬСОВЕТ»</w:t>
      </w:r>
    </w:p>
    <w:p w:rsidR="003435FB" w:rsidRDefault="003435FB" w:rsidP="002C7A46">
      <w:pPr>
        <w:pStyle w:val="2"/>
        <w:keepNext w:val="0"/>
        <w:suppressAutoHyphens w:val="0"/>
        <w:spacing w:line="276" w:lineRule="auto"/>
        <w:rPr>
          <w:rFonts w:ascii="Arial" w:hAnsi="Arial" w:cs="Arial"/>
          <w:sz w:val="24"/>
          <w:szCs w:val="24"/>
        </w:rPr>
      </w:pPr>
    </w:p>
    <w:p w:rsidR="007E0A30" w:rsidRPr="002C7A46" w:rsidRDefault="007E0A30" w:rsidP="002C7A46">
      <w:pPr>
        <w:pStyle w:val="2"/>
        <w:keepNext w:val="0"/>
        <w:suppressAutoHyphens w:val="0"/>
        <w:spacing w:line="276" w:lineRule="auto"/>
        <w:rPr>
          <w:rFonts w:ascii="Arial" w:hAnsi="Arial" w:cs="Arial"/>
          <w:sz w:val="24"/>
          <w:szCs w:val="24"/>
        </w:rPr>
      </w:pPr>
      <w:r w:rsidRPr="002C7A46">
        <w:rPr>
          <w:rFonts w:ascii="Arial" w:hAnsi="Arial" w:cs="Arial"/>
          <w:sz w:val="24"/>
          <w:szCs w:val="24"/>
        </w:rPr>
        <w:t xml:space="preserve">РЕШЕНИЕ СОВЕТА № </w:t>
      </w:r>
      <w:r w:rsidR="004E03D7">
        <w:rPr>
          <w:rFonts w:ascii="Arial" w:hAnsi="Arial" w:cs="Arial"/>
          <w:sz w:val="24"/>
          <w:szCs w:val="24"/>
        </w:rPr>
        <w:t>216</w:t>
      </w:r>
    </w:p>
    <w:p w:rsidR="007E0A30" w:rsidRPr="002C7A46" w:rsidRDefault="007E0A30" w:rsidP="002C7A46">
      <w:pPr>
        <w:spacing w:line="276" w:lineRule="auto"/>
        <w:jc w:val="both"/>
        <w:rPr>
          <w:rFonts w:ascii="Arial" w:hAnsi="Arial" w:cs="Arial"/>
          <w:b/>
        </w:rPr>
      </w:pPr>
    </w:p>
    <w:p w:rsidR="007E0A30" w:rsidRPr="002C7A46" w:rsidRDefault="007E0A30" w:rsidP="002C7A46">
      <w:pPr>
        <w:pStyle w:val="3"/>
        <w:keepNext w:val="0"/>
        <w:suppressAutoHyphens w:val="0"/>
        <w:spacing w:line="276" w:lineRule="auto"/>
        <w:rPr>
          <w:rFonts w:ascii="Arial" w:hAnsi="Arial" w:cs="Arial"/>
          <w:b/>
          <w:szCs w:val="24"/>
        </w:rPr>
      </w:pPr>
      <w:r w:rsidRPr="002C7A46">
        <w:rPr>
          <w:rFonts w:ascii="Arial" w:hAnsi="Arial" w:cs="Arial"/>
          <w:b/>
          <w:szCs w:val="24"/>
        </w:rPr>
        <w:t>от «</w:t>
      </w:r>
      <w:r w:rsidR="003435FB">
        <w:rPr>
          <w:rFonts w:ascii="Arial" w:hAnsi="Arial" w:cs="Arial"/>
          <w:b/>
          <w:szCs w:val="24"/>
        </w:rPr>
        <w:t>04</w:t>
      </w:r>
      <w:r w:rsidRPr="002C7A46">
        <w:rPr>
          <w:rFonts w:ascii="Arial" w:hAnsi="Arial" w:cs="Arial"/>
          <w:b/>
          <w:szCs w:val="24"/>
        </w:rPr>
        <w:t xml:space="preserve">» </w:t>
      </w:r>
      <w:r w:rsidR="003435FB">
        <w:rPr>
          <w:rFonts w:ascii="Arial" w:hAnsi="Arial" w:cs="Arial"/>
          <w:b/>
          <w:szCs w:val="24"/>
        </w:rPr>
        <w:t xml:space="preserve">октября 2013 </w:t>
      </w:r>
      <w:r w:rsidRPr="002C7A46">
        <w:rPr>
          <w:rFonts w:ascii="Arial" w:hAnsi="Arial" w:cs="Arial"/>
          <w:b/>
          <w:szCs w:val="24"/>
        </w:rPr>
        <w:t>г</w:t>
      </w:r>
      <w:r w:rsidR="00897BF0" w:rsidRPr="002C7A46">
        <w:rPr>
          <w:rFonts w:ascii="Arial" w:hAnsi="Arial" w:cs="Arial"/>
          <w:b/>
          <w:szCs w:val="24"/>
        </w:rPr>
        <w:t>ода</w:t>
      </w:r>
      <w:r w:rsidRPr="002C7A46">
        <w:rPr>
          <w:rFonts w:ascii="Arial" w:hAnsi="Arial" w:cs="Arial"/>
          <w:b/>
          <w:szCs w:val="24"/>
        </w:rPr>
        <w:t xml:space="preserve">  </w:t>
      </w:r>
      <w:r w:rsidRPr="002C7A46">
        <w:rPr>
          <w:rFonts w:ascii="Arial" w:hAnsi="Arial" w:cs="Arial"/>
          <w:b/>
          <w:szCs w:val="24"/>
        </w:rPr>
        <w:tab/>
      </w:r>
      <w:r w:rsidRPr="002C7A46">
        <w:rPr>
          <w:rFonts w:ascii="Arial" w:hAnsi="Arial" w:cs="Arial"/>
          <w:b/>
          <w:szCs w:val="24"/>
        </w:rPr>
        <w:tab/>
      </w:r>
      <w:r w:rsidRPr="002C7A46">
        <w:rPr>
          <w:rFonts w:ascii="Arial" w:hAnsi="Arial" w:cs="Arial"/>
          <w:b/>
          <w:szCs w:val="24"/>
        </w:rPr>
        <w:tab/>
      </w:r>
      <w:r w:rsidRPr="002C7A46">
        <w:rPr>
          <w:rFonts w:ascii="Arial" w:hAnsi="Arial" w:cs="Arial"/>
          <w:b/>
          <w:szCs w:val="24"/>
        </w:rPr>
        <w:tab/>
      </w:r>
      <w:r w:rsidRPr="002C7A46">
        <w:rPr>
          <w:rFonts w:ascii="Arial" w:hAnsi="Arial" w:cs="Arial"/>
          <w:b/>
          <w:szCs w:val="24"/>
        </w:rPr>
        <w:tab/>
        <w:t xml:space="preserve">         </w:t>
      </w:r>
      <w:r w:rsidR="00A9058E" w:rsidRPr="002C7A46">
        <w:rPr>
          <w:rFonts w:ascii="Arial" w:hAnsi="Arial" w:cs="Arial"/>
          <w:b/>
          <w:szCs w:val="24"/>
        </w:rPr>
        <w:tab/>
        <w:t xml:space="preserve">   </w:t>
      </w:r>
      <w:r w:rsidRPr="002C7A46">
        <w:rPr>
          <w:rFonts w:ascii="Arial" w:hAnsi="Arial" w:cs="Arial"/>
          <w:b/>
          <w:szCs w:val="24"/>
        </w:rPr>
        <w:t>с. Три Протока</w:t>
      </w:r>
    </w:p>
    <w:p w:rsidR="005D0550" w:rsidRPr="002C7A46" w:rsidRDefault="005D0550" w:rsidP="002C7A46">
      <w:pPr>
        <w:pStyle w:val="Style4"/>
        <w:widowControl/>
        <w:spacing w:line="276" w:lineRule="auto"/>
        <w:ind w:right="5414"/>
        <w:rPr>
          <w:rFonts w:ascii="Arial" w:hAnsi="Arial" w:cs="Arial"/>
        </w:rPr>
      </w:pPr>
    </w:p>
    <w:p w:rsidR="005D0550" w:rsidRPr="002C7A46" w:rsidRDefault="00DD7B8C" w:rsidP="002C7A46">
      <w:pPr>
        <w:pStyle w:val="Style4"/>
        <w:widowControl/>
        <w:tabs>
          <w:tab w:val="left" w:pos="6096"/>
          <w:tab w:val="left" w:pos="6237"/>
          <w:tab w:val="left" w:pos="6946"/>
        </w:tabs>
        <w:spacing w:before="55" w:line="276" w:lineRule="auto"/>
        <w:ind w:right="4817"/>
        <w:jc w:val="both"/>
        <w:rPr>
          <w:rStyle w:val="FontStyle12"/>
          <w:rFonts w:ascii="Arial" w:hAnsi="Arial" w:cs="Arial"/>
        </w:rPr>
      </w:pPr>
      <w:r w:rsidRPr="002C7A46">
        <w:rPr>
          <w:rStyle w:val="FontStyle12"/>
          <w:rFonts w:ascii="Arial" w:hAnsi="Arial" w:cs="Arial"/>
        </w:rPr>
        <w:t xml:space="preserve">О </w:t>
      </w:r>
      <w:r w:rsidR="00D83E06" w:rsidRPr="002C7A46">
        <w:rPr>
          <w:rStyle w:val="FontStyle12"/>
          <w:rFonts w:ascii="Arial" w:hAnsi="Arial" w:cs="Arial"/>
        </w:rPr>
        <w:t xml:space="preserve">внесении изменений в </w:t>
      </w:r>
      <w:r w:rsidR="003435FB">
        <w:rPr>
          <w:rStyle w:val="FontStyle12"/>
          <w:rFonts w:ascii="Arial" w:hAnsi="Arial" w:cs="Arial"/>
        </w:rPr>
        <w:t>Положение о порядке предоставления в аренду имущества, находящегося в муниципальной собственности</w:t>
      </w:r>
      <w:r w:rsidR="000B327F" w:rsidRPr="002C7A46">
        <w:rPr>
          <w:rStyle w:val="FontStyle12"/>
          <w:rFonts w:ascii="Arial" w:hAnsi="Arial" w:cs="Arial"/>
        </w:rPr>
        <w:t xml:space="preserve"> муниципального образования </w:t>
      </w:r>
      <w:r w:rsidR="00F0085D" w:rsidRPr="002C7A46">
        <w:rPr>
          <w:rStyle w:val="FontStyle12"/>
          <w:rFonts w:ascii="Arial" w:hAnsi="Arial" w:cs="Arial"/>
        </w:rPr>
        <w:t>«Трехпротокский сельсовет»</w:t>
      </w:r>
      <w:r w:rsidR="002C7A46">
        <w:rPr>
          <w:rStyle w:val="FontStyle12"/>
          <w:rFonts w:ascii="Arial" w:hAnsi="Arial" w:cs="Arial"/>
        </w:rPr>
        <w:t xml:space="preserve"> утвержденн</w:t>
      </w:r>
      <w:r w:rsidR="003435FB">
        <w:rPr>
          <w:rStyle w:val="FontStyle12"/>
          <w:rFonts w:ascii="Arial" w:hAnsi="Arial" w:cs="Arial"/>
        </w:rPr>
        <w:t>ое</w:t>
      </w:r>
      <w:r w:rsidR="002C7A46">
        <w:rPr>
          <w:rStyle w:val="FontStyle12"/>
          <w:rFonts w:ascii="Arial" w:hAnsi="Arial" w:cs="Arial"/>
        </w:rPr>
        <w:t xml:space="preserve"> решением Совета от 0</w:t>
      </w:r>
      <w:r w:rsidR="003435FB">
        <w:rPr>
          <w:rStyle w:val="FontStyle12"/>
          <w:rFonts w:ascii="Arial" w:hAnsi="Arial" w:cs="Arial"/>
        </w:rPr>
        <w:t>2</w:t>
      </w:r>
      <w:r w:rsidR="002C7A46">
        <w:rPr>
          <w:rStyle w:val="FontStyle12"/>
          <w:rFonts w:ascii="Arial" w:hAnsi="Arial" w:cs="Arial"/>
        </w:rPr>
        <w:t>.0</w:t>
      </w:r>
      <w:r w:rsidR="003435FB">
        <w:rPr>
          <w:rStyle w:val="FontStyle12"/>
          <w:rFonts w:ascii="Arial" w:hAnsi="Arial" w:cs="Arial"/>
        </w:rPr>
        <w:t>4</w:t>
      </w:r>
      <w:r w:rsidR="002C7A46">
        <w:rPr>
          <w:rStyle w:val="FontStyle12"/>
          <w:rFonts w:ascii="Arial" w:hAnsi="Arial" w:cs="Arial"/>
        </w:rPr>
        <w:t>.2012 № 1</w:t>
      </w:r>
      <w:r w:rsidR="003435FB">
        <w:rPr>
          <w:rStyle w:val="FontStyle12"/>
          <w:rFonts w:ascii="Arial" w:hAnsi="Arial" w:cs="Arial"/>
        </w:rPr>
        <w:t>14</w:t>
      </w:r>
    </w:p>
    <w:p w:rsidR="005D0550" w:rsidRPr="002C7A46" w:rsidRDefault="005D0550" w:rsidP="002C7A46">
      <w:pPr>
        <w:pStyle w:val="Style5"/>
        <w:widowControl/>
        <w:spacing w:line="276" w:lineRule="auto"/>
        <w:rPr>
          <w:rFonts w:ascii="Arial" w:hAnsi="Arial" w:cs="Arial"/>
        </w:rPr>
      </w:pPr>
    </w:p>
    <w:p w:rsidR="00AF61B6" w:rsidRPr="002C7A46" w:rsidRDefault="002C7A46" w:rsidP="002C7A46">
      <w:pPr>
        <w:pStyle w:val="Style5"/>
        <w:widowControl/>
        <w:spacing w:before="55" w:line="276" w:lineRule="auto"/>
        <w:rPr>
          <w:rStyle w:val="FontStyle13"/>
          <w:rFonts w:ascii="Arial" w:hAnsi="Arial" w:cs="Arial"/>
        </w:rPr>
      </w:pPr>
      <w:r>
        <w:rPr>
          <w:rStyle w:val="FontStyle13"/>
          <w:rFonts w:ascii="Arial" w:hAnsi="Arial" w:cs="Arial"/>
        </w:rPr>
        <w:t xml:space="preserve">На основании </w:t>
      </w:r>
      <w:r w:rsidR="00FD2F17">
        <w:rPr>
          <w:rStyle w:val="FontStyle13"/>
          <w:rFonts w:ascii="Arial" w:hAnsi="Arial" w:cs="Arial"/>
        </w:rPr>
        <w:t>Протеста прокуратуры Приволжского района Астраханской области</w:t>
      </w:r>
      <w:r>
        <w:rPr>
          <w:rStyle w:val="FontStyle13"/>
          <w:rFonts w:ascii="Arial" w:hAnsi="Arial" w:cs="Arial"/>
        </w:rPr>
        <w:t xml:space="preserve"> от 2</w:t>
      </w:r>
      <w:r w:rsidR="00FD2F17">
        <w:rPr>
          <w:rStyle w:val="FontStyle13"/>
          <w:rFonts w:ascii="Arial" w:hAnsi="Arial" w:cs="Arial"/>
        </w:rPr>
        <w:t>5</w:t>
      </w:r>
      <w:r>
        <w:rPr>
          <w:rStyle w:val="FontStyle13"/>
          <w:rFonts w:ascii="Arial" w:hAnsi="Arial" w:cs="Arial"/>
        </w:rPr>
        <w:t>.0</w:t>
      </w:r>
      <w:r w:rsidR="00FD2F17">
        <w:rPr>
          <w:rStyle w:val="FontStyle13"/>
          <w:rFonts w:ascii="Arial" w:hAnsi="Arial" w:cs="Arial"/>
        </w:rPr>
        <w:t>9</w:t>
      </w:r>
      <w:r>
        <w:rPr>
          <w:rStyle w:val="FontStyle13"/>
          <w:rFonts w:ascii="Arial" w:hAnsi="Arial" w:cs="Arial"/>
        </w:rPr>
        <w:t xml:space="preserve">.2013 г. № </w:t>
      </w:r>
      <w:r w:rsidR="00FD2F17">
        <w:rPr>
          <w:rStyle w:val="FontStyle13"/>
          <w:rFonts w:ascii="Arial" w:hAnsi="Arial" w:cs="Arial"/>
        </w:rPr>
        <w:t>7</w:t>
      </w:r>
      <w:r>
        <w:rPr>
          <w:rStyle w:val="FontStyle13"/>
          <w:rFonts w:ascii="Arial" w:hAnsi="Arial" w:cs="Arial"/>
        </w:rPr>
        <w:t>4</w:t>
      </w:r>
      <w:r w:rsidR="00FD2F17">
        <w:rPr>
          <w:rStyle w:val="FontStyle13"/>
          <w:rFonts w:ascii="Arial" w:hAnsi="Arial" w:cs="Arial"/>
        </w:rPr>
        <w:t>0-2013</w:t>
      </w:r>
      <w:r w:rsidR="00632C89" w:rsidRPr="002C7A46">
        <w:rPr>
          <w:rStyle w:val="FontStyle13"/>
          <w:rFonts w:ascii="Arial" w:hAnsi="Arial" w:cs="Arial"/>
        </w:rPr>
        <w:t xml:space="preserve">, </w:t>
      </w:r>
      <w:r w:rsidR="00DD7B8C" w:rsidRPr="002C7A46">
        <w:rPr>
          <w:rStyle w:val="FontStyle13"/>
          <w:rFonts w:ascii="Arial" w:hAnsi="Arial" w:cs="Arial"/>
        </w:rPr>
        <w:t>Совет муниципального образов</w:t>
      </w:r>
      <w:r w:rsidR="00AF61B6" w:rsidRPr="002C7A46">
        <w:rPr>
          <w:rStyle w:val="FontStyle13"/>
          <w:rFonts w:ascii="Arial" w:hAnsi="Arial" w:cs="Arial"/>
        </w:rPr>
        <w:t>ания «Трехпротокский сельсовет»</w:t>
      </w:r>
    </w:p>
    <w:p w:rsidR="00AF61B6" w:rsidRPr="002C7A46" w:rsidRDefault="00AF61B6" w:rsidP="002C7A46">
      <w:pPr>
        <w:pStyle w:val="Style5"/>
        <w:widowControl/>
        <w:spacing w:before="55" w:line="276" w:lineRule="auto"/>
        <w:rPr>
          <w:rStyle w:val="FontStyle13"/>
          <w:rFonts w:ascii="Arial" w:hAnsi="Arial" w:cs="Arial"/>
        </w:rPr>
      </w:pPr>
    </w:p>
    <w:p w:rsidR="005D0550" w:rsidRPr="002C7A46" w:rsidRDefault="00AF61B6" w:rsidP="002C7A46">
      <w:pPr>
        <w:pStyle w:val="Style5"/>
        <w:widowControl/>
        <w:spacing w:before="55" w:line="276" w:lineRule="auto"/>
        <w:rPr>
          <w:rStyle w:val="FontStyle13"/>
          <w:rFonts w:ascii="Arial" w:hAnsi="Arial" w:cs="Arial"/>
        </w:rPr>
      </w:pPr>
      <w:r w:rsidRPr="002C7A46">
        <w:rPr>
          <w:rStyle w:val="FontStyle13"/>
          <w:rFonts w:ascii="Arial" w:hAnsi="Arial" w:cs="Arial"/>
        </w:rPr>
        <w:t>РЕШИЛ:</w:t>
      </w:r>
    </w:p>
    <w:p w:rsidR="00AF61B6" w:rsidRPr="002C7A46" w:rsidRDefault="00AF61B6" w:rsidP="002C7A46">
      <w:pPr>
        <w:pStyle w:val="Style5"/>
        <w:widowControl/>
        <w:spacing w:before="55" w:line="276" w:lineRule="auto"/>
        <w:rPr>
          <w:rStyle w:val="FontStyle13"/>
          <w:rFonts w:ascii="Arial" w:hAnsi="Arial" w:cs="Arial"/>
        </w:rPr>
      </w:pPr>
    </w:p>
    <w:p w:rsidR="00632C89" w:rsidRPr="002C7A46" w:rsidRDefault="00881CC6" w:rsidP="002C7A46">
      <w:pPr>
        <w:pStyle w:val="Style6"/>
        <w:widowControl/>
        <w:numPr>
          <w:ilvl w:val="0"/>
          <w:numId w:val="1"/>
        </w:numPr>
        <w:tabs>
          <w:tab w:val="left" w:pos="993"/>
        </w:tabs>
        <w:spacing w:line="276" w:lineRule="auto"/>
        <w:rPr>
          <w:rStyle w:val="FontStyle13"/>
          <w:rFonts w:ascii="Arial" w:hAnsi="Arial" w:cs="Arial"/>
        </w:rPr>
      </w:pPr>
      <w:r w:rsidRPr="002C7A46">
        <w:rPr>
          <w:rStyle w:val="FontStyle13"/>
          <w:rFonts w:ascii="Arial" w:hAnsi="Arial" w:cs="Arial"/>
        </w:rPr>
        <w:t xml:space="preserve"> </w:t>
      </w:r>
      <w:r w:rsidR="00632C89" w:rsidRPr="002C7A46">
        <w:rPr>
          <w:rStyle w:val="FontStyle13"/>
          <w:rFonts w:ascii="Arial" w:hAnsi="Arial" w:cs="Arial"/>
        </w:rPr>
        <w:t xml:space="preserve">Внести в </w:t>
      </w:r>
      <w:r w:rsidR="00864F6D">
        <w:rPr>
          <w:rStyle w:val="FontStyle12"/>
          <w:rFonts w:ascii="Arial" w:hAnsi="Arial" w:cs="Arial"/>
        </w:rPr>
        <w:t>Положение о порядке предоставления в аренду имущества, находящегося в муниципальной собственности</w:t>
      </w:r>
      <w:r w:rsidR="00864F6D" w:rsidRPr="002C7A46">
        <w:rPr>
          <w:rStyle w:val="FontStyle12"/>
          <w:rFonts w:ascii="Arial" w:hAnsi="Arial" w:cs="Arial"/>
        </w:rPr>
        <w:t xml:space="preserve"> муниципального образования «Трехпротокский сельсовет»</w:t>
      </w:r>
      <w:r w:rsidR="00864F6D">
        <w:rPr>
          <w:rStyle w:val="FontStyle12"/>
          <w:rFonts w:ascii="Arial" w:hAnsi="Arial" w:cs="Arial"/>
        </w:rPr>
        <w:t xml:space="preserve"> утвержденное решением Совета муниципального образования «Трехпротокский сельсовет» от 02.04.2012 № 114 «Об утверждении положения «О порядке предоставления в аренду имущества, находящегося в муниципальной собственности</w:t>
      </w:r>
      <w:r w:rsidR="00864F6D" w:rsidRPr="002C7A46">
        <w:rPr>
          <w:rStyle w:val="FontStyle12"/>
          <w:rFonts w:ascii="Arial" w:hAnsi="Arial" w:cs="Arial"/>
        </w:rPr>
        <w:t xml:space="preserve"> муниципального образования «Трехпротокский сельсовет»</w:t>
      </w:r>
      <w:r w:rsidR="00632C89" w:rsidRPr="002C7A46">
        <w:rPr>
          <w:rStyle w:val="FontStyle13"/>
          <w:rFonts w:ascii="Arial" w:hAnsi="Arial" w:cs="Arial"/>
        </w:rPr>
        <w:t xml:space="preserve"> следующие изменения и дополнения:</w:t>
      </w:r>
    </w:p>
    <w:p w:rsidR="00213EFC" w:rsidRDefault="003E434B" w:rsidP="002C7A46">
      <w:pPr>
        <w:pStyle w:val="Style6"/>
        <w:widowControl/>
        <w:numPr>
          <w:ilvl w:val="1"/>
          <w:numId w:val="1"/>
        </w:numPr>
        <w:tabs>
          <w:tab w:val="left" w:pos="1134"/>
        </w:tabs>
        <w:spacing w:line="276" w:lineRule="auto"/>
        <w:ind w:left="0" w:firstLine="709"/>
        <w:rPr>
          <w:rStyle w:val="FontStyle13"/>
          <w:rFonts w:ascii="Arial" w:hAnsi="Arial" w:cs="Arial"/>
        </w:rPr>
      </w:pPr>
      <w:r>
        <w:rPr>
          <w:rStyle w:val="FontStyle13"/>
          <w:rFonts w:ascii="Arial" w:hAnsi="Arial" w:cs="Arial"/>
        </w:rPr>
        <w:t>В подпункт 2.4.6. п</w:t>
      </w:r>
      <w:r w:rsidR="00686589">
        <w:rPr>
          <w:rStyle w:val="FontStyle13"/>
          <w:rFonts w:ascii="Arial" w:hAnsi="Arial" w:cs="Arial"/>
        </w:rPr>
        <w:t>ункт</w:t>
      </w:r>
      <w:r>
        <w:rPr>
          <w:rStyle w:val="FontStyle13"/>
          <w:rFonts w:ascii="Arial" w:hAnsi="Arial" w:cs="Arial"/>
        </w:rPr>
        <w:t>а</w:t>
      </w:r>
      <w:r w:rsidR="00686589">
        <w:rPr>
          <w:rStyle w:val="FontStyle13"/>
          <w:rFonts w:ascii="Arial" w:hAnsi="Arial" w:cs="Arial"/>
        </w:rPr>
        <w:t xml:space="preserve"> </w:t>
      </w:r>
      <w:r>
        <w:rPr>
          <w:rStyle w:val="FontStyle13"/>
          <w:rFonts w:ascii="Arial" w:hAnsi="Arial" w:cs="Arial"/>
        </w:rPr>
        <w:t>2.4.</w:t>
      </w:r>
      <w:r w:rsidR="00686589">
        <w:rPr>
          <w:rStyle w:val="FontStyle13"/>
          <w:rFonts w:ascii="Arial" w:hAnsi="Arial" w:cs="Arial"/>
        </w:rPr>
        <w:t xml:space="preserve"> </w:t>
      </w:r>
      <w:r>
        <w:rPr>
          <w:rStyle w:val="FontStyle13"/>
          <w:rFonts w:ascii="Arial" w:hAnsi="Arial" w:cs="Arial"/>
        </w:rPr>
        <w:t>части</w:t>
      </w:r>
      <w:r w:rsidR="00686589">
        <w:rPr>
          <w:rStyle w:val="FontStyle13"/>
          <w:rFonts w:ascii="Arial" w:hAnsi="Arial" w:cs="Arial"/>
        </w:rPr>
        <w:t xml:space="preserve"> </w:t>
      </w:r>
      <w:r>
        <w:rPr>
          <w:rStyle w:val="FontStyle13"/>
          <w:rFonts w:ascii="Arial" w:hAnsi="Arial" w:cs="Arial"/>
        </w:rPr>
        <w:t>2. внести изменения и изложить в следующей редакции</w:t>
      </w:r>
      <w:r w:rsidR="007A313F">
        <w:rPr>
          <w:rStyle w:val="FontStyle13"/>
          <w:rFonts w:ascii="Arial" w:hAnsi="Arial" w:cs="Arial"/>
        </w:rPr>
        <w:t>:</w:t>
      </w:r>
    </w:p>
    <w:p w:rsidR="008E15FB" w:rsidRDefault="007A313F" w:rsidP="003403CE">
      <w:pPr>
        <w:widowControl/>
        <w:tabs>
          <w:tab w:val="left" w:pos="1418"/>
        </w:tabs>
        <w:spacing w:line="276" w:lineRule="auto"/>
        <w:ind w:firstLine="709"/>
        <w:jc w:val="both"/>
        <w:rPr>
          <w:rFonts w:ascii="Arial" w:hAnsi="Arial" w:cs="Arial"/>
        </w:rPr>
      </w:pPr>
      <w:r>
        <w:rPr>
          <w:rStyle w:val="FontStyle13"/>
          <w:rFonts w:ascii="Arial" w:hAnsi="Arial" w:cs="Arial"/>
        </w:rPr>
        <w:t>«2.4.6.</w:t>
      </w:r>
      <w:r w:rsidR="008E15FB">
        <w:rPr>
          <w:rStyle w:val="FontStyle13"/>
          <w:rFonts w:ascii="Arial" w:hAnsi="Arial" w:cs="Arial"/>
        </w:rPr>
        <w:t xml:space="preserve"> </w:t>
      </w:r>
      <w:r w:rsidR="008E15FB">
        <w:rPr>
          <w:rFonts w:ascii="Arial" w:hAnsi="Arial" w:cs="Arial"/>
        </w:rPr>
        <w:t>Медицинским организациям, организациям, осуществляющим образовательную деятельность.</w:t>
      </w:r>
      <w:r w:rsidR="00332C33">
        <w:rPr>
          <w:rFonts w:ascii="Arial" w:hAnsi="Arial" w:cs="Arial"/>
        </w:rPr>
        <w:t>»</w:t>
      </w:r>
      <w:r w:rsidR="006B44AE">
        <w:rPr>
          <w:rFonts w:ascii="Arial" w:hAnsi="Arial" w:cs="Arial"/>
        </w:rPr>
        <w:t>.</w:t>
      </w:r>
    </w:p>
    <w:p w:rsidR="003403CE" w:rsidRDefault="003403CE" w:rsidP="003403CE">
      <w:pPr>
        <w:pStyle w:val="Style6"/>
        <w:widowControl/>
        <w:numPr>
          <w:ilvl w:val="1"/>
          <w:numId w:val="1"/>
        </w:numPr>
        <w:tabs>
          <w:tab w:val="left" w:pos="1134"/>
        </w:tabs>
        <w:spacing w:line="276" w:lineRule="auto"/>
        <w:ind w:left="0" w:firstLine="709"/>
        <w:rPr>
          <w:rStyle w:val="FontStyle13"/>
          <w:rFonts w:ascii="Arial" w:hAnsi="Arial" w:cs="Arial"/>
        </w:rPr>
      </w:pPr>
      <w:r>
        <w:rPr>
          <w:rStyle w:val="FontStyle13"/>
          <w:rFonts w:ascii="Arial" w:hAnsi="Arial" w:cs="Arial"/>
        </w:rPr>
        <w:t xml:space="preserve"> В подпункт 2.4.11. пункта 2.4. части 2. внести изменения и изложить в следующей редакции:</w:t>
      </w:r>
    </w:p>
    <w:p w:rsidR="00D31DEB" w:rsidRPr="00D31DEB" w:rsidRDefault="00262451" w:rsidP="00FF6F3F">
      <w:pPr>
        <w:widowControl/>
        <w:spacing w:line="276" w:lineRule="auto"/>
        <w:ind w:firstLine="709"/>
        <w:jc w:val="both"/>
        <w:rPr>
          <w:rFonts w:ascii="Arial" w:hAnsi="Arial" w:cs="Arial"/>
        </w:rPr>
      </w:pPr>
      <w:r>
        <w:rPr>
          <w:rStyle w:val="FontStyle13"/>
          <w:rFonts w:ascii="Arial" w:hAnsi="Arial" w:cs="Arial"/>
        </w:rPr>
        <w:t>«</w:t>
      </w:r>
      <w:r w:rsidR="00E72F46">
        <w:rPr>
          <w:rStyle w:val="FontStyle13"/>
          <w:rFonts w:ascii="Arial" w:hAnsi="Arial" w:cs="Arial"/>
        </w:rPr>
        <w:t>2.4.11. В</w:t>
      </w:r>
      <w:r w:rsidR="00D31DEB">
        <w:rPr>
          <w:rFonts w:ascii="Arial" w:hAnsi="Arial" w:cs="Arial"/>
        </w:rPr>
        <w:t xml:space="preserve">замен </w:t>
      </w:r>
      <w:r w:rsidR="00D31DEB" w:rsidRPr="00D31DEB">
        <w:rPr>
          <w:rFonts w:ascii="Arial" w:hAnsi="Arial" w:cs="Arial"/>
        </w:rPr>
        <w:t xml:space="preserve">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7" w:history="1">
        <w:r w:rsidR="00D31DEB" w:rsidRPr="00D31DEB">
          <w:rPr>
            <w:rFonts w:ascii="Arial" w:hAnsi="Arial" w:cs="Arial"/>
          </w:rPr>
          <w:t>законодательством</w:t>
        </w:r>
      </w:hyperlink>
      <w:r w:rsidR="00D31DEB" w:rsidRPr="00D31DEB">
        <w:rPr>
          <w:rFonts w:ascii="Arial" w:hAnsi="Arial" w:cs="Arial"/>
        </w:rPr>
        <w:t xml:space="preserve"> Российской Федерации, регулирующим оценочную деятельность, стоимости. </w:t>
      </w:r>
      <w:hyperlink r:id="rId8" w:history="1">
        <w:r w:rsidR="00D31DEB" w:rsidRPr="00D31DEB">
          <w:rPr>
            <w:rFonts w:ascii="Arial" w:hAnsi="Arial" w:cs="Arial"/>
          </w:rPr>
          <w:t>Условия</w:t>
        </w:r>
      </w:hyperlink>
      <w:r w:rsidR="00D31DEB" w:rsidRPr="00D31DEB">
        <w:rPr>
          <w:rFonts w:ascii="Arial" w:hAnsi="Arial" w:cs="Arial"/>
        </w:rPr>
        <w:t xml:space="preserve">, при которых недвижимое имущество признается равнозначным ранее </w:t>
      </w:r>
      <w:r w:rsidR="00D31DEB" w:rsidRPr="00D31DEB">
        <w:rPr>
          <w:rFonts w:ascii="Arial" w:hAnsi="Arial" w:cs="Arial"/>
        </w:rPr>
        <w:lastRenderedPageBreak/>
        <w:t>имевшемуся недвижимому имуществу, устанавливаются феде</w:t>
      </w:r>
      <w:r w:rsidR="006B44AE">
        <w:rPr>
          <w:rFonts w:ascii="Arial" w:hAnsi="Arial" w:cs="Arial"/>
        </w:rPr>
        <w:t>ральным антимонопольным органом.».</w:t>
      </w:r>
    </w:p>
    <w:p w:rsidR="003619F9" w:rsidRPr="002C7A46" w:rsidRDefault="00E342F7" w:rsidP="00D426CE">
      <w:pPr>
        <w:pStyle w:val="Style4"/>
        <w:widowControl/>
        <w:tabs>
          <w:tab w:val="left" w:pos="2198"/>
        </w:tabs>
        <w:suppressAutoHyphens/>
        <w:spacing w:line="276" w:lineRule="auto"/>
        <w:ind w:left="720" w:hanging="11"/>
        <w:rPr>
          <w:rFonts w:ascii="Arial" w:hAnsi="Arial" w:cs="Arial"/>
        </w:rPr>
      </w:pPr>
      <w:r w:rsidRPr="002C7A46">
        <w:rPr>
          <w:rFonts w:ascii="Arial" w:hAnsi="Arial" w:cs="Arial"/>
          <w:color w:val="000000"/>
        </w:rPr>
        <w:t>2</w:t>
      </w:r>
      <w:r w:rsidR="003619F9" w:rsidRPr="002C7A46">
        <w:rPr>
          <w:rFonts w:ascii="Arial" w:hAnsi="Arial" w:cs="Arial"/>
          <w:color w:val="000000"/>
        </w:rPr>
        <w:t>. Обнародовать настоящее решение путем:</w:t>
      </w:r>
    </w:p>
    <w:p w:rsidR="003619F9" w:rsidRPr="002C7A46" w:rsidRDefault="003619F9" w:rsidP="00D426CE">
      <w:pPr>
        <w:spacing w:line="276" w:lineRule="auto"/>
        <w:ind w:firstLine="709"/>
        <w:jc w:val="both"/>
        <w:rPr>
          <w:rFonts w:ascii="Arial" w:hAnsi="Arial" w:cs="Arial"/>
          <w:color w:val="000000"/>
        </w:rPr>
      </w:pPr>
      <w:r w:rsidRPr="002C7A46">
        <w:rPr>
          <w:rFonts w:ascii="Arial" w:hAnsi="Arial" w:cs="Arial"/>
          <w:color w:val="000000"/>
        </w:rPr>
        <w:t>- размещения на стенде в здании администрации;</w:t>
      </w:r>
    </w:p>
    <w:p w:rsidR="003619F9" w:rsidRPr="002C7A46" w:rsidRDefault="003619F9" w:rsidP="00D426CE">
      <w:pPr>
        <w:spacing w:line="276" w:lineRule="auto"/>
        <w:ind w:firstLine="709"/>
        <w:jc w:val="both"/>
        <w:rPr>
          <w:rFonts w:ascii="Arial" w:hAnsi="Arial" w:cs="Arial"/>
          <w:color w:val="000000"/>
        </w:rPr>
      </w:pPr>
      <w:r w:rsidRPr="002C7A46">
        <w:rPr>
          <w:rFonts w:ascii="Arial" w:hAnsi="Arial" w:cs="Arial"/>
          <w:color w:val="000000"/>
        </w:rPr>
        <w:t xml:space="preserve">- </w:t>
      </w:r>
      <w:r w:rsidR="00686589">
        <w:rPr>
          <w:rFonts w:ascii="Arial" w:hAnsi="Arial" w:cs="Arial"/>
          <w:color w:val="000000"/>
        </w:rPr>
        <w:t>размещения на официальном сайте.</w:t>
      </w:r>
    </w:p>
    <w:p w:rsidR="003619F9" w:rsidRPr="002C7A46" w:rsidRDefault="00E342F7" w:rsidP="00D426CE">
      <w:pPr>
        <w:spacing w:line="276" w:lineRule="auto"/>
        <w:ind w:firstLine="709"/>
        <w:jc w:val="both"/>
        <w:rPr>
          <w:rFonts w:ascii="Arial" w:hAnsi="Arial" w:cs="Arial"/>
          <w:color w:val="000000"/>
        </w:rPr>
      </w:pPr>
      <w:r w:rsidRPr="002C7A46">
        <w:rPr>
          <w:rFonts w:ascii="Arial" w:hAnsi="Arial" w:cs="Arial"/>
          <w:color w:val="000000"/>
        </w:rPr>
        <w:t>3</w:t>
      </w:r>
      <w:r w:rsidR="003619F9" w:rsidRPr="002C7A46">
        <w:rPr>
          <w:rFonts w:ascii="Arial" w:hAnsi="Arial" w:cs="Arial"/>
          <w:color w:val="000000"/>
        </w:rPr>
        <w:t>. Настоящее решение вступает в силу с</w:t>
      </w:r>
      <w:r w:rsidR="00686589">
        <w:rPr>
          <w:rFonts w:ascii="Arial" w:hAnsi="Arial" w:cs="Arial"/>
          <w:color w:val="000000"/>
        </w:rPr>
        <w:t>о</w:t>
      </w:r>
      <w:r w:rsidR="003619F9" w:rsidRPr="002C7A46">
        <w:rPr>
          <w:rFonts w:ascii="Arial" w:hAnsi="Arial" w:cs="Arial"/>
          <w:color w:val="000000"/>
        </w:rPr>
        <w:t xml:space="preserve"> </w:t>
      </w:r>
      <w:r w:rsidR="00686589">
        <w:rPr>
          <w:rFonts w:ascii="Arial" w:hAnsi="Arial" w:cs="Arial"/>
          <w:color w:val="000000"/>
        </w:rPr>
        <w:t xml:space="preserve">дня его </w:t>
      </w:r>
      <w:r w:rsidR="00D426CE">
        <w:rPr>
          <w:rFonts w:ascii="Arial" w:hAnsi="Arial" w:cs="Arial"/>
          <w:color w:val="000000"/>
        </w:rPr>
        <w:t>подписания</w:t>
      </w:r>
      <w:r w:rsidR="003619F9" w:rsidRPr="002C7A46">
        <w:rPr>
          <w:rFonts w:ascii="Arial" w:hAnsi="Arial" w:cs="Arial"/>
          <w:color w:val="000000"/>
        </w:rPr>
        <w:t>.</w:t>
      </w:r>
    </w:p>
    <w:p w:rsidR="003619F9" w:rsidRPr="002C7A46" w:rsidRDefault="003619F9" w:rsidP="002C7A46">
      <w:pPr>
        <w:pStyle w:val="Style6"/>
        <w:widowControl/>
        <w:tabs>
          <w:tab w:val="left" w:pos="1195"/>
        </w:tabs>
        <w:spacing w:before="7" w:line="276" w:lineRule="auto"/>
        <w:ind w:firstLine="706"/>
        <w:rPr>
          <w:rFonts w:ascii="Arial" w:hAnsi="Arial" w:cs="Arial"/>
          <w:color w:val="000000"/>
        </w:rPr>
      </w:pPr>
    </w:p>
    <w:p w:rsidR="003619F9" w:rsidRPr="002C7A46" w:rsidRDefault="003619F9" w:rsidP="002C7A46">
      <w:pPr>
        <w:pStyle w:val="Style6"/>
        <w:widowControl/>
        <w:tabs>
          <w:tab w:val="left" w:pos="1195"/>
        </w:tabs>
        <w:spacing w:before="7" w:line="276" w:lineRule="auto"/>
        <w:ind w:firstLine="706"/>
        <w:rPr>
          <w:rFonts w:ascii="Arial" w:hAnsi="Arial" w:cs="Arial"/>
          <w:color w:val="000000"/>
        </w:rPr>
      </w:pPr>
    </w:p>
    <w:p w:rsidR="003619F9" w:rsidRPr="002C7A46" w:rsidRDefault="003619F9" w:rsidP="002C7A46">
      <w:pPr>
        <w:pStyle w:val="Style6"/>
        <w:widowControl/>
        <w:tabs>
          <w:tab w:val="left" w:pos="1195"/>
        </w:tabs>
        <w:spacing w:before="7" w:line="276" w:lineRule="auto"/>
        <w:ind w:firstLine="706"/>
        <w:rPr>
          <w:rFonts w:ascii="Arial" w:hAnsi="Arial" w:cs="Arial"/>
          <w:color w:val="000000"/>
        </w:rPr>
      </w:pPr>
    </w:p>
    <w:p w:rsidR="003619F9" w:rsidRPr="002C7A46" w:rsidRDefault="003619F9" w:rsidP="002C7A46">
      <w:pPr>
        <w:pStyle w:val="Style6"/>
        <w:widowControl/>
        <w:tabs>
          <w:tab w:val="left" w:pos="1195"/>
        </w:tabs>
        <w:spacing w:before="7" w:line="276" w:lineRule="auto"/>
        <w:ind w:firstLine="0"/>
        <w:rPr>
          <w:rFonts w:ascii="Arial" w:hAnsi="Arial" w:cs="Arial"/>
          <w:color w:val="000000"/>
        </w:rPr>
      </w:pPr>
      <w:r w:rsidRPr="002C7A46">
        <w:rPr>
          <w:rFonts w:ascii="Arial" w:hAnsi="Arial" w:cs="Arial"/>
          <w:color w:val="000000"/>
        </w:rPr>
        <w:t>Глава муниципального образования</w:t>
      </w:r>
    </w:p>
    <w:p w:rsidR="003619F9" w:rsidRPr="002C7A46" w:rsidRDefault="003619F9" w:rsidP="002C7A46">
      <w:pPr>
        <w:pStyle w:val="Style6"/>
        <w:widowControl/>
        <w:tabs>
          <w:tab w:val="left" w:pos="1195"/>
        </w:tabs>
        <w:spacing w:before="7" w:line="276" w:lineRule="auto"/>
        <w:ind w:firstLine="0"/>
        <w:rPr>
          <w:rStyle w:val="FontStyle13"/>
          <w:rFonts w:ascii="Arial" w:hAnsi="Arial" w:cs="Arial"/>
        </w:rPr>
      </w:pPr>
      <w:r w:rsidRPr="002C7A46">
        <w:rPr>
          <w:rFonts w:ascii="Arial" w:hAnsi="Arial" w:cs="Arial"/>
          <w:color w:val="000000"/>
        </w:rPr>
        <w:t>«Трехпротокский сельсовет»</w:t>
      </w:r>
      <w:r w:rsidRPr="002C7A46">
        <w:rPr>
          <w:rFonts w:ascii="Arial" w:hAnsi="Arial" w:cs="Arial"/>
          <w:color w:val="000000"/>
        </w:rPr>
        <w:tab/>
      </w:r>
      <w:r w:rsidRPr="002C7A46">
        <w:rPr>
          <w:rFonts w:ascii="Arial" w:hAnsi="Arial" w:cs="Arial"/>
          <w:color w:val="000000"/>
        </w:rPr>
        <w:tab/>
      </w:r>
      <w:r w:rsidRPr="002C7A46">
        <w:rPr>
          <w:rFonts w:ascii="Arial" w:hAnsi="Arial" w:cs="Arial"/>
          <w:color w:val="000000"/>
        </w:rPr>
        <w:tab/>
      </w:r>
      <w:r w:rsidRPr="002C7A46">
        <w:rPr>
          <w:rFonts w:ascii="Arial" w:hAnsi="Arial" w:cs="Arial"/>
          <w:color w:val="000000"/>
        </w:rPr>
        <w:tab/>
      </w:r>
      <w:r w:rsidRPr="002C7A46">
        <w:rPr>
          <w:rFonts w:ascii="Arial" w:hAnsi="Arial" w:cs="Arial"/>
          <w:color w:val="000000"/>
        </w:rPr>
        <w:tab/>
      </w:r>
      <w:r w:rsidRPr="002C7A46">
        <w:rPr>
          <w:rFonts w:ascii="Arial" w:hAnsi="Arial" w:cs="Arial"/>
          <w:color w:val="000000"/>
        </w:rPr>
        <w:tab/>
        <w:t xml:space="preserve">   </w:t>
      </w:r>
      <w:r w:rsidR="00686589">
        <w:rPr>
          <w:rFonts w:ascii="Arial" w:hAnsi="Arial" w:cs="Arial"/>
          <w:color w:val="000000"/>
        </w:rPr>
        <w:tab/>
        <w:t xml:space="preserve">    </w:t>
      </w:r>
      <w:r w:rsidRPr="002C7A46">
        <w:rPr>
          <w:rFonts w:ascii="Arial" w:hAnsi="Arial" w:cs="Arial"/>
          <w:color w:val="000000"/>
        </w:rPr>
        <w:t>Р.Р. Мухаримов</w:t>
      </w:r>
    </w:p>
    <w:sectPr w:rsidR="003619F9" w:rsidRPr="002C7A46" w:rsidSect="002C7A46">
      <w:headerReference w:type="default" r:id="rId9"/>
      <w:type w:val="continuous"/>
      <w:pgSz w:w="11905" w:h="16837"/>
      <w:pgMar w:top="1134" w:right="567" w:bottom="1134"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6E" w:rsidRDefault="00880F6E">
      <w:r>
        <w:separator/>
      </w:r>
    </w:p>
  </w:endnote>
  <w:endnote w:type="continuationSeparator" w:id="1">
    <w:p w:rsidR="00880F6E" w:rsidRDefault="00880F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6E" w:rsidRDefault="00880F6E">
      <w:r>
        <w:separator/>
      </w:r>
    </w:p>
  </w:footnote>
  <w:footnote w:type="continuationSeparator" w:id="1">
    <w:p w:rsidR="00880F6E" w:rsidRDefault="00880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4" w:rsidRDefault="00A87094">
    <w:pPr>
      <w:pStyle w:val="Style1"/>
      <w:widowControl/>
      <w:spacing w:line="336" w:lineRule="exact"/>
      <w:ind w:right="1222"/>
      <w:jc w:val="right"/>
      <w:rPr>
        <w:rStyle w:val="FontStyle14"/>
        <w:spacing w:val="40"/>
        <w:position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3B8"/>
    <w:multiLevelType w:val="multilevel"/>
    <w:tmpl w:val="21F2882C"/>
    <w:lvl w:ilvl="0">
      <w:start w:val="1"/>
      <w:numFmt w:val="decimal"/>
      <w:lvlText w:val="%1."/>
      <w:legacy w:legacy="1" w:legacySpace="0" w:legacyIndent="249"/>
      <w:lvlJc w:val="left"/>
      <w:rPr>
        <w:rFonts w:ascii="Arial" w:hAnsi="Arial" w:cs="Arial"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753" w:hanging="1335"/>
      </w:pPr>
      <w:rPr>
        <w:rFonts w:hint="default"/>
      </w:rPr>
    </w:lvl>
    <w:lvl w:ilvl="3">
      <w:start w:val="1"/>
      <w:numFmt w:val="decimal"/>
      <w:isLgl/>
      <w:lvlText w:val="%1.%2.%3.%4."/>
      <w:lvlJc w:val="left"/>
      <w:pPr>
        <w:ind w:left="3462" w:hanging="1335"/>
      </w:pPr>
      <w:rPr>
        <w:rFonts w:hint="default"/>
      </w:rPr>
    </w:lvl>
    <w:lvl w:ilvl="4">
      <w:start w:val="1"/>
      <w:numFmt w:val="decimal"/>
      <w:isLgl/>
      <w:lvlText w:val="%1.%2.%3.%4.%5."/>
      <w:lvlJc w:val="left"/>
      <w:pPr>
        <w:ind w:left="4171" w:hanging="133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0"/>
  </w:num>
  <w:num w:numId="2">
    <w:abstractNumId w:val="0"/>
    <w:lvlOverride w:ilvl="0">
      <w:lvl w:ilvl="0">
        <w:start w:val="1"/>
        <w:numFmt w:val="decimal"/>
        <w:lvlText w:val="%1."/>
        <w:legacy w:legacy="1" w:legacySpace="0" w:legacyIndent="35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D7B8C"/>
    <w:rsid w:val="000548DA"/>
    <w:rsid w:val="00071960"/>
    <w:rsid w:val="0008385D"/>
    <w:rsid w:val="00086563"/>
    <w:rsid w:val="000B327F"/>
    <w:rsid w:val="0014622D"/>
    <w:rsid w:val="0014747B"/>
    <w:rsid w:val="00181A62"/>
    <w:rsid w:val="00185B1F"/>
    <w:rsid w:val="001E0DBF"/>
    <w:rsid w:val="00200D3F"/>
    <w:rsid w:val="00213EFC"/>
    <w:rsid w:val="0025472A"/>
    <w:rsid w:val="00262451"/>
    <w:rsid w:val="00265862"/>
    <w:rsid w:val="00284D46"/>
    <w:rsid w:val="002C7A46"/>
    <w:rsid w:val="00317EB2"/>
    <w:rsid w:val="00332C33"/>
    <w:rsid w:val="003403CE"/>
    <w:rsid w:val="003435FB"/>
    <w:rsid w:val="003619F9"/>
    <w:rsid w:val="003A1B68"/>
    <w:rsid w:val="003E2A77"/>
    <w:rsid w:val="003E2E7F"/>
    <w:rsid w:val="003E434B"/>
    <w:rsid w:val="004104ED"/>
    <w:rsid w:val="0043351A"/>
    <w:rsid w:val="004E03D7"/>
    <w:rsid w:val="00522605"/>
    <w:rsid w:val="0053572B"/>
    <w:rsid w:val="005B14A1"/>
    <w:rsid w:val="005D0550"/>
    <w:rsid w:val="00632C89"/>
    <w:rsid w:val="00686589"/>
    <w:rsid w:val="006B3AF4"/>
    <w:rsid w:val="006B44AE"/>
    <w:rsid w:val="006D6AF0"/>
    <w:rsid w:val="00724A7F"/>
    <w:rsid w:val="0073647A"/>
    <w:rsid w:val="00761105"/>
    <w:rsid w:val="007A313F"/>
    <w:rsid w:val="007E0A30"/>
    <w:rsid w:val="008466ED"/>
    <w:rsid w:val="00864F6D"/>
    <w:rsid w:val="00880F6E"/>
    <w:rsid w:val="00881CC6"/>
    <w:rsid w:val="0089752C"/>
    <w:rsid w:val="00897BF0"/>
    <w:rsid w:val="008E15FB"/>
    <w:rsid w:val="0090421A"/>
    <w:rsid w:val="00960AF8"/>
    <w:rsid w:val="009844BC"/>
    <w:rsid w:val="00994486"/>
    <w:rsid w:val="009D2F2D"/>
    <w:rsid w:val="00A87094"/>
    <w:rsid w:val="00A9058E"/>
    <w:rsid w:val="00AD58CC"/>
    <w:rsid w:val="00AF61B6"/>
    <w:rsid w:val="00B84C06"/>
    <w:rsid w:val="00B87FC7"/>
    <w:rsid w:val="00B902F3"/>
    <w:rsid w:val="00CB230F"/>
    <w:rsid w:val="00CC2C2E"/>
    <w:rsid w:val="00CD5F21"/>
    <w:rsid w:val="00D31DEB"/>
    <w:rsid w:val="00D426CE"/>
    <w:rsid w:val="00D83CD4"/>
    <w:rsid w:val="00D83E06"/>
    <w:rsid w:val="00DD7B8C"/>
    <w:rsid w:val="00E342F7"/>
    <w:rsid w:val="00E43018"/>
    <w:rsid w:val="00E47A2A"/>
    <w:rsid w:val="00E72F46"/>
    <w:rsid w:val="00EC41C4"/>
    <w:rsid w:val="00F0085D"/>
    <w:rsid w:val="00F81798"/>
    <w:rsid w:val="00FD2F17"/>
    <w:rsid w:val="00FF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5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7E0A30"/>
    <w:pPr>
      <w:keepNext/>
      <w:widowControl/>
      <w:suppressAutoHyphens/>
      <w:autoSpaceDE/>
      <w:autoSpaceDN/>
      <w:adjustRightInd/>
      <w:jc w:val="center"/>
      <w:outlineLvl w:val="0"/>
    </w:pPr>
    <w:rPr>
      <w:rFonts w:eastAsia="Times New Roman"/>
      <w:b/>
      <w:sz w:val="26"/>
      <w:szCs w:val="20"/>
    </w:rPr>
  </w:style>
  <w:style w:type="paragraph" w:styleId="2">
    <w:name w:val="heading 2"/>
    <w:basedOn w:val="a"/>
    <w:next w:val="a"/>
    <w:link w:val="20"/>
    <w:qFormat/>
    <w:rsid w:val="007E0A30"/>
    <w:pPr>
      <w:keepNext/>
      <w:widowControl/>
      <w:suppressAutoHyphens/>
      <w:autoSpaceDE/>
      <w:autoSpaceDN/>
      <w:adjustRightInd/>
      <w:jc w:val="center"/>
      <w:outlineLvl w:val="1"/>
    </w:pPr>
    <w:rPr>
      <w:rFonts w:eastAsia="Times New Roman"/>
      <w:b/>
      <w:sz w:val="36"/>
      <w:szCs w:val="20"/>
    </w:rPr>
  </w:style>
  <w:style w:type="paragraph" w:styleId="3">
    <w:name w:val="heading 3"/>
    <w:basedOn w:val="a"/>
    <w:next w:val="a"/>
    <w:link w:val="30"/>
    <w:qFormat/>
    <w:rsid w:val="007E0A30"/>
    <w:pPr>
      <w:keepNext/>
      <w:widowControl/>
      <w:suppressAutoHyphens/>
      <w:autoSpaceDE/>
      <w:autoSpaceDN/>
      <w:adjustRightInd/>
      <w:jc w:val="both"/>
      <w:outlineLvl w:val="2"/>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D0550"/>
  </w:style>
  <w:style w:type="paragraph" w:customStyle="1" w:styleId="Style2">
    <w:name w:val="Style2"/>
    <w:basedOn w:val="a"/>
    <w:uiPriority w:val="99"/>
    <w:rsid w:val="005D0550"/>
    <w:pPr>
      <w:spacing w:line="358" w:lineRule="exact"/>
      <w:jc w:val="center"/>
    </w:pPr>
  </w:style>
  <w:style w:type="paragraph" w:customStyle="1" w:styleId="Style3">
    <w:name w:val="Style3"/>
    <w:basedOn w:val="a"/>
    <w:uiPriority w:val="99"/>
    <w:rsid w:val="005D0550"/>
  </w:style>
  <w:style w:type="paragraph" w:customStyle="1" w:styleId="Style4">
    <w:name w:val="Style4"/>
    <w:basedOn w:val="a"/>
    <w:uiPriority w:val="99"/>
    <w:rsid w:val="005D0550"/>
    <w:pPr>
      <w:spacing w:line="276" w:lineRule="exact"/>
    </w:pPr>
  </w:style>
  <w:style w:type="paragraph" w:customStyle="1" w:styleId="Style5">
    <w:name w:val="Style5"/>
    <w:basedOn w:val="a"/>
    <w:uiPriority w:val="99"/>
    <w:rsid w:val="005D0550"/>
    <w:pPr>
      <w:spacing w:line="300" w:lineRule="exact"/>
      <w:ind w:firstLine="703"/>
      <w:jc w:val="both"/>
    </w:pPr>
  </w:style>
  <w:style w:type="paragraph" w:customStyle="1" w:styleId="Style6">
    <w:name w:val="Style6"/>
    <w:basedOn w:val="a"/>
    <w:uiPriority w:val="99"/>
    <w:rsid w:val="005D0550"/>
    <w:pPr>
      <w:spacing w:line="300" w:lineRule="exact"/>
      <w:ind w:firstLine="713"/>
      <w:jc w:val="both"/>
    </w:pPr>
  </w:style>
  <w:style w:type="paragraph" w:customStyle="1" w:styleId="Style7">
    <w:name w:val="Style7"/>
    <w:basedOn w:val="a"/>
    <w:uiPriority w:val="99"/>
    <w:rsid w:val="005D0550"/>
  </w:style>
  <w:style w:type="character" w:customStyle="1" w:styleId="FontStyle11">
    <w:name w:val="Font Style11"/>
    <w:basedOn w:val="a0"/>
    <w:uiPriority w:val="99"/>
    <w:rsid w:val="005D0550"/>
    <w:rPr>
      <w:rFonts w:ascii="Times New Roman" w:hAnsi="Times New Roman" w:cs="Times New Roman"/>
      <w:b/>
      <w:bCs/>
      <w:sz w:val="30"/>
      <w:szCs w:val="30"/>
    </w:rPr>
  </w:style>
  <w:style w:type="character" w:customStyle="1" w:styleId="FontStyle12">
    <w:name w:val="Font Style12"/>
    <w:basedOn w:val="a0"/>
    <w:uiPriority w:val="99"/>
    <w:rsid w:val="005D0550"/>
    <w:rPr>
      <w:rFonts w:ascii="Times New Roman" w:hAnsi="Times New Roman" w:cs="Times New Roman"/>
      <w:sz w:val="24"/>
      <w:szCs w:val="24"/>
    </w:rPr>
  </w:style>
  <w:style w:type="character" w:customStyle="1" w:styleId="FontStyle13">
    <w:name w:val="Font Style13"/>
    <w:basedOn w:val="a0"/>
    <w:uiPriority w:val="99"/>
    <w:rsid w:val="005D0550"/>
    <w:rPr>
      <w:rFonts w:ascii="Times New Roman" w:hAnsi="Times New Roman" w:cs="Times New Roman"/>
      <w:sz w:val="24"/>
      <w:szCs w:val="24"/>
    </w:rPr>
  </w:style>
  <w:style w:type="character" w:customStyle="1" w:styleId="FontStyle14">
    <w:name w:val="Font Style14"/>
    <w:basedOn w:val="a0"/>
    <w:uiPriority w:val="99"/>
    <w:rsid w:val="005D0550"/>
    <w:rPr>
      <w:rFonts w:ascii="Times New Roman" w:hAnsi="Times New Roman" w:cs="Times New Roman"/>
      <w:i/>
      <w:iCs/>
      <w:spacing w:val="-30"/>
      <w:sz w:val="32"/>
      <w:szCs w:val="32"/>
    </w:rPr>
  </w:style>
  <w:style w:type="character" w:customStyle="1" w:styleId="FontStyle15">
    <w:name w:val="Font Style15"/>
    <w:basedOn w:val="a0"/>
    <w:uiPriority w:val="99"/>
    <w:rsid w:val="005D0550"/>
    <w:rPr>
      <w:rFonts w:ascii="Times New Roman" w:hAnsi="Times New Roman" w:cs="Times New Roman"/>
      <w:b/>
      <w:bCs/>
      <w:i/>
      <w:iCs/>
      <w:sz w:val="24"/>
      <w:szCs w:val="24"/>
    </w:rPr>
  </w:style>
  <w:style w:type="character" w:customStyle="1" w:styleId="FontStyle16">
    <w:name w:val="Font Style16"/>
    <w:basedOn w:val="a0"/>
    <w:uiPriority w:val="99"/>
    <w:rsid w:val="005D0550"/>
    <w:rPr>
      <w:rFonts w:ascii="Times New Roman" w:hAnsi="Times New Roman" w:cs="Times New Roman"/>
      <w:b/>
      <w:bCs/>
      <w:spacing w:val="-10"/>
      <w:sz w:val="26"/>
      <w:szCs w:val="26"/>
    </w:rPr>
  </w:style>
  <w:style w:type="character" w:customStyle="1" w:styleId="FontStyle17">
    <w:name w:val="Font Style17"/>
    <w:basedOn w:val="a0"/>
    <w:uiPriority w:val="99"/>
    <w:rsid w:val="005D0550"/>
    <w:rPr>
      <w:rFonts w:ascii="Times New Roman" w:hAnsi="Times New Roman" w:cs="Times New Roman"/>
      <w:b/>
      <w:bCs/>
      <w:spacing w:val="-20"/>
      <w:sz w:val="18"/>
      <w:szCs w:val="18"/>
    </w:rPr>
  </w:style>
  <w:style w:type="character" w:styleId="a3">
    <w:name w:val="Hyperlink"/>
    <w:basedOn w:val="a0"/>
    <w:uiPriority w:val="99"/>
    <w:rsid w:val="005D0550"/>
    <w:rPr>
      <w:color w:val="000080"/>
      <w:u w:val="single"/>
    </w:rPr>
  </w:style>
  <w:style w:type="character" w:customStyle="1" w:styleId="10">
    <w:name w:val="Заголовок 1 Знак"/>
    <w:basedOn w:val="a0"/>
    <w:link w:val="1"/>
    <w:rsid w:val="007E0A30"/>
    <w:rPr>
      <w:rFonts w:eastAsia="Times New Roman" w:hAnsi="Times New Roman" w:cs="Times New Roman"/>
      <w:b/>
      <w:sz w:val="26"/>
      <w:szCs w:val="20"/>
    </w:rPr>
  </w:style>
  <w:style w:type="character" w:customStyle="1" w:styleId="20">
    <w:name w:val="Заголовок 2 Знак"/>
    <w:basedOn w:val="a0"/>
    <w:link w:val="2"/>
    <w:rsid w:val="007E0A30"/>
    <w:rPr>
      <w:rFonts w:eastAsia="Times New Roman" w:hAnsi="Times New Roman" w:cs="Times New Roman"/>
      <w:b/>
      <w:sz w:val="36"/>
      <w:szCs w:val="20"/>
    </w:rPr>
  </w:style>
  <w:style w:type="character" w:customStyle="1" w:styleId="30">
    <w:name w:val="Заголовок 3 Знак"/>
    <w:basedOn w:val="a0"/>
    <w:link w:val="3"/>
    <w:rsid w:val="007E0A30"/>
    <w:rPr>
      <w:rFonts w:eastAsia="Times New Roman" w:hAnsi="Times New Roman" w:cs="Times New Roman"/>
      <w:sz w:val="24"/>
      <w:szCs w:val="20"/>
    </w:rPr>
  </w:style>
  <w:style w:type="paragraph" w:styleId="a4">
    <w:name w:val="header"/>
    <w:basedOn w:val="a"/>
    <w:link w:val="a5"/>
    <w:uiPriority w:val="99"/>
    <w:semiHidden/>
    <w:unhideWhenUsed/>
    <w:rsid w:val="007E0A30"/>
    <w:pPr>
      <w:tabs>
        <w:tab w:val="center" w:pos="4677"/>
        <w:tab w:val="right" w:pos="9355"/>
      </w:tabs>
    </w:pPr>
  </w:style>
  <w:style w:type="character" w:customStyle="1" w:styleId="a5">
    <w:name w:val="Верхний колонтитул Знак"/>
    <w:basedOn w:val="a0"/>
    <w:link w:val="a4"/>
    <w:uiPriority w:val="99"/>
    <w:semiHidden/>
    <w:rsid w:val="007E0A30"/>
    <w:rPr>
      <w:rFonts w:hAnsi="Times New Roman" w:cs="Times New Roman"/>
      <w:sz w:val="24"/>
      <w:szCs w:val="24"/>
    </w:rPr>
  </w:style>
  <w:style w:type="paragraph" w:styleId="a6">
    <w:name w:val="footer"/>
    <w:basedOn w:val="a"/>
    <w:link w:val="a7"/>
    <w:uiPriority w:val="99"/>
    <w:semiHidden/>
    <w:unhideWhenUsed/>
    <w:rsid w:val="007E0A30"/>
    <w:pPr>
      <w:tabs>
        <w:tab w:val="center" w:pos="4677"/>
        <w:tab w:val="right" w:pos="9355"/>
      </w:tabs>
    </w:pPr>
  </w:style>
  <w:style w:type="character" w:customStyle="1" w:styleId="a7">
    <w:name w:val="Нижний колонтитул Знак"/>
    <w:basedOn w:val="a0"/>
    <w:link w:val="a6"/>
    <w:uiPriority w:val="99"/>
    <w:semiHidden/>
    <w:rsid w:val="007E0A30"/>
    <w:rPr>
      <w:rFonts w:hAnsi="Times New Roman" w:cs="Times New Roman"/>
      <w:sz w:val="24"/>
      <w:szCs w:val="24"/>
    </w:rPr>
  </w:style>
  <w:style w:type="paragraph" w:styleId="a8">
    <w:name w:val="Balloon Text"/>
    <w:basedOn w:val="a"/>
    <w:link w:val="a9"/>
    <w:uiPriority w:val="99"/>
    <w:semiHidden/>
    <w:unhideWhenUsed/>
    <w:rsid w:val="0014747B"/>
    <w:rPr>
      <w:rFonts w:ascii="Tahoma" w:hAnsi="Tahoma" w:cs="Tahoma"/>
      <w:sz w:val="16"/>
      <w:szCs w:val="16"/>
    </w:rPr>
  </w:style>
  <w:style w:type="character" w:customStyle="1" w:styleId="a9">
    <w:name w:val="Текст выноски Знак"/>
    <w:basedOn w:val="a0"/>
    <w:link w:val="a8"/>
    <w:uiPriority w:val="99"/>
    <w:semiHidden/>
    <w:rsid w:val="00147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8556A49B46A274F7D7271D4E52751534523E25381A12B8AF909DB28A287E1532H" TargetMode="External"/><Relationship Id="rId3" Type="http://schemas.openxmlformats.org/officeDocument/2006/relationships/settings" Target="settings.xml"/><Relationship Id="rId7" Type="http://schemas.openxmlformats.org/officeDocument/2006/relationships/hyperlink" Target="consultantplus://offline/ref=7D7CEFF827337646CB7C8556A49B46A274F7DA23104752751534523E25133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cp:lastPrinted>2013-10-09T10:35:00Z</cp:lastPrinted>
  <dcterms:created xsi:type="dcterms:W3CDTF">2013-10-08T07:16:00Z</dcterms:created>
  <dcterms:modified xsi:type="dcterms:W3CDTF">2013-10-09T10:35:00Z</dcterms:modified>
</cp:coreProperties>
</file>