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0F" w:rsidRPr="0068400F" w:rsidRDefault="0068400F" w:rsidP="0068400F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  <w:r w:rsidRPr="0068400F">
        <w:rPr>
          <w:sz w:val="24"/>
          <w:szCs w:val="24"/>
        </w:rPr>
        <w:t>АДМИНИСТРАЦИЯ МУНИЦИПАЛЬНОГО ОБРАЗОВАНИЯ</w:t>
      </w:r>
    </w:p>
    <w:p w:rsidR="0068400F" w:rsidRPr="0068400F" w:rsidRDefault="0068400F" w:rsidP="0068400F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  <w:r w:rsidRPr="0068400F">
        <w:rPr>
          <w:sz w:val="24"/>
          <w:szCs w:val="24"/>
        </w:rPr>
        <w:t>«ТРЕХПРОТОКСКИЙ СЕЛЬСОВЕТ»</w:t>
      </w:r>
    </w:p>
    <w:p w:rsidR="0068400F" w:rsidRPr="0068400F" w:rsidRDefault="0068400F" w:rsidP="0068400F">
      <w:pPr>
        <w:pStyle w:val="ConsPlusTitle"/>
        <w:widowControl/>
        <w:spacing w:line="276" w:lineRule="auto"/>
        <w:jc w:val="center"/>
        <w:outlineLvl w:val="0"/>
        <w:rPr>
          <w:b w:val="0"/>
          <w:sz w:val="24"/>
          <w:szCs w:val="24"/>
        </w:rPr>
      </w:pPr>
      <w:r w:rsidRPr="0068400F">
        <w:rPr>
          <w:b w:val="0"/>
          <w:sz w:val="24"/>
          <w:szCs w:val="24"/>
        </w:rPr>
        <w:t>ПРИВОЛЖСКОГО РАЙОНА  АСТРАХАНСКОЙ ОБЛАСТИ</w:t>
      </w:r>
    </w:p>
    <w:p w:rsidR="0068400F" w:rsidRPr="0068400F" w:rsidRDefault="0068400F" w:rsidP="0068400F">
      <w:pPr>
        <w:pStyle w:val="ConsPlusTitle"/>
        <w:widowControl/>
        <w:spacing w:line="276" w:lineRule="auto"/>
        <w:jc w:val="center"/>
        <w:outlineLvl w:val="0"/>
        <w:rPr>
          <w:b w:val="0"/>
          <w:sz w:val="24"/>
          <w:szCs w:val="24"/>
        </w:rPr>
      </w:pPr>
    </w:p>
    <w:p w:rsidR="0068400F" w:rsidRPr="0068400F" w:rsidRDefault="0068400F" w:rsidP="0068400F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  <w:r w:rsidRPr="0068400F">
        <w:rPr>
          <w:sz w:val="24"/>
          <w:szCs w:val="24"/>
        </w:rPr>
        <w:t>ПОСТАНОВЛЕНИЕ</w:t>
      </w:r>
    </w:p>
    <w:p w:rsidR="0068400F" w:rsidRPr="0068400F" w:rsidRDefault="0068400F" w:rsidP="0068400F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</w:p>
    <w:p w:rsidR="0068400F" w:rsidRPr="0068400F" w:rsidRDefault="0068400F" w:rsidP="0068400F">
      <w:pPr>
        <w:pStyle w:val="ConsPlusTitle"/>
        <w:widowControl/>
        <w:spacing w:line="276" w:lineRule="auto"/>
        <w:outlineLvl w:val="0"/>
        <w:rPr>
          <w:sz w:val="24"/>
          <w:szCs w:val="24"/>
        </w:rPr>
      </w:pPr>
      <w:r w:rsidRPr="0068400F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68400F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 w:rsidRPr="0068400F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8400F">
        <w:rPr>
          <w:sz w:val="24"/>
          <w:szCs w:val="24"/>
        </w:rPr>
        <w:t xml:space="preserve">                        № </w:t>
      </w:r>
      <w:r>
        <w:rPr>
          <w:sz w:val="24"/>
          <w:szCs w:val="24"/>
        </w:rPr>
        <w:t>______</w:t>
      </w:r>
    </w:p>
    <w:p w:rsidR="0068400F" w:rsidRPr="0068400F" w:rsidRDefault="0068400F" w:rsidP="0068400F">
      <w:pPr>
        <w:pStyle w:val="ConsPlusTitle"/>
        <w:widowControl/>
        <w:spacing w:line="276" w:lineRule="auto"/>
        <w:outlineLvl w:val="0"/>
        <w:rPr>
          <w:b w:val="0"/>
          <w:sz w:val="24"/>
          <w:szCs w:val="24"/>
        </w:rPr>
      </w:pPr>
      <w:r w:rsidRPr="0068400F">
        <w:rPr>
          <w:b w:val="0"/>
          <w:sz w:val="24"/>
          <w:szCs w:val="24"/>
        </w:rPr>
        <w:t>с. Три Протока</w:t>
      </w:r>
    </w:p>
    <w:p w:rsidR="00C53655" w:rsidRDefault="00C53655" w:rsidP="0068400F">
      <w:pPr>
        <w:pStyle w:val="4"/>
        <w:shd w:val="clear" w:color="auto" w:fill="auto"/>
        <w:spacing w:line="276" w:lineRule="auto"/>
        <w:ind w:left="20" w:right="5400"/>
        <w:jc w:val="left"/>
        <w:rPr>
          <w:rFonts w:ascii="Arial" w:hAnsi="Arial" w:cs="Arial"/>
          <w:sz w:val="24"/>
          <w:szCs w:val="24"/>
        </w:rPr>
      </w:pPr>
    </w:p>
    <w:p w:rsidR="009A0567" w:rsidRDefault="00F41A3C" w:rsidP="00C53655">
      <w:pPr>
        <w:pStyle w:val="4"/>
        <w:shd w:val="clear" w:color="auto" w:fill="auto"/>
        <w:spacing w:line="276" w:lineRule="auto"/>
        <w:ind w:left="20" w:right="540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8400F">
        <w:rPr>
          <w:rFonts w:ascii="Arial" w:hAnsi="Arial" w:cs="Arial"/>
          <w:sz w:val="24"/>
          <w:szCs w:val="24"/>
        </w:rPr>
        <w:t>Об обеспечении проведения мобилизации людских и транспортных ресурсов</w:t>
      </w:r>
      <w:r w:rsidR="00C53655">
        <w:rPr>
          <w:rFonts w:ascii="Arial" w:hAnsi="Arial" w:cs="Arial"/>
          <w:sz w:val="24"/>
          <w:szCs w:val="24"/>
        </w:rPr>
        <w:t xml:space="preserve"> </w:t>
      </w:r>
      <w:r w:rsidRPr="0068400F">
        <w:rPr>
          <w:rFonts w:ascii="Arial" w:hAnsi="Arial" w:cs="Arial"/>
          <w:sz w:val="24"/>
          <w:szCs w:val="24"/>
        </w:rPr>
        <w:t xml:space="preserve">на территории </w:t>
      </w:r>
      <w:r w:rsidR="00C53655">
        <w:rPr>
          <w:rFonts w:ascii="Arial" w:hAnsi="Arial" w:cs="Arial"/>
          <w:sz w:val="24"/>
          <w:szCs w:val="24"/>
        </w:rPr>
        <w:t>муниципального образования</w:t>
      </w:r>
      <w:r w:rsidRPr="0068400F">
        <w:rPr>
          <w:rFonts w:ascii="Arial" w:hAnsi="Arial" w:cs="Arial"/>
          <w:sz w:val="24"/>
          <w:szCs w:val="24"/>
        </w:rPr>
        <w:t xml:space="preserve"> «Трехпротокский сельсовет</w:t>
      </w:r>
      <w:bookmarkEnd w:id="0"/>
      <w:r w:rsidRPr="0068400F">
        <w:rPr>
          <w:rFonts w:ascii="Arial" w:hAnsi="Arial" w:cs="Arial"/>
          <w:sz w:val="24"/>
          <w:szCs w:val="24"/>
        </w:rPr>
        <w:t>»</w:t>
      </w:r>
    </w:p>
    <w:p w:rsidR="00C53655" w:rsidRPr="0068400F" w:rsidRDefault="00C53655" w:rsidP="00C53655">
      <w:pPr>
        <w:pStyle w:val="4"/>
        <w:shd w:val="clear" w:color="auto" w:fill="auto"/>
        <w:spacing w:line="276" w:lineRule="auto"/>
        <w:ind w:left="20" w:right="5400"/>
        <w:jc w:val="both"/>
        <w:rPr>
          <w:rFonts w:ascii="Arial" w:hAnsi="Arial" w:cs="Arial"/>
          <w:sz w:val="24"/>
          <w:szCs w:val="24"/>
        </w:rPr>
      </w:pPr>
    </w:p>
    <w:p w:rsidR="002132C6" w:rsidRDefault="00F41A3C" w:rsidP="00B56237">
      <w:pPr>
        <w:pStyle w:val="4"/>
        <w:shd w:val="clear" w:color="auto" w:fill="auto"/>
        <w:spacing w:after="240" w:line="276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Во </w:t>
      </w:r>
      <w:r w:rsidRPr="0068400F">
        <w:rPr>
          <w:rFonts w:ascii="Arial" w:hAnsi="Arial" w:cs="Arial"/>
          <w:sz w:val="24"/>
          <w:szCs w:val="24"/>
        </w:rPr>
        <w:t xml:space="preserve">исполнение Федеральных законов </w:t>
      </w:r>
      <w:r w:rsidR="00E42F3A" w:rsidRPr="0068400F">
        <w:rPr>
          <w:rFonts w:ascii="Arial" w:hAnsi="Arial" w:cs="Arial"/>
          <w:sz w:val="24"/>
          <w:szCs w:val="24"/>
        </w:rPr>
        <w:t>от</w:t>
      </w:r>
      <w:r w:rsidR="00E42F3A">
        <w:rPr>
          <w:rFonts w:ascii="Arial" w:hAnsi="Arial" w:cs="Arial"/>
          <w:sz w:val="24"/>
          <w:szCs w:val="24"/>
        </w:rPr>
        <w:t xml:space="preserve"> 31.05.1996 г. № 61-ФЗ</w:t>
      </w:r>
      <w:r w:rsidR="00E42F3A">
        <w:rPr>
          <w:rFonts w:ascii="Arial" w:hAnsi="Arial" w:cs="Arial"/>
          <w:sz w:val="24"/>
          <w:szCs w:val="24"/>
        </w:rPr>
        <w:t xml:space="preserve"> «</w:t>
      </w:r>
      <w:r w:rsidRPr="0068400F">
        <w:rPr>
          <w:rFonts w:ascii="Arial" w:hAnsi="Arial" w:cs="Arial"/>
          <w:sz w:val="24"/>
          <w:szCs w:val="24"/>
        </w:rPr>
        <w:t>Об обороне</w:t>
      </w:r>
      <w:r w:rsidR="00E42F3A">
        <w:rPr>
          <w:rFonts w:ascii="Arial" w:hAnsi="Arial" w:cs="Arial"/>
          <w:sz w:val="24"/>
          <w:szCs w:val="24"/>
        </w:rPr>
        <w:t>»</w:t>
      </w:r>
      <w:r w:rsidR="00E053AC">
        <w:rPr>
          <w:rFonts w:ascii="Arial" w:hAnsi="Arial" w:cs="Arial"/>
          <w:sz w:val="24"/>
          <w:szCs w:val="24"/>
        </w:rPr>
        <w:t xml:space="preserve">, </w:t>
      </w:r>
      <w:r w:rsidR="00E42F3A">
        <w:rPr>
          <w:rFonts w:ascii="Arial" w:hAnsi="Arial" w:cs="Arial"/>
          <w:sz w:val="24"/>
          <w:szCs w:val="24"/>
        </w:rPr>
        <w:t>от 26.</w:t>
      </w:r>
      <w:r w:rsidR="00E42F3A" w:rsidRPr="0068400F">
        <w:rPr>
          <w:rFonts w:ascii="Arial" w:hAnsi="Arial" w:cs="Arial"/>
          <w:sz w:val="24"/>
          <w:szCs w:val="24"/>
        </w:rPr>
        <w:t>0</w:t>
      </w:r>
      <w:r w:rsidR="00E42F3A">
        <w:rPr>
          <w:rFonts w:ascii="Arial" w:hAnsi="Arial" w:cs="Arial"/>
          <w:sz w:val="24"/>
          <w:szCs w:val="24"/>
        </w:rPr>
        <w:t>2</w:t>
      </w:r>
      <w:r w:rsidR="00E42F3A" w:rsidRPr="0068400F">
        <w:rPr>
          <w:rFonts w:ascii="Arial" w:hAnsi="Arial" w:cs="Arial"/>
          <w:sz w:val="24"/>
          <w:szCs w:val="24"/>
        </w:rPr>
        <w:t>.1997 г. № 31-ФЗ</w:t>
      </w:r>
      <w:r w:rsidR="00E42F3A">
        <w:rPr>
          <w:rFonts w:ascii="Arial" w:hAnsi="Arial" w:cs="Arial"/>
          <w:sz w:val="24"/>
          <w:szCs w:val="24"/>
        </w:rPr>
        <w:t xml:space="preserve"> </w:t>
      </w:r>
      <w:r w:rsidR="00E053AC">
        <w:rPr>
          <w:rFonts w:ascii="Arial" w:hAnsi="Arial" w:cs="Arial"/>
          <w:sz w:val="24"/>
          <w:szCs w:val="24"/>
        </w:rPr>
        <w:t>«О моби</w:t>
      </w:r>
      <w:r w:rsidRPr="0068400F">
        <w:rPr>
          <w:rFonts w:ascii="Arial" w:hAnsi="Arial" w:cs="Arial"/>
          <w:sz w:val="24"/>
          <w:szCs w:val="24"/>
        </w:rPr>
        <w:t>лизационной подготовке и мобилизации в Российской Федерации</w:t>
      </w:r>
      <w:r w:rsidR="00586017">
        <w:rPr>
          <w:rFonts w:ascii="Arial" w:hAnsi="Arial" w:cs="Arial"/>
          <w:sz w:val="24"/>
          <w:szCs w:val="24"/>
        </w:rPr>
        <w:t>»</w:t>
      </w:r>
      <w:r w:rsidRPr="0068400F">
        <w:rPr>
          <w:rFonts w:ascii="Arial" w:hAnsi="Arial" w:cs="Arial"/>
          <w:sz w:val="24"/>
          <w:szCs w:val="24"/>
        </w:rPr>
        <w:t xml:space="preserve">, </w:t>
      </w:r>
      <w:r w:rsidR="006D4212" w:rsidRPr="0068400F">
        <w:rPr>
          <w:rFonts w:ascii="Arial" w:hAnsi="Arial" w:cs="Arial"/>
          <w:sz w:val="24"/>
          <w:szCs w:val="24"/>
        </w:rPr>
        <w:t>от 28 марта 1998 г. № 53-Ф3</w:t>
      </w:r>
      <w:r w:rsidR="006D4212" w:rsidRPr="0068400F">
        <w:rPr>
          <w:rFonts w:ascii="Arial" w:hAnsi="Arial" w:cs="Arial"/>
          <w:sz w:val="24"/>
          <w:szCs w:val="24"/>
        </w:rPr>
        <w:t xml:space="preserve"> </w:t>
      </w:r>
      <w:r w:rsidRPr="0068400F">
        <w:rPr>
          <w:rFonts w:ascii="Arial" w:hAnsi="Arial" w:cs="Arial"/>
          <w:sz w:val="24"/>
          <w:szCs w:val="24"/>
        </w:rPr>
        <w:t>«О во</w:t>
      </w:r>
      <w:r w:rsidR="006D4212">
        <w:rPr>
          <w:rFonts w:ascii="Arial" w:hAnsi="Arial" w:cs="Arial"/>
          <w:sz w:val="24"/>
          <w:szCs w:val="24"/>
        </w:rPr>
        <w:t>и</w:t>
      </w:r>
      <w:r w:rsidRPr="0068400F">
        <w:rPr>
          <w:rFonts w:ascii="Arial" w:hAnsi="Arial" w:cs="Arial"/>
          <w:sz w:val="24"/>
          <w:szCs w:val="24"/>
        </w:rPr>
        <w:t>н</w:t>
      </w:r>
      <w:r w:rsidR="006D4212">
        <w:rPr>
          <w:rFonts w:ascii="Arial" w:hAnsi="Arial" w:cs="Arial"/>
          <w:sz w:val="24"/>
          <w:szCs w:val="24"/>
        </w:rPr>
        <w:t>ск</w:t>
      </w:r>
      <w:r w:rsidRPr="0068400F">
        <w:rPr>
          <w:rFonts w:ascii="Arial" w:hAnsi="Arial" w:cs="Arial"/>
          <w:sz w:val="24"/>
          <w:szCs w:val="24"/>
        </w:rPr>
        <w:t>ой обязанности и военной службе»</w:t>
      </w:r>
      <w:r w:rsidRPr="0068400F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68400F">
        <w:rPr>
          <w:rFonts w:ascii="Arial" w:hAnsi="Arial" w:cs="Arial"/>
          <w:sz w:val="24"/>
          <w:szCs w:val="24"/>
        </w:rPr>
        <w:t>Постановлений Пра</w:t>
      </w:r>
      <w:r w:rsidRPr="0068400F">
        <w:rPr>
          <w:rFonts w:ascii="Arial" w:hAnsi="Arial" w:cs="Arial"/>
          <w:sz w:val="24"/>
          <w:szCs w:val="24"/>
        </w:rPr>
        <w:t>вит</w:t>
      </w:r>
      <w:r w:rsidRPr="0068400F">
        <w:rPr>
          <w:rFonts w:ascii="Arial" w:hAnsi="Arial" w:cs="Arial"/>
          <w:sz w:val="24"/>
          <w:szCs w:val="24"/>
        </w:rPr>
        <w:t>ельства Российской Федерации</w:t>
      </w:r>
      <w:r w:rsidRPr="0068400F">
        <w:rPr>
          <w:rFonts w:ascii="Arial" w:hAnsi="Arial" w:cs="Arial"/>
          <w:sz w:val="24"/>
          <w:szCs w:val="24"/>
        </w:rPr>
        <w:t xml:space="preserve"> от 13 июня 1997 года № 706-34с «О порядке обеспечения в период мобилизации и в военное время из местных ресурсов мобилизационных потребностей Вооруженных Сил Российской Федерации, других войск, воинских формирований, органов и</w:t>
      </w:r>
      <w:r w:rsidRPr="0068400F">
        <w:rPr>
          <w:rFonts w:ascii="Arial" w:hAnsi="Arial" w:cs="Arial"/>
          <w:sz w:val="24"/>
          <w:szCs w:val="24"/>
        </w:rPr>
        <w:t xml:space="preserve"> создаваемых на военное время специальных формирований», от</w:t>
      </w:r>
      <w:r w:rsidR="00AB278C">
        <w:rPr>
          <w:rFonts w:ascii="Arial" w:hAnsi="Arial" w:cs="Arial"/>
          <w:sz w:val="24"/>
          <w:szCs w:val="24"/>
        </w:rPr>
        <w:t xml:space="preserve"> 30.12.2006</w:t>
      </w:r>
      <w:r w:rsidRPr="0068400F">
        <w:rPr>
          <w:rFonts w:ascii="Arial" w:hAnsi="Arial" w:cs="Arial"/>
          <w:sz w:val="24"/>
          <w:szCs w:val="24"/>
        </w:rPr>
        <w:t xml:space="preserve"> № 852 «Об утверждении По</w:t>
      </w:r>
      <w:r w:rsidRPr="0068400F">
        <w:rPr>
          <w:rFonts w:ascii="Arial" w:hAnsi="Arial" w:cs="Arial"/>
          <w:sz w:val="24"/>
          <w:szCs w:val="24"/>
        </w:rPr>
        <w:t xml:space="preserve">ложения о призыве </w:t>
      </w:r>
      <w:r w:rsidR="00AB278C">
        <w:rPr>
          <w:rFonts w:ascii="Arial" w:hAnsi="Arial" w:cs="Arial"/>
          <w:sz w:val="24"/>
          <w:szCs w:val="24"/>
        </w:rPr>
        <w:t xml:space="preserve">граждан Российской Федерации </w:t>
      </w:r>
      <w:r w:rsidRPr="0068400F">
        <w:rPr>
          <w:rFonts w:ascii="Arial" w:hAnsi="Arial" w:cs="Arial"/>
          <w:sz w:val="24"/>
          <w:szCs w:val="24"/>
        </w:rPr>
        <w:t>по мобилизации</w:t>
      </w:r>
      <w:r w:rsidR="00AB278C">
        <w:rPr>
          <w:rFonts w:ascii="Arial" w:hAnsi="Arial" w:cs="Arial"/>
          <w:sz w:val="24"/>
          <w:szCs w:val="24"/>
        </w:rPr>
        <w:t>,</w:t>
      </w:r>
      <w:r w:rsidRPr="0068400F">
        <w:rPr>
          <w:rFonts w:ascii="Arial" w:hAnsi="Arial" w:cs="Arial"/>
          <w:sz w:val="24"/>
          <w:szCs w:val="24"/>
        </w:rPr>
        <w:t xml:space="preserve"> </w:t>
      </w:r>
      <w:r w:rsidRPr="0068400F">
        <w:rPr>
          <w:rFonts w:ascii="Arial" w:hAnsi="Arial" w:cs="Arial"/>
          <w:sz w:val="24"/>
          <w:szCs w:val="24"/>
        </w:rPr>
        <w:t>приписанных к воинским ча</w:t>
      </w:r>
      <w:r w:rsidRPr="0068400F">
        <w:rPr>
          <w:rFonts w:ascii="Arial" w:hAnsi="Arial" w:cs="Arial"/>
          <w:sz w:val="24"/>
          <w:szCs w:val="24"/>
        </w:rPr>
        <w:t>стям (предназначенных в</w:t>
      </w:r>
      <w:proofErr w:type="gramEnd"/>
      <w:r w:rsidRPr="006840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400F">
        <w:rPr>
          <w:rFonts w:ascii="Arial" w:hAnsi="Arial" w:cs="Arial"/>
          <w:sz w:val="24"/>
          <w:szCs w:val="24"/>
        </w:rPr>
        <w:t>специальные формирования) для прохождения военной службы на в</w:t>
      </w:r>
      <w:r w:rsidRPr="0068400F">
        <w:rPr>
          <w:rFonts w:ascii="Arial" w:hAnsi="Arial" w:cs="Arial"/>
          <w:sz w:val="24"/>
          <w:szCs w:val="24"/>
        </w:rPr>
        <w:t>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</w:t>
      </w:r>
      <w:r w:rsidRPr="0068400F">
        <w:rPr>
          <w:rFonts w:ascii="Arial" w:hAnsi="Arial" w:cs="Arial"/>
          <w:sz w:val="24"/>
          <w:szCs w:val="24"/>
        </w:rPr>
        <w:t>гих войск, воинских формирований, орга</w:t>
      </w:r>
      <w:r w:rsidR="00921BBD">
        <w:rPr>
          <w:rFonts w:ascii="Arial" w:hAnsi="Arial" w:cs="Arial"/>
          <w:sz w:val="24"/>
          <w:szCs w:val="24"/>
        </w:rPr>
        <w:t>нов и специальных формирований»,</w:t>
      </w:r>
      <w:r w:rsidRPr="0068400F">
        <w:rPr>
          <w:rFonts w:ascii="Arial" w:hAnsi="Arial" w:cs="Arial"/>
          <w:sz w:val="24"/>
          <w:szCs w:val="24"/>
        </w:rPr>
        <w:t xml:space="preserve"> Указа Президен</w:t>
      </w:r>
      <w:r w:rsidRPr="0068400F">
        <w:rPr>
          <w:rFonts w:ascii="Arial" w:hAnsi="Arial" w:cs="Arial"/>
          <w:sz w:val="24"/>
          <w:szCs w:val="24"/>
        </w:rPr>
        <w:t xml:space="preserve">та Российской Федерации от </w:t>
      </w:r>
      <w:r w:rsidR="00921BBD">
        <w:rPr>
          <w:rFonts w:ascii="Arial" w:hAnsi="Arial" w:cs="Arial"/>
          <w:sz w:val="24"/>
          <w:szCs w:val="24"/>
        </w:rPr>
        <w:t>0</w:t>
      </w:r>
      <w:r w:rsidRPr="0068400F">
        <w:rPr>
          <w:rFonts w:ascii="Arial" w:hAnsi="Arial" w:cs="Arial"/>
          <w:sz w:val="24"/>
          <w:szCs w:val="24"/>
        </w:rPr>
        <w:t>2</w:t>
      </w:r>
      <w:r w:rsidR="00921BBD">
        <w:rPr>
          <w:rFonts w:ascii="Arial" w:hAnsi="Arial" w:cs="Arial"/>
          <w:sz w:val="24"/>
          <w:szCs w:val="24"/>
        </w:rPr>
        <w:t>.10.</w:t>
      </w:r>
      <w:r w:rsidRPr="0068400F">
        <w:rPr>
          <w:rFonts w:ascii="Arial" w:hAnsi="Arial" w:cs="Arial"/>
          <w:sz w:val="24"/>
          <w:szCs w:val="24"/>
        </w:rPr>
        <w:t>19</w:t>
      </w:r>
      <w:r w:rsidR="00921BBD">
        <w:rPr>
          <w:rFonts w:ascii="Arial" w:hAnsi="Arial" w:cs="Arial"/>
          <w:sz w:val="24"/>
          <w:szCs w:val="24"/>
        </w:rPr>
        <w:t xml:space="preserve">98 № 1175 </w:t>
      </w:r>
      <w:r w:rsidR="004A7C28">
        <w:rPr>
          <w:rFonts w:ascii="Arial" w:hAnsi="Arial" w:cs="Arial"/>
          <w:sz w:val="24"/>
          <w:szCs w:val="24"/>
        </w:rPr>
        <w:t xml:space="preserve">                    «</w:t>
      </w:r>
      <w:r w:rsidR="00921BBD">
        <w:rPr>
          <w:rFonts w:ascii="Arial" w:hAnsi="Arial" w:cs="Arial"/>
          <w:sz w:val="24"/>
          <w:szCs w:val="24"/>
        </w:rPr>
        <w:t>Об утверждении П</w:t>
      </w:r>
      <w:r w:rsidRPr="0068400F">
        <w:rPr>
          <w:rFonts w:ascii="Arial" w:hAnsi="Arial" w:cs="Arial"/>
          <w:sz w:val="24"/>
          <w:szCs w:val="24"/>
        </w:rPr>
        <w:t xml:space="preserve">оложения </w:t>
      </w:r>
      <w:r w:rsidR="00921BBD">
        <w:rPr>
          <w:rFonts w:ascii="Arial" w:hAnsi="Arial" w:cs="Arial"/>
          <w:sz w:val="24"/>
          <w:szCs w:val="24"/>
        </w:rPr>
        <w:t>о</w:t>
      </w:r>
      <w:r w:rsidRPr="0068400F">
        <w:rPr>
          <w:rFonts w:ascii="Arial" w:hAnsi="Arial" w:cs="Arial"/>
          <w:sz w:val="24"/>
          <w:szCs w:val="24"/>
        </w:rPr>
        <w:t xml:space="preserve"> военно</w:t>
      </w:r>
      <w:r w:rsidR="00921BBD">
        <w:rPr>
          <w:rFonts w:ascii="Arial" w:hAnsi="Arial" w:cs="Arial"/>
          <w:sz w:val="24"/>
          <w:szCs w:val="24"/>
        </w:rPr>
        <w:t xml:space="preserve"> - </w:t>
      </w:r>
      <w:r w:rsidRPr="0068400F">
        <w:rPr>
          <w:rFonts w:ascii="Arial" w:hAnsi="Arial" w:cs="Arial"/>
          <w:sz w:val="24"/>
          <w:szCs w:val="24"/>
        </w:rPr>
        <w:t>транспортной обязанности»,</w:t>
      </w:r>
      <w:r w:rsidR="00B56237">
        <w:rPr>
          <w:rFonts w:ascii="Arial" w:hAnsi="Arial" w:cs="Arial"/>
          <w:sz w:val="24"/>
          <w:szCs w:val="24"/>
        </w:rPr>
        <w:t xml:space="preserve"> в</w:t>
      </w:r>
      <w:r w:rsidRPr="0068400F">
        <w:rPr>
          <w:rFonts w:ascii="Arial" w:hAnsi="Arial" w:cs="Arial"/>
          <w:sz w:val="24"/>
          <w:szCs w:val="24"/>
        </w:rPr>
        <w:t xml:space="preserve"> целях устойчивого оповещения, сбора и поставки мобилизационных ресурсов в войска в</w:t>
      </w:r>
      <w:proofErr w:type="gramEnd"/>
      <w:r w:rsidRPr="0068400F">
        <w:rPr>
          <w:rFonts w:ascii="Arial" w:hAnsi="Arial" w:cs="Arial"/>
          <w:sz w:val="24"/>
          <w:szCs w:val="24"/>
        </w:rPr>
        <w:t xml:space="preserve"> любых условиях обстановки</w:t>
      </w:r>
      <w:r w:rsidR="002132C6">
        <w:rPr>
          <w:rFonts w:ascii="Arial" w:hAnsi="Arial" w:cs="Arial"/>
          <w:sz w:val="24"/>
          <w:szCs w:val="24"/>
        </w:rPr>
        <w:t>, администрация муниципального образования «Трехпротокский сельсовет»</w:t>
      </w:r>
    </w:p>
    <w:p w:rsidR="009A0567" w:rsidRPr="002132C6" w:rsidRDefault="00F41A3C" w:rsidP="00B56237">
      <w:pPr>
        <w:pStyle w:val="4"/>
        <w:shd w:val="clear" w:color="auto" w:fill="auto"/>
        <w:spacing w:after="240" w:line="276" w:lineRule="auto"/>
        <w:ind w:left="20" w:right="40" w:firstLine="720"/>
        <w:jc w:val="both"/>
        <w:rPr>
          <w:rFonts w:ascii="Arial" w:hAnsi="Arial" w:cs="Arial"/>
          <w:b/>
          <w:sz w:val="24"/>
          <w:szCs w:val="24"/>
        </w:rPr>
      </w:pPr>
      <w:r w:rsidRPr="002132C6">
        <w:rPr>
          <w:rStyle w:val="a8"/>
          <w:rFonts w:ascii="Arial" w:hAnsi="Arial" w:cs="Arial"/>
          <w:b w:val="0"/>
          <w:sz w:val="24"/>
          <w:szCs w:val="24"/>
        </w:rPr>
        <w:t>ПОСТАНОВЛЯ</w:t>
      </w:r>
      <w:r w:rsidR="002132C6">
        <w:rPr>
          <w:rStyle w:val="a8"/>
          <w:rFonts w:ascii="Arial" w:hAnsi="Arial" w:cs="Arial"/>
          <w:b w:val="0"/>
          <w:sz w:val="24"/>
          <w:szCs w:val="24"/>
        </w:rPr>
        <w:t>ЕТ</w:t>
      </w:r>
    </w:p>
    <w:p w:rsidR="009A0567" w:rsidRPr="008A6241" w:rsidRDefault="008A6241" w:rsidP="008A6241">
      <w:pPr>
        <w:pStyle w:val="20"/>
        <w:shd w:val="clear" w:color="auto" w:fill="auto"/>
        <w:tabs>
          <w:tab w:val="left" w:pos="1008"/>
        </w:tabs>
        <w:spacing w:line="276" w:lineRule="auto"/>
        <w:ind w:right="40" w:firstLine="7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F41A3C" w:rsidRPr="008A6241">
        <w:rPr>
          <w:rFonts w:ascii="Arial" w:hAnsi="Arial" w:cs="Arial"/>
          <w:b w:val="0"/>
          <w:sz w:val="24"/>
          <w:szCs w:val="24"/>
        </w:rPr>
        <w:t>Обеспеч</w:t>
      </w:r>
      <w:r>
        <w:rPr>
          <w:rFonts w:ascii="Arial" w:hAnsi="Arial" w:cs="Arial"/>
          <w:b w:val="0"/>
          <w:sz w:val="24"/>
          <w:szCs w:val="24"/>
        </w:rPr>
        <w:t>ить</w:t>
      </w:r>
      <w:r w:rsidR="00F41A3C" w:rsidRPr="008A6241">
        <w:rPr>
          <w:rFonts w:ascii="Arial" w:hAnsi="Arial" w:cs="Arial"/>
          <w:b w:val="0"/>
          <w:sz w:val="24"/>
          <w:szCs w:val="24"/>
        </w:rPr>
        <w:t xml:space="preserve"> </w:t>
      </w:r>
      <w:r w:rsidR="00F41A3C" w:rsidRPr="008A6241">
        <w:rPr>
          <w:rFonts w:ascii="Arial" w:hAnsi="Arial" w:cs="Arial"/>
          <w:b w:val="0"/>
          <w:sz w:val="24"/>
          <w:szCs w:val="24"/>
        </w:rPr>
        <w:t>зданиями, помещениями, земельными участками и коммунальными услугами в период мобилизации и в военное время.</w:t>
      </w:r>
    </w:p>
    <w:p w:rsidR="009A0567" w:rsidRPr="0068400F" w:rsidRDefault="00BD641F" w:rsidP="00BD641F">
      <w:pPr>
        <w:pStyle w:val="4"/>
        <w:shd w:val="clear" w:color="auto" w:fill="auto"/>
        <w:tabs>
          <w:tab w:val="left" w:pos="1027"/>
        </w:tabs>
        <w:spacing w:line="276" w:lineRule="auto"/>
        <w:ind w:right="40"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F41A3C" w:rsidRPr="0068400F">
        <w:rPr>
          <w:rFonts w:ascii="Arial" w:hAnsi="Arial" w:cs="Arial"/>
          <w:sz w:val="24"/>
          <w:szCs w:val="24"/>
        </w:rPr>
        <w:t>Оповещение о мобилизации людских и транспортных ресурсов организовать путем вручения персональных повесток гражданам, пребывающим в запасе, и частн</w:t>
      </w:r>
      <w:r w:rsidR="00F41A3C" w:rsidRPr="0068400F">
        <w:rPr>
          <w:rFonts w:ascii="Arial" w:hAnsi="Arial" w:cs="Arial"/>
          <w:sz w:val="24"/>
          <w:szCs w:val="24"/>
        </w:rPr>
        <w:t>ых нарядов на технику руководителям организаций, предприятий, учреждений независимо от ведомственной подчиненности и форм собственности, а также владельцам и</w:t>
      </w:r>
      <w:r w:rsidR="00DE332F">
        <w:rPr>
          <w:rFonts w:ascii="Arial" w:hAnsi="Arial" w:cs="Arial"/>
          <w:sz w:val="24"/>
          <w:szCs w:val="24"/>
        </w:rPr>
        <w:t>ндивидуального транспорта по ме</w:t>
      </w:r>
      <w:r w:rsidR="00F41A3C" w:rsidRPr="0068400F">
        <w:rPr>
          <w:rFonts w:ascii="Arial" w:hAnsi="Arial" w:cs="Arial"/>
          <w:sz w:val="24"/>
          <w:szCs w:val="24"/>
        </w:rPr>
        <w:t xml:space="preserve">сту жительства и месту работы на территории </w:t>
      </w:r>
      <w:r w:rsidR="00DE332F">
        <w:rPr>
          <w:rFonts w:ascii="Arial" w:hAnsi="Arial" w:cs="Arial"/>
          <w:sz w:val="24"/>
          <w:szCs w:val="24"/>
        </w:rPr>
        <w:t>муниципального образования «</w:t>
      </w:r>
      <w:r w:rsidR="00F41A3C" w:rsidRPr="0068400F">
        <w:rPr>
          <w:rFonts w:ascii="Arial" w:hAnsi="Arial" w:cs="Arial"/>
          <w:sz w:val="24"/>
          <w:szCs w:val="24"/>
        </w:rPr>
        <w:t>Трехпротокск</w:t>
      </w:r>
      <w:r w:rsidR="00DE332F">
        <w:rPr>
          <w:rFonts w:ascii="Arial" w:hAnsi="Arial" w:cs="Arial"/>
          <w:sz w:val="24"/>
          <w:szCs w:val="24"/>
        </w:rPr>
        <w:t>ий</w:t>
      </w:r>
      <w:r w:rsidR="00F41A3C" w:rsidRPr="0068400F">
        <w:rPr>
          <w:rFonts w:ascii="Arial" w:hAnsi="Arial" w:cs="Arial"/>
          <w:sz w:val="24"/>
          <w:szCs w:val="24"/>
        </w:rPr>
        <w:t xml:space="preserve"> сельсов</w:t>
      </w:r>
      <w:r w:rsidR="00F41A3C" w:rsidRPr="0068400F">
        <w:rPr>
          <w:rFonts w:ascii="Arial" w:hAnsi="Arial" w:cs="Arial"/>
          <w:sz w:val="24"/>
          <w:szCs w:val="24"/>
        </w:rPr>
        <w:t>ет</w:t>
      </w:r>
      <w:r w:rsidR="00DE332F">
        <w:rPr>
          <w:rFonts w:ascii="Arial" w:hAnsi="Arial" w:cs="Arial"/>
          <w:sz w:val="24"/>
          <w:szCs w:val="24"/>
        </w:rPr>
        <w:t>»</w:t>
      </w:r>
      <w:r w:rsidR="00F41A3C" w:rsidRPr="0068400F">
        <w:rPr>
          <w:rFonts w:ascii="Arial" w:hAnsi="Arial" w:cs="Arial"/>
          <w:sz w:val="24"/>
          <w:szCs w:val="24"/>
        </w:rPr>
        <w:t xml:space="preserve"> через штаб опове</w:t>
      </w:r>
      <w:r w:rsidR="00F41A3C" w:rsidRPr="0068400F">
        <w:rPr>
          <w:rFonts w:ascii="Arial" w:hAnsi="Arial" w:cs="Arial"/>
          <w:sz w:val="24"/>
          <w:szCs w:val="24"/>
        </w:rPr>
        <w:softHyphen/>
        <w:t>щения и пункт сбора муниципального образования (ШО и ПС</w:t>
      </w:r>
      <w:proofErr w:type="gramEnd"/>
      <w:r w:rsidR="00F41A3C" w:rsidRPr="006840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1A3C" w:rsidRPr="0068400F">
        <w:rPr>
          <w:rFonts w:ascii="Arial" w:hAnsi="Arial" w:cs="Arial"/>
          <w:sz w:val="24"/>
          <w:szCs w:val="24"/>
        </w:rPr>
        <w:t xml:space="preserve">МО) и доведением до населения текста приказа военного комиссара Астраханской области </w:t>
      </w:r>
      <w:r w:rsidR="00E96242">
        <w:rPr>
          <w:rFonts w:ascii="Arial" w:hAnsi="Arial" w:cs="Arial"/>
          <w:sz w:val="24"/>
          <w:szCs w:val="24"/>
        </w:rPr>
        <w:t>«</w:t>
      </w:r>
      <w:r w:rsidR="00F41A3C" w:rsidRPr="0068400F">
        <w:rPr>
          <w:rFonts w:ascii="Arial" w:hAnsi="Arial" w:cs="Arial"/>
          <w:sz w:val="24"/>
          <w:szCs w:val="24"/>
        </w:rPr>
        <w:t>Об объявлении мобилизации</w:t>
      </w:r>
      <w:r w:rsidR="00E96242">
        <w:rPr>
          <w:rFonts w:ascii="Arial" w:hAnsi="Arial" w:cs="Arial"/>
          <w:sz w:val="24"/>
          <w:szCs w:val="24"/>
        </w:rPr>
        <w:t>»</w:t>
      </w:r>
      <w:r w:rsidR="00F41A3C" w:rsidRPr="0068400F">
        <w:rPr>
          <w:rFonts w:ascii="Arial" w:hAnsi="Arial" w:cs="Arial"/>
          <w:sz w:val="24"/>
          <w:szCs w:val="24"/>
        </w:rPr>
        <w:t>.</w:t>
      </w:r>
      <w:proofErr w:type="gramEnd"/>
    </w:p>
    <w:p w:rsidR="009A0567" w:rsidRPr="0068400F" w:rsidRDefault="004E19AD" w:rsidP="004E19AD">
      <w:pPr>
        <w:pStyle w:val="4"/>
        <w:shd w:val="clear" w:color="auto" w:fill="auto"/>
        <w:tabs>
          <w:tab w:val="left" w:pos="1195"/>
        </w:tabs>
        <w:spacing w:line="276" w:lineRule="auto"/>
        <w:ind w:lef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1.1.1. </w:t>
      </w:r>
      <w:r w:rsidR="00F41A3C" w:rsidRPr="0068400F">
        <w:rPr>
          <w:rFonts w:ascii="Arial" w:hAnsi="Arial" w:cs="Arial"/>
          <w:sz w:val="24"/>
          <w:szCs w:val="24"/>
        </w:rPr>
        <w:t>Оповещение организовать</w:t>
      </w:r>
      <w:r>
        <w:rPr>
          <w:rFonts w:ascii="Arial" w:hAnsi="Arial" w:cs="Arial"/>
          <w:sz w:val="24"/>
          <w:szCs w:val="24"/>
        </w:rPr>
        <w:t xml:space="preserve"> в следующем порядке</w:t>
      </w:r>
      <w:r w:rsidR="00F41A3C" w:rsidRPr="0068400F">
        <w:rPr>
          <w:rFonts w:ascii="Arial" w:hAnsi="Arial" w:cs="Arial"/>
          <w:sz w:val="24"/>
          <w:szCs w:val="24"/>
        </w:rPr>
        <w:t>:</w:t>
      </w:r>
    </w:p>
    <w:p w:rsidR="009A0567" w:rsidRPr="0068400F" w:rsidRDefault="00F41A3C" w:rsidP="0068400F">
      <w:pPr>
        <w:pStyle w:val="4"/>
        <w:shd w:val="clear" w:color="auto" w:fill="auto"/>
        <w:spacing w:line="276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>-</w:t>
      </w:r>
      <w:r w:rsidR="004E19AD">
        <w:rPr>
          <w:rFonts w:ascii="Arial" w:hAnsi="Arial" w:cs="Arial"/>
          <w:sz w:val="24"/>
          <w:szCs w:val="24"/>
        </w:rPr>
        <w:t xml:space="preserve"> оповещение </w:t>
      </w:r>
      <w:r w:rsidRPr="0068400F">
        <w:rPr>
          <w:rFonts w:ascii="Arial" w:hAnsi="Arial" w:cs="Arial"/>
          <w:sz w:val="24"/>
          <w:szCs w:val="24"/>
        </w:rPr>
        <w:t>глав</w:t>
      </w:r>
      <w:r w:rsidR="004E19AD">
        <w:rPr>
          <w:rFonts w:ascii="Arial" w:hAnsi="Arial" w:cs="Arial"/>
          <w:sz w:val="24"/>
          <w:szCs w:val="24"/>
        </w:rPr>
        <w:t>ы муниципального образования «</w:t>
      </w:r>
      <w:r w:rsidRPr="0068400F">
        <w:rPr>
          <w:rFonts w:ascii="Arial" w:hAnsi="Arial" w:cs="Arial"/>
          <w:sz w:val="24"/>
          <w:szCs w:val="24"/>
        </w:rPr>
        <w:t>Трехпротокск</w:t>
      </w:r>
      <w:r w:rsidR="004E19AD">
        <w:rPr>
          <w:rFonts w:ascii="Arial" w:hAnsi="Arial" w:cs="Arial"/>
          <w:sz w:val="24"/>
          <w:szCs w:val="24"/>
        </w:rPr>
        <w:t>ий</w:t>
      </w:r>
      <w:r w:rsidRPr="0068400F">
        <w:rPr>
          <w:rFonts w:ascii="Arial" w:hAnsi="Arial" w:cs="Arial"/>
          <w:sz w:val="24"/>
          <w:szCs w:val="24"/>
        </w:rPr>
        <w:t xml:space="preserve"> </w:t>
      </w:r>
      <w:r w:rsidR="004E19AD">
        <w:rPr>
          <w:rFonts w:ascii="Arial" w:hAnsi="Arial" w:cs="Arial"/>
          <w:sz w:val="24"/>
          <w:szCs w:val="24"/>
        </w:rPr>
        <w:t>сельсовет» осуществлять</w:t>
      </w:r>
      <w:r w:rsidRPr="0068400F">
        <w:rPr>
          <w:rFonts w:ascii="Arial" w:hAnsi="Arial" w:cs="Arial"/>
          <w:sz w:val="24"/>
          <w:szCs w:val="24"/>
        </w:rPr>
        <w:t xml:space="preserve"> по с</w:t>
      </w:r>
      <w:r w:rsidR="004E19AD">
        <w:rPr>
          <w:rFonts w:ascii="Arial" w:hAnsi="Arial" w:cs="Arial"/>
          <w:sz w:val="24"/>
          <w:szCs w:val="24"/>
        </w:rPr>
        <w:t xml:space="preserve">уществующим каналам связи, телефон </w:t>
      </w:r>
      <w:r w:rsidRPr="0068400F">
        <w:rPr>
          <w:rFonts w:ascii="Arial" w:hAnsi="Arial" w:cs="Arial"/>
          <w:sz w:val="24"/>
          <w:szCs w:val="24"/>
        </w:rPr>
        <w:t>32-99-32 (ответственный</w:t>
      </w:r>
      <w:r w:rsidR="007207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400F">
        <w:rPr>
          <w:rFonts w:ascii="Arial" w:hAnsi="Arial" w:cs="Arial"/>
          <w:sz w:val="24"/>
          <w:szCs w:val="24"/>
        </w:rPr>
        <w:t>-д</w:t>
      </w:r>
      <w:proofErr w:type="gramEnd"/>
      <w:r w:rsidRPr="0068400F">
        <w:rPr>
          <w:rFonts w:ascii="Arial" w:hAnsi="Arial" w:cs="Arial"/>
          <w:sz w:val="24"/>
          <w:szCs w:val="24"/>
        </w:rPr>
        <w:t>ежурный);</w:t>
      </w:r>
    </w:p>
    <w:p w:rsidR="009A0567" w:rsidRPr="0068400F" w:rsidRDefault="00651CD8" w:rsidP="00D5071E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</w:t>
      </w:r>
      <w:r w:rsidR="00F41A3C" w:rsidRPr="0068400F">
        <w:rPr>
          <w:rFonts w:ascii="Arial" w:hAnsi="Arial" w:cs="Arial"/>
          <w:sz w:val="24"/>
          <w:szCs w:val="24"/>
        </w:rPr>
        <w:t xml:space="preserve"> руководителей предприятий, поставляющих транспо</w:t>
      </w:r>
      <w:proofErr w:type="gramStart"/>
      <w:r w:rsidR="00F41A3C" w:rsidRPr="0068400F">
        <w:rPr>
          <w:rFonts w:ascii="Arial" w:hAnsi="Arial" w:cs="Arial"/>
          <w:sz w:val="24"/>
          <w:szCs w:val="24"/>
        </w:rPr>
        <w:t>рт в ВС</w:t>
      </w:r>
      <w:proofErr w:type="gramEnd"/>
      <w:r w:rsidR="00F41A3C" w:rsidRPr="0068400F">
        <w:rPr>
          <w:rFonts w:ascii="Arial" w:hAnsi="Arial" w:cs="Arial"/>
          <w:sz w:val="24"/>
          <w:szCs w:val="24"/>
        </w:rPr>
        <w:t xml:space="preserve"> РФ </w:t>
      </w:r>
      <w:r>
        <w:rPr>
          <w:rFonts w:ascii="Arial" w:hAnsi="Arial" w:cs="Arial"/>
          <w:sz w:val="24"/>
          <w:szCs w:val="24"/>
        </w:rPr>
        <w:t>осуществлять</w:t>
      </w:r>
      <w:r w:rsidR="00F41A3C" w:rsidRPr="0068400F">
        <w:rPr>
          <w:rFonts w:ascii="Arial" w:hAnsi="Arial" w:cs="Arial"/>
          <w:sz w:val="24"/>
          <w:szCs w:val="24"/>
        </w:rPr>
        <w:t xml:space="preserve"> посыльными с вру</w:t>
      </w:r>
      <w:r w:rsidR="00F41A3C" w:rsidRPr="0068400F">
        <w:rPr>
          <w:rFonts w:ascii="Arial" w:hAnsi="Arial" w:cs="Arial"/>
          <w:sz w:val="24"/>
          <w:szCs w:val="24"/>
        </w:rPr>
        <w:softHyphen/>
        <w:t>чением частных нарядов</w:t>
      </w:r>
      <w:r>
        <w:rPr>
          <w:rFonts w:ascii="Arial" w:hAnsi="Arial" w:cs="Arial"/>
          <w:sz w:val="24"/>
          <w:szCs w:val="24"/>
        </w:rPr>
        <w:t>.</w:t>
      </w:r>
    </w:p>
    <w:p w:rsidR="009A0567" w:rsidRPr="0068400F" w:rsidRDefault="00F41A3C" w:rsidP="00D5071E">
      <w:pPr>
        <w:pStyle w:val="4"/>
        <w:shd w:val="clear" w:color="auto" w:fill="auto"/>
        <w:tabs>
          <w:tab w:val="left" w:pos="993"/>
        </w:tabs>
        <w:spacing w:line="276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>Посыльные:</w:t>
      </w:r>
    </w:p>
    <w:p w:rsidR="009A0567" w:rsidRPr="0068400F" w:rsidRDefault="00F41A3C" w:rsidP="00D5071E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Шамсутдинов </w:t>
      </w:r>
      <w:proofErr w:type="spellStart"/>
      <w:r w:rsidRPr="0068400F">
        <w:rPr>
          <w:rFonts w:ascii="Arial" w:hAnsi="Arial" w:cs="Arial"/>
          <w:sz w:val="24"/>
          <w:szCs w:val="24"/>
        </w:rPr>
        <w:t>Ризабек</w:t>
      </w:r>
      <w:proofErr w:type="spellEnd"/>
      <w:r w:rsidRPr="006840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00F">
        <w:rPr>
          <w:rFonts w:ascii="Arial" w:hAnsi="Arial" w:cs="Arial"/>
          <w:sz w:val="24"/>
          <w:szCs w:val="24"/>
        </w:rPr>
        <w:t>Назимбекович</w:t>
      </w:r>
      <w:proofErr w:type="spellEnd"/>
      <w:r w:rsidRPr="0068400F">
        <w:rPr>
          <w:rFonts w:ascii="Arial" w:hAnsi="Arial" w:cs="Arial"/>
          <w:sz w:val="24"/>
          <w:szCs w:val="24"/>
        </w:rPr>
        <w:t>;</w:t>
      </w:r>
    </w:p>
    <w:p w:rsidR="009A0567" w:rsidRPr="0068400F" w:rsidRDefault="00F41A3C" w:rsidP="00D5071E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Рзаева Джамиля Рафиковна;</w:t>
      </w:r>
    </w:p>
    <w:p w:rsidR="009A0567" w:rsidRPr="0068400F" w:rsidRDefault="00F41A3C" w:rsidP="00D5071E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00F">
        <w:rPr>
          <w:rFonts w:ascii="Arial" w:hAnsi="Arial" w:cs="Arial"/>
          <w:sz w:val="24"/>
          <w:szCs w:val="24"/>
        </w:rPr>
        <w:t>Мустафаев</w:t>
      </w:r>
      <w:proofErr w:type="spellEnd"/>
      <w:r w:rsidRPr="006840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00F">
        <w:rPr>
          <w:rFonts w:ascii="Arial" w:hAnsi="Arial" w:cs="Arial"/>
          <w:sz w:val="24"/>
          <w:szCs w:val="24"/>
        </w:rPr>
        <w:t>Ахматнур</w:t>
      </w:r>
      <w:proofErr w:type="spellEnd"/>
      <w:r w:rsidRPr="0068400F">
        <w:rPr>
          <w:rFonts w:ascii="Arial" w:hAnsi="Arial" w:cs="Arial"/>
          <w:sz w:val="24"/>
          <w:szCs w:val="24"/>
        </w:rPr>
        <w:t xml:space="preserve"> Рафикович;</w:t>
      </w:r>
    </w:p>
    <w:p w:rsidR="009A0567" w:rsidRPr="0068400F" w:rsidRDefault="00F41A3C" w:rsidP="00D5071E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Гафуров </w:t>
      </w:r>
      <w:proofErr w:type="spellStart"/>
      <w:r w:rsidRPr="0068400F">
        <w:rPr>
          <w:rFonts w:ascii="Arial" w:hAnsi="Arial" w:cs="Arial"/>
          <w:sz w:val="24"/>
          <w:szCs w:val="24"/>
        </w:rPr>
        <w:t>Руфат</w:t>
      </w:r>
      <w:proofErr w:type="spellEnd"/>
      <w:r w:rsidRPr="006840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00F">
        <w:rPr>
          <w:rFonts w:ascii="Arial" w:hAnsi="Arial" w:cs="Arial"/>
          <w:sz w:val="24"/>
          <w:szCs w:val="24"/>
        </w:rPr>
        <w:t>Растямович</w:t>
      </w:r>
      <w:proofErr w:type="spellEnd"/>
      <w:r w:rsidRPr="0068400F">
        <w:rPr>
          <w:rFonts w:ascii="Arial" w:hAnsi="Arial" w:cs="Arial"/>
          <w:sz w:val="24"/>
          <w:szCs w:val="24"/>
        </w:rPr>
        <w:t>;</w:t>
      </w:r>
    </w:p>
    <w:p w:rsidR="009A0567" w:rsidRPr="0068400F" w:rsidRDefault="00F41A3C" w:rsidP="00D5071E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Запорожец Александра Павловна;</w:t>
      </w:r>
    </w:p>
    <w:p w:rsidR="009A0567" w:rsidRPr="0068400F" w:rsidRDefault="00F41A3C" w:rsidP="00D5071E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Гафуров Ильфат </w:t>
      </w:r>
      <w:proofErr w:type="spellStart"/>
      <w:r w:rsidRPr="0068400F">
        <w:rPr>
          <w:rFonts w:ascii="Arial" w:hAnsi="Arial" w:cs="Arial"/>
          <w:sz w:val="24"/>
          <w:szCs w:val="24"/>
        </w:rPr>
        <w:t>Растямович</w:t>
      </w:r>
      <w:proofErr w:type="spellEnd"/>
      <w:r w:rsidRPr="0068400F">
        <w:rPr>
          <w:rFonts w:ascii="Arial" w:hAnsi="Arial" w:cs="Arial"/>
          <w:sz w:val="24"/>
          <w:szCs w:val="24"/>
        </w:rPr>
        <w:t>.</w:t>
      </w:r>
    </w:p>
    <w:p w:rsidR="009A0567" w:rsidRPr="0068400F" w:rsidRDefault="00957FE1" w:rsidP="00D5071E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</w:t>
      </w:r>
      <w:r w:rsidR="00F41A3C" w:rsidRPr="0068400F">
        <w:rPr>
          <w:rFonts w:ascii="Arial" w:hAnsi="Arial" w:cs="Arial"/>
          <w:sz w:val="24"/>
          <w:szCs w:val="24"/>
        </w:rPr>
        <w:t xml:space="preserve"> граждан, предназначенных для укомплектования войск </w:t>
      </w:r>
      <w:r w:rsidR="005C2EB2">
        <w:rPr>
          <w:rFonts w:ascii="Arial" w:hAnsi="Arial" w:cs="Arial"/>
          <w:sz w:val="24"/>
          <w:szCs w:val="24"/>
        </w:rPr>
        <w:t xml:space="preserve">осуществлять </w:t>
      </w:r>
      <w:r w:rsidR="00F41A3C" w:rsidRPr="0068400F">
        <w:rPr>
          <w:rFonts w:ascii="Arial" w:hAnsi="Arial" w:cs="Arial"/>
          <w:sz w:val="24"/>
          <w:szCs w:val="24"/>
        </w:rPr>
        <w:t>путем вручения персональных повесток по месту жительства и по месту работы.</w:t>
      </w:r>
    </w:p>
    <w:p w:rsidR="001C147E" w:rsidRDefault="00F41A3C" w:rsidP="001C147E">
      <w:pPr>
        <w:pStyle w:val="4"/>
        <w:shd w:val="clear" w:color="auto" w:fill="auto"/>
        <w:spacing w:line="276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>Посыльные:</w:t>
      </w:r>
    </w:p>
    <w:p w:rsidR="009A0567" w:rsidRPr="0068400F" w:rsidRDefault="00F41A3C" w:rsidP="00B9720C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Шамсутдинов </w:t>
      </w:r>
      <w:proofErr w:type="spellStart"/>
      <w:r w:rsidRPr="0068400F">
        <w:rPr>
          <w:rFonts w:ascii="Arial" w:hAnsi="Arial" w:cs="Arial"/>
          <w:sz w:val="24"/>
          <w:szCs w:val="24"/>
        </w:rPr>
        <w:t>Ризабек</w:t>
      </w:r>
      <w:proofErr w:type="spellEnd"/>
      <w:r w:rsidRPr="006840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00F">
        <w:rPr>
          <w:rFonts w:ascii="Arial" w:hAnsi="Arial" w:cs="Arial"/>
          <w:sz w:val="24"/>
          <w:szCs w:val="24"/>
        </w:rPr>
        <w:t>Назимбекович</w:t>
      </w:r>
      <w:proofErr w:type="spellEnd"/>
      <w:r w:rsidRPr="0068400F">
        <w:rPr>
          <w:rFonts w:ascii="Arial" w:hAnsi="Arial" w:cs="Arial"/>
          <w:sz w:val="24"/>
          <w:szCs w:val="24"/>
        </w:rPr>
        <w:t>;</w:t>
      </w:r>
    </w:p>
    <w:p w:rsidR="009A0567" w:rsidRPr="0068400F" w:rsidRDefault="00F41A3C" w:rsidP="00B9720C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Рзаева Джамиля Рафиковна;</w:t>
      </w:r>
    </w:p>
    <w:p w:rsidR="009A0567" w:rsidRPr="0068400F" w:rsidRDefault="00F41A3C" w:rsidP="00B9720C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00F">
        <w:rPr>
          <w:rFonts w:ascii="Arial" w:hAnsi="Arial" w:cs="Arial"/>
          <w:sz w:val="24"/>
          <w:szCs w:val="24"/>
        </w:rPr>
        <w:t>Мустафаев</w:t>
      </w:r>
      <w:proofErr w:type="spellEnd"/>
      <w:r w:rsidRPr="006840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00F">
        <w:rPr>
          <w:rFonts w:ascii="Arial" w:hAnsi="Arial" w:cs="Arial"/>
          <w:sz w:val="24"/>
          <w:szCs w:val="24"/>
        </w:rPr>
        <w:t>Ахматнур</w:t>
      </w:r>
      <w:proofErr w:type="spellEnd"/>
      <w:r w:rsidRPr="0068400F">
        <w:rPr>
          <w:rFonts w:ascii="Arial" w:hAnsi="Arial" w:cs="Arial"/>
          <w:sz w:val="24"/>
          <w:szCs w:val="24"/>
        </w:rPr>
        <w:t xml:space="preserve"> Рафикович;</w:t>
      </w:r>
    </w:p>
    <w:p w:rsidR="009A0567" w:rsidRPr="0068400F" w:rsidRDefault="00F41A3C" w:rsidP="00B9720C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Гафуров </w:t>
      </w:r>
      <w:proofErr w:type="spellStart"/>
      <w:r w:rsidRPr="0068400F">
        <w:rPr>
          <w:rFonts w:ascii="Arial" w:hAnsi="Arial" w:cs="Arial"/>
          <w:sz w:val="24"/>
          <w:szCs w:val="24"/>
        </w:rPr>
        <w:t>Руфат</w:t>
      </w:r>
      <w:proofErr w:type="spellEnd"/>
      <w:r w:rsidRPr="006840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00F">
        <w:rPr>
          <w:rFonts w:ascii="Arial" w:hAnsi="Arial" w:cs="Arial"/>
          <w:sz w:val="24"/>
          <w:szCs w:val="24"/>
        </w:rPr>
        <w:t>Растямович</w:t>
      </w:r>
      <w:proofErr w:type="spellEnd"/>
      <w:r w:rsidRPr="0068400F">
        <w:rPr>
          <w:rFonts w:ascii="Arial" w:hAnsi="Arial" w:cs="Arial"/>
          <w:sz w:val="24"/>
          <w:szCs w:val="24"/>
        </w:rPr>
        <w:t>;</w:t>
      </w:r>
    </w:p>
    <w:p w:rsidR="009A0567" w:rsidRPr="0068400F" w:rsidRDefault="00F41A3C" w:rsidP="00B9720C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Запорожец Александра Павловна;</w:t>
      </w:r>
    </w:p>
    <w:p w:rsidR="009A0567" w:rsidRPr="0068400F" w:rsidRDefault="00F41A3C" w:rsidP="00B9720C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 xml:space="preserve"> Гафуров Ильфат </w:t>
      </w:r>
      <w:proofErr w:type="spellStart"/>
      <w:r w:rsidRPr="0068400F">
        <w:rPr>
          <w:rFonts w:ascii="Arial" w:hAnsi="Arial" w:cs="Arial"/>
          <w:sz w:val="24"/>
          <w:szCs w:val="24"/>
        </w:rPr>
        <w:t>Растямович</w:t>
      </w:r>
      <w:proofErr w:type="spellEnd"/>
      <w:r w:rsidRPr="0068400F">
        <w:rPr>
          <w:rFonts w:ascii="Arial" w:hAnsi="Arial" w:cs="Arial"/>
          <w:sz w:val="24"/>
          <w:szCs w:val="24"/>
        </w:rPr>
        <w:t>.</w:t>
      </w:r>
    </w:p>
    <w:p w:rsidR="009A0567" w:rsidRPr="0068400F" w:rsidRDefault="009265AE" w:rsidP="009265AE">
      <w:pPr>
        <w:pStyle w:val="4"/>
        <w:shd w:val="clear" w:color="auto" w:fill="auto"/>
        <w:tabs>
          <w:tab w:val="left" w:pos="993"/>
          <w:tab w:val="left" w:pos="1398"/>
        </w:tabs>
        <w:spacing w:line="276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41A3C" w:rsidRPr="0068400F">
        <w:rPr>
          <w:rFonts w:ascii="Arial" w:hAnsi="Arial" w:cs="Arial"/>
          <w:sz w:val="24"/>
          <w:szCs w:val="24"/>
        </w:rPr>
        <w:t>Для организованного оповещения граждан, подлежащих призыву (ГПЗ) на военную службу по мобилизации, поставщиков техники и своевременной отправки ГПЗ и автомобиль</w:t>
      </w:r>
      <w:r w:rsidR="00F41A3C" w:rsidRPr="0068400F">
        <w:rPr>
          <w:rFonts w:ascii="Arial" w:hAnsi="Arial" w:cs="Arial"/>
          <w:sz w:val="24"/>
          <w:szCs w:val="24"/>
        </w:rPr>
        <w:softHyphen/>
        <w:t>ной техники на пункты сбора отдела:</w:t>
      </w:r>
    </w:p>
    <w:p w:rsidR="009A0567" w:rsidRPr="0068400F" w:rsidRDefault="00F41A3C" w:rsidP="0068400F">
      <w:pPr>
        <w:pStyle w:val="4"/>
        <w:shd w:val="clear" w:color="auto" w:fill="auto"/>
        <w:spacing w:line="276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>- создать штаб оповещения и пункт сбора (ШО и ПС МО) по адресу</w:t>
      </w:r>
      <w:r w:rsidR="00870847">
        <w:rPr>
          <w:rFonts w:ascii="Arial" w:hAnsi="Arial" w:cs="Arial"/>
          <w:sz w:val="24"/>
          <w:szCs w:val="24"/>
        </w:rPr>
        <w:t>:</w:t>
      </w:r>
      <w:r w:rsidRPr="0068400F">
        <w:rPr>
          <w:rFonts w:ascii="Arial" w:hAnsi="Arial" w:cs="Arial"/>
          <w:sz w:val="24"/>
          <w:szCs w:val="24"/>
        </w:rPr>
        <w:t xml:space="preserve"> с.</w:t>
      </w:r>
      <w:r w:rsidR="00870847">
        <w:rPr>
          <w:rFonts w:ascii="Arial" w:hAnsi="Arial" w:cs="Arial"/>
          <w:sz w:val="24"/>
          <w:szCs w:val="24"/>
        </w:rPr>
        <w:t xml:space="preserve"> </w:t>
      </w:r>
      <w:r w:rsidRPr="0068400F">
        <w:rPr>
          <w:rFonts w:ascii="Arial" w:hAnsi="Arial" w:cs="Arial"/>
          <w:sz w:val="24"/>
          <w:szCs w:val="24"/>
        </w:rPr>
        <w:t>Три Прото</w:t>
      </w:r>
      <w:r w:rsidRPr="0068400F">
        <w:rPr>
          <w:rFonts w:ascii="Arial" w:hAnsi="Arial" w:cs="Arial"/>
          <w:sz w:val="24"/>
          <w:szCs w:val="24"/>
        </w:rPr>
        <w:t>ка,</w:t>
      </w:r>
      <w:r w:rsidR="00870847">
        <w:rPr>
          <w:rFonts w:ascii="Arial" w:hAnsi="Arial" w:cs="Arial"/>
          <w:sz w:val="24"/>
          <w:szCs w:val="24"/>
        </w:rPr>
        <w:t xml:space="preserve"> </w:t>
      </w:r>
      <w:r w:rsidRPr="0068400F">
        <w:rPr>
          <w:rFonts w:ascii="Arial" w:hAnsi="Arial" w:cs="Arial"/>
          <w:sz w:val="24"/>
          <w:szCs w:val="24"/>
        </w:rPr>
        <w:t>ул.</w:t>
      </w:r>
      <w:r w:rsidR="00870847">
        <w:rPr>
          <w:rFonts w:ascii="Arial" w:hAnsi="Arial" w:cs="Arial"/>
          <w:sz w:val="24"/>
          <w:szCs w:val="24"/>
        </w:rPr>
        <w:t xml:space="preserve"> им. </w:t>
      </w:r>
      <w:r w:rsidRPr="0068400F">
        <w:rPr>
          <w:rFonts w:ascii="Arial" w:hAnsi="Arial" w:cs="Arial"/>
          <w:sz w:val="24"/>
          <w:szCs w:val="24"/>
        </w:rPr>
        <w:t>З.</w:t>
      </w:r>
      <w:r w:rsidR="00870847">
        <w:rPr>
          <w:rFonts w:ascii="Arial" w:hAnsi="Arial" w:cs="Arial"/>
          <w:sz w:val="24"/>
          <w:szCs w:val="24"/>
        </w:rPr>
        <w:t xml:space="preserve"> </w:t>
      </w:r>
      <w:r w:rsidRPr="0068400F">
        <w:rPr>
          <w:rFonts w:ascii="Arial" w:hAnsi="Arial" w:cs="Arial"/>
          <w:sz w:val="24"/>
          <w:szCs w:val="24"/>
        </w:rPr>
        <w:t>Муртазаева, д.</w:t>
      </w:r>
      <w:r w:rsidR="00870847">
        <w:rPr>
          <w:rFonts w:ascii="Arial" w:hAnsi="Arial" w:cs="Arial"/>
          <w:sz w:val="24"/>
          <w:szCs w:val="24"/>
        </w:rPr>
        <w:t xml:space="preserve"> </w:t>
      </w:r>
      <w:r w:rsidRPr="0068400F">
        <w:rPr>
          <w:rFonts w:ascii="Arial" w:hAnsi="Arial" w:cs="Arial"/>
          <w:sz w:val="24"/>
          <w:szCs w:val="24"/>
        </w:rPr>
        <w:t>20</w:t>
      </w:r>
    </w:p>
    <w:p w:rsidR="009A0567" w:rsidRPr="0068400F" w:rsidRDefault="00F41A3C" w:rsidP="0068400F">
      <w:pPr>
        <w:pStyle w:val="4"/>
        <w:shd w:val="clear" w:color="auto" w:fill="auto"/>
        <w:spacing w:line="276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>-утвердить штатное распис</w:t>
      </w:r>
      <w:r w:rsidR="00B1765C">
        <w:rPr>
          <w:rFonts w:ascii="Arial" w:hAnsi="Arial" w:cs="Arial"/>
          <w:sz w:val="24"/>
          <w:szCs w:val="24"/>
        </w:rPr>
        <w:t>ание (администрацию) ШО и ПС МО (</w:t>
      </w:r>
      <w:r w:rsidRPr="0068400F">
        <w:rPr>
          <w:rFonts w:ascii="Arial" w:hAnsi="Arial" w:cs="Arial"/>
          <w:sz w:val="24"/>
          <w:szCs w:val="24"/>
        </w:rPr>
        <w:t>приложение №1)</w:t>
      </w:r>
      <w:r w:rsidR="00E378A6">
        <w:rPr>
          <w:rFonts w:ascii="Arial" w:hAnsi="Arial" w:cs="Arial"/>
          <w:sz w:val="24"/>
          <w:szCs w:val="24"/>
        </w:rPr>
        <w:t>.</w:t>
      </w:r>
    </w:p>
    <w:p w:rsidR="009A0567" w:rsidRPr="0068400F" w:rsidRDefault="00F41A3C" w:rsidP="0068400F">
      <w:pPr>
        <w:pStyle w:val="4"/>
        <w:shd w:val="clear" w:color="auto" w:fill="auto"/>
        <w:spacing w:line="276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68400F">
        <w:rPr>
          <w:rFonts w:ascii="Arial" w:hAnsi="Arial" w:cs="Arial"/>
          <w:sz w:val="24"/>
          <w:szCs w:val="24"/>
        </w:rPr>
        <w:t>Администрации ШО и ПС МО муниципального образования при поступлении распоря</w:t>
      </w:r>
      <w:r w:rsidRPr="0068400F">
        <w:rPr>
          <w:rFonts w:ascii="Arial" w:hAnsi="Arial" w:cs="Arial"/>
          <w:sz w:val="24"/>
          <w:szCs w:val="24"/>
        </w:rPr>
        <w:softHyphen/>
        <w:t>жения</w:t>
      </w:r>
      <w:r w:rsidRPr="0068400F">
        <w:rPr>
          <w:rFonts w:ascii="Arial" w:hAnsi="Arial" w:cs="Arial"/>
          <w:sz w:val="24"/>
          <w:szCs w:val="24"/>
        </w:rPr>
        <w:t xml:space="preserve"> из отдела военного комиссариата Астраханской области по г.</w:t>
      </w:r>
      <w:r w:rsidR="00A22535">
        <w:rPr>
          <w:rFonts w:ascii="Arial" w:hAnsi="Arial" w:cs="Arial"/>
          <w:sz w:val="24"/>
          <w:szCs w:val="24"/>
        </w:rPr>
        <w:t xml:space="preserve"> </w:t>
      </w:r>
      <w:r w:rsidRPr="0068400F">
        <w:rPr>
          <w:rFonts w:ascii="Arial" w:hAnsi="Arial" w:cs="Arial"/>
          <w:sz w:val="24"/>
          <w:szCs w:val="24"/>
        </w:rPr>
        <w:t>Камызяк, Камызякскому и Приволжскому районам организовать</w:t>
      </w:r>
      <w:r w:rsidR="00A22535">
        <w:rPr>
          <w:rFonts w:ascii="Arial" w:hAnsi="Arial" w:cs="Arial"/>
          <w:sz w:val="24"/>
          <w:szCs w:val="24"/>
        </w:rPr>
        <w:t>,</w:t>
      </w:r>
      <w:r w:rsidRPr="0068400F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="00A22535">
        <w:rPr>
          <w:rFonts w:ascii="Arial" w:hAnsi="Arial" w:cs="Arial"/>
          <w:sz w:val="24"/>
          <w:szCs w:val="24"/>
        </w:rPr>
        <w:t xml:space="preserve">, </w:t>
      </w:r>
      <w:r w:rsidRPr="0068400F">
        <w:rPr>
          <w:rFonts w:ascii="Arial" w:hAnsi="Arial" w:cs="Arial"/>
          <w:sz w:val="24"/>
          <w:szCs w:val="24"/>
        </w:rPr>
        <w:t>своевременное оповещение, явку и отправку граждан, подлежащих призыву на военную службу по мобилизации на пункт пре</w:t>
      </w:r>
      <w:r w:rsidRPr="0068400F">
        <w:rPr>
          <w:rFonts w:ascii="Arial" w:hAnsi="Arial" w:cs="Arial"/>
          <w:sz w:val="24"/>
          <w:szCs w:val="24"/>
        </w:rPr>
        <w:t>дварительного сбора граждан (ППСГ) находящегося по адресу: г. Камызяк, ул. Ленина, 22, МБУК «Районный дом культуры»;</w:t>
      </w:r>
      <w:proofErr w:type="gramEnd"/>
      <w:r w:rsidRPr="0068400F">
        <w:rPr>
          <w:rFonts w:ascii="Arial" w:hAnsi="Arial" w:cs="Arial"/>
          <w:sz w:val="24"/>
          <w:szCs w:val="24"/>
        </w:rPr>
        <w:t xml:space="preserve"> поставку техники организаций, предприятий и граждан на приемо-сдаточный пункт техники (ПСПТ) </w:t>
      </w:r>
      <w:proofErr w:type="gramStart"/>
      <w:r w:rsidRPr="0068400F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68400F">
        <w:rPr>
          <w:rFonts w:ascii="Arial" w:hAnsi="Arial" w:cs="Arial"/>
          <w:sz w:val="24"/>
          <w:szCs w:val="24"/>
        </w:rPr>
        <w:t xml:space="preserve"> по адресу: с. Началово, </w:t>
      </w:r>
      <w:proofErr w:type="spellStart"/>
      <w:r w:rsidRPr="0068400F">
        <w:rPr>
          <w:rFonts w:ascii="Arial" w:hAnsi="Arial" w:cs="Arial"/>
          <w:sz w:val="24"/>
          <w:szCs w:val="24"/>
        </w:rPr>
        <w:t>мкр</w:t>
      </w:r>
      <w:proofErr w:type="spellEnd"/>
      <w:r w:rsidRPr="0068400F">
        <w:rPr>
          <w:rFonts w:ascii="Arial" w:hAnsi="Arial" w:cs="Arial"/>
          <w:sz w:val="24"/>
          <w:szCs w:val="24"/>
        </w:rPr>
        <w:t>. Даль</w:t>
      </w:r>
      <w:r w:rsidRPr="0068400F">
        <w:rPr>
          <w:rFonts w:ascii="Arial" w:hAnsi="Arial" w:cs="Arial"/>
          <w:sz w:val="24"/>
          <w:szCs w:val="24"/>
        </w:rPr>
        <w:t>ний, 5, ООО ПКФ «Коралл».</w:t>
      </w:r>
    </w:p>
    <w:p w:rsidR="009A0567" w:rsidRPr="0068400F" w:rsidRDefault="005A5832" w:rsidP="0068400F">
      <w:pPr>
        <w:pStyle w:val="4"/>
        <w:shd w:val="clear" w:color="auto" w:fill="auto"/>
        <w:spacing w:line="276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41A3C" w:rsidRPr="0068400F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.</w:t>
      </w:r>
      <w:r w:rsidR="00F41A3C" w:rsidRPr="006840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1A3C" w:rsidRPr="0068400F">
        <w:rPr>
          <w:rFonts w:ascii="Arial" w:hAnsi="Arial" w:cs="Arial"/>
          <w:sz w:val="24"/>
          <w:szCs w:val="24"/>
        </w:rPr>
        <w:t>В</w:t>
      </w:r>
      <w:proofErr w:type="gramEnd"/>
      <w:r w:rsidR="00F41A3C" w:rsidRPr="0068400F">
        <w:rPr>
          <w:rFonts w:ascii="Arial" w:hAnsi="Arial" w:cs="Arial"/>
          <w:sz w:val="24"/>
          <w:szCs w:val="24"/>
        </w:rPr>
        <w:t xml:space="preserve"> мирное время ответственность за поддержание помещений и имущества ШО и ПС МО в рабочем состоянии возложить на Бердиева </w:t>
      </w:r>
      <w:r w:rsidR="00F41A3C" w:rsidRPr="0068400F">
        <w:rPr>
          <w:rFonts w:ascii="Arial" w:hAnsi="Arial" w:cs="Arial"/>
          <w:sz w:val="24"/>
          <w:szCs w:val="24"/>
          <w:lang w:val="en-US" w:eastAsia="en-US" w:bidi="en-US"/>
        </w:rPr>
        <w:t>P</w:t>
      </w:r>
      <w:r w:rsidR="00F41A3C" w:rsidRPr="0068400F">
        <w:rPr>
          <w:rFonts w:ascii="Arial" w:hAnsi="Arial" w:cs="Arial"/>
          <w:sz w:val="24"/>
          <w:szCs w:val="24"/>
          <w:lang w:eastAsia="en-US" w:bidi="en-US"/>
        </w:rPr>
        <w:t>.</w:t>
      </w:r>
      <w:r w:rsidR="00F41A3C" w:rsidRPr="0068400F">
        <w:rPr>
          <w:rFonts w:ascii="Arial" w:hAnsi="Arial" w:cs="Arial"/>
          <w:sz w:val="24"/>
          <w:szCs w:val="24"/>
          <w:lang w:val="en-US" w:eastAsia="en-US" w:bidi="en-US"/>
        </w:rPr>
        <w:t>P</w:t>
      </w:r>
      <w:r w:rsidR="00F41A3C" w:rsidRPr="0068400F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9A0567" w:rsidRPr="0068400F" w:rsidRDefault="004B0901" w:rsidP="004B0901">
      <w:pPr>
        <w:pStyle w:val="4"/>
        <w:shd w:val="clear" w:color="auto" w:fill="auto"/>
        <w:spacing w:line="276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F41A3C" w:rsidRPr="0068400F">
        <w:rPr>
          <w:rFonts w:ascii="Arial" w:hAnsi="Arial" w:cs="Arial"/>
          <w:sz w:val="24"/>
          <w:szCs w:val="24"/>
        </w:rPr>
        <w:t xml:space="preserve"> Руководителям организаций обеспечить поставку техники, предназначенной в войска в сроки, указанные в сводных нарядах. Своими приказами назначить ответственных должност</w:t>
      </w:r>
      <w:r w:rsidR="00F41A3C" w:rsidRPr="0068400F">
        <w:rPr>
          <w:rFonts w:ascii="Arial" w:hAnsi="Arial" w:cs="Arial"/>
          <w:sz w:val="24"/>
          <w:szCs w:val="24"/>
        </w:rPr>
        <w:softHyphen/>
        <w:t>ных лиц за подготовку техники к поставке в ВС РФ, определить их обязанности, организова</w:t>
      </w:r>
      <w:r w:rsidR="00F41A3C" w:rsidRPr="0068400F">
        <w:rPr>
          <w:rFonts w:ascii="Arial" w:hAnsi="Arial" w:cs="Arial"/>
          <w:sz w:val="24"/>
          <w:szCs w:val="24"/>
        </w:rPr>
        <w:t>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9A0567" w:rsidRPr="0068400F" w:rsidRDefault="00F41A3C" w:rsidP="0068400F">
      <w:pPr>
        <w:pStyle w:val="4"/>
        <w:shd w:val="clear" w:color="auto" w:fill="auto"/>
        <w:spacing w:line="276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>На всю технику, отобранную для поставки в ВС РФ заложить необходимое количество комплектов</w:t>
      </w:r>
      <w:r w:rsidRPr="0068400F">
        <w:rPr>
          <w:rFonts w:ascii="Arial" w:hAnsi="Arial" w:cs="Arial"/>
          <w:sz w:val="24"/>
          <w:szCs w:val="24"/>
        </w:rPr>
        <w:t xml:space="preserve"> запасных частей и комплектов съе</w:t>
      </w:r>
      <w:r w:rsidRPr="0068400F">
        <w:rPr>
          <w:rFonts w:ascii="Arial" w:hAnsi="Arial" w:cs="Arial"/>
          <w:sz w:val="24"/>
          <w:szCs w:val="24"/>
        </w:rPr>
        <w:t xml:space="preserve">мных сидений для перевозки </w:t>
      </w:r>
      <w:r w:rsidRPr="0068400F">
        <w:rPr>
          <w:rFonts w:ascii="Arial" w:hAnsi="Arial" w:cs="Arial"/>
          <w:sz w:val="24"/>
          <w:szCs w:val="24"/>
        </w:rPr>
        <w:lastRenderedPageBreak/>
        <w:t>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9A0567" w:rsidRPr="0068400F" w:rsidRDefault="00F41A3C" w:rsidP="007F7B95">
      <w:pPr>
        <w:pStyle w:val="4"/>
        <w:numPr>
          <w:ilvl w:val="1"/>
          <w:numId w:val="12"/>
        </w:numPr>
        <w:shd w:val="clear" w:color="auto" w:fill="auto"/>
        <w:spacing w:line="276" w:lineRule="auto"/>
        <w:ind w:left="0" w:right="20" w:firstLine="720"/>
        <w:jc w:val="both"/>
        <w:rPr>
          <w:rFonts w:ascii="Arial" w:hAnsi="Arial" w:cs="Arial"/>
          <w:sz w:val="24"/>
          <w:szCs w:val="24"/>
        </w:rPr>
      </w:pPr>
      <w:r w:rsidRPr="0068400F">
        <w:rPr>
          <w:rFonts w:ascii="Arial" w:hAnsi="Arial" w:cs="Arial"/>
          <w:sz w:val="24"/>
          <w:szCs w:val="24"/>
        </w:rPr>
        <w:t>В период мобилизации и в военное время глава муниципального образования «Трех</w:t>
      </w:r>
      <w:r w:rsidRPr="0068400F">
        <w:rPr>
          <w:rFonts w:ascii="Arial" w:hAnsi="Arial" w:cs="Arial"/>
          <w:sz w:val="24"/>
          <w:szCs w:val="24"/>
        </w:rPr>
        <w:t>прото</w:t>
      </w:r>
      <w:r w:rsidRPr="0068400F">
        <w:rPr>
          <w:rFonts w:ascii="Arial" w:hAnsi="Arial" w:cs="Arial"/>
          <w:sz w:val="24"/>
          <w:szCs w:val="24"/>
        </w:rPr>
        <w:t>кский сельсовет» имеет право единолично принимать решения о выделении отделу воен</w:t>
      </w:r>
      <w:r w:rsidRPr="0068400F">
        <w:rPr>
          <w:rFonts w:ascii="Arial" w:hAnsi="Arial" w:cs="Arial"/>
          <w:sz w:val="24"/>
          <w:szCs w:val="24"/>
        </w:rPr>
        <w:softHyphen/>
        <w:t>ного комиссариата необходимых ресурсов.</w:t>
      </w:r>
    </w:p>
    <w:p w:rsidR="009A0567" w:rsidRPr="0068400F" w:rsidRDefault="001151CF" w:rsidP="00443BF9">
      <w:pPr>
        <w:pStyle w:val="4"/>
        <w:shd w:val="clear" w:color="auto" w:fill="auto"/>
        <w:spacing w:line="276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F41A3C" w:rsidRPr="0068400F">
        <w:rPr>
          <w:rFonts w:ascii="Arial" w:hAnsi="Arial" w:cs="Arial"/>
          <w:sz w:val="24"/>
          <w:szCs w:val="24"/>
        </w:rPr>
        <w:t xml:space="preserve"> Руководителям организаций обеспечить гарантированное и своевременное оповеще</w:t>
      </w:r>
      <w:r w:rsidR="00F41A3C" w:rsidRPr="0068400F">
        <w:rPr>
          <w:rFonts w:ascii="Arial" w:hAnsi="Arial" w:cs="Arial"/>
          <w:sz w:val="24"/>
          <w:szCs w:val="24"/>
        </w:rPr>
        <w:softHyphen/>
        <w:t>ние граждан, подлежащих призыву на военную службу по моб</w:t>
      </w:r>
      <w:r w:rsidR="00F41A3C" w:rsidRPr="0068400F">
        <w:rPr>
          <w:rFonts w:ascii="Arial" w:hAnsi="Arial" w:cs="Arial"/>
          <w:sz w:val="24"/>
          <w:szCs w:val="24"/>
        </w:rPr>
        <w:t>илизации, а также их явку и по</w:t>
      </w:r>
      <w:r w:rsidR="00F41A3C" w:rsidRPr="0068400F">
        <w:rPr>
          <w:rFonts w:ascii="Arial" w:hAnsi="Arial" w:cs="Arial"/>
          <w:sz w:val="24"/>
          <w:szCs w:val="24"/>
        </w:rPr>
        <w:softHyphen/>
        <w:t>ставку техники в установленные сроки на мобилизационные мероприятия, проводимые отде</w:t>
      </w:r>
      <w:r w:rsidR="00F41A3C" w:rsidRPr="0068400F">
        <w:rPr>
          <w:rFonts w:ascii="Arial" w:hAnsi="Arial" w:cs="Arial"/>
          <w:sz w:val="24"/>
          <w:szCs w:val="24"/>
        </w:rPr>
        <w:softHyphen/>
        <w:t>лом военного комиссариата АО по г.</w:t>
      </w:r>
      <w:r w:rsidR="002C1026">
        <w:rPr>
          <w:rFonts w:ascii="Arial" w:hAnsi="Arial" w:cs="Arial"/>
          <w:sz w:val="24"/>
          <w:szCs w:val="24"/>
        </w:rPr>
        <w:t xml:space="preserve"> </w:t>
      </w:r>
      <w:r w:rsidR="00F41A3C" w:rsidRPr="0068400F">
        <w:rPr>
          <w:rFonts w:ascii="Arial" w:hAnsi="Arial" w:cs="Arial"/>
          <w:sz w:val="24"/>
          <w:szCs w:val="24"/>
        </w:rPr>
        <w:t>Камызяк, Камызякскому и Приволжскому районам.</w:t>
      </w:r>
    </w:p>
    <w:p w:rsidR="009A0567" w:rsidRPr="00443BF9" w:rsidRDefault="00443BF9" w:rsidP="00443BF9">
      <w:pPr>
        <w:pStyle w:val="10"/>
        <w:keepNext/>
        <w:keepLines/>
        <w:shd w:val="clear" w:color="auto" w:fill="auto"/>
        <w:tabs>
          <w:tab w:val="left" w:pos="1077"/>
        </w:tabs>
        <w:spacing w:before="0" w:line="276" w:lineRule="auto"/>
        <w:ind w:right="20" w:firstLine="720"/>
        <w:rPr>
          <w:rFonts w:ascii="Arial" w:hAnsi="Arial" w:cs="Arial"/>
          <w:b w:val="0"/>
          <w:sz w:val="24"/>
          <w:szCs w:val="24"/>
        </w:rPr>
      </w:pPr>
      <w:bookmarkStart w:id="1" w:name="bookmark0"/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F41A3C" w:rsidRPr="00443BF9">
        <w:rPr>
          <w:rFonts w:ascii="Arial" w:hAnsi="Arial" w:cs="Arial"/>
          <w:b w:val="0"/>
          <w:sz w:val="24"/>
          <w:szCs w:val="24"/>
        </w:rPr>
        <w:t>Обеспеч</w:t>
      </w:r>
      <w:r w:rsidR="00F55D6D">
        <w:rPr>
          <w:rFonts w:ascii="Arial" w:hAnsi="Arial" w:cs="Arial"/>
          <w:b w:val="0"/>
          <w:sz w:val="24"/>
          <w:szCs w:val="24"/>
        </w:rPr>
        <w:t>ить</w:t>
      </w:r>
      <w:r w:rsidR="00F41A3C" w:rsidRPr="00443BF9">
        <w:rPr>
          <w:rFonts w:ascii="Arial" w:hAnsi="Arial" w:cs="Arial"/>
          <w:b w:val="0"/>
          <w:sz w:val="24"/>
          <w:szCs w:val="24"/>
        </w:rPr>
        <w:t xml:space="preserve"> транспортными и ремонтными средствами, а также в</w:t>
      </w:r>
      <w:r w:rsidR="00F41A3C" w:rsidRPr="00443BF9">
        <w:rPr>
          <w:rFonts w:ascii="Arial" w:hAnsi="Arial" w:cs="Arial"/>
          <w:b w:val="0"/>
          <w:sz w:val="24"/>
          <w:szCs w:val="24"/>
        </w:rPr>
        <w:t>ыдел</w:t>
      </w:r>
      <w:r w:rsidR="00F55D6D">
        <w:rPr>
          <w:rFonts w:ascii="Arial" w:hAnsi="Arial" w:cs="Arial"/>
          <w:b w:val="0"/>
          <w:sz w:val="24"/>
          <w:szCs w:val="24"/>
        </w:rPr>
        <w:t>ить</w:t>
      </w:r>
      <w:r w:rsidR="00F41A3C" w:rsidRPr="00443BF9">
        <w:rPr>
          <w:rFonts w:ascii="Arial" w:hAnsi="Arial" w:cs="Arial"/>
          <w:b w:val="0"/>
          <w:sz w:val="24"/>
          <w:szCs w:val="24"/>
        </w:rPr>
        <w:t xml:space="preserve"> ра</w:t>
      </w:r>
      <w:r w:rsidR="00F41A3C" w:rsidRPr="00443BF9">
        <w:rPr>
          <w:rFonts w:ascii="Arial" w:hAnsi="Arial" w:cs="Arial"/>
          <w:b w:val="0"/>
          <w:sz w:val="24"/>
          <w:szCs w:val="24"/>
        </w:rPr>
        <w:t>ботников в период мобилизации и в военное время.</w:t>
      </w:r>
      <w:bookmarkEnd w:id="1"/>
    </w:p>
    <w:p w:rsidR="009A0567" w:rsidRPr="0068400F" w:rsidRDefault="000C137C" w:rsidP="000C137C">
      <w:pPr>
        <w:pStyle w:val="4"/>
        <w:shd w:val="clear" w:color="auto" w:fill="auto"/>
        <w:spacing w:line="276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41A3C" w:rsidRPr="0068400F">
        <w:rPr>
          <w:rFonts w:ascii="Arial" w:hAnsi="Arial" w:cs="Arial"/>
          <w:sz w:val="24"/>
          <w:szCs w:val="24"/>
        </w:rPr>
        <w:t xml:space="preserve"> Утвердить расчет распределения транспорта организаций и учреждений для обеспече</w:t>
      </w:r>
      <w:r w:rsidR="00F41A3C" w:rsidRPr="0068400F">
        <w:rPr>
          <w:rFonts w:ascii="Arial" w:hAnsi="Arial" w:cs="Arial"/>
          <w:sz w:val="24"/>
          <w:szCs w:val="24"/>
        </w:rPr>
        <w:softHyphen/>
        <w:t>ния мобилизации людских и транспортных ресурсов</w:t>
      </w:r>
      <w:r w:rsidR="00F41A3C" w:rsidRPr="0068400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</w:t>
      </w:r>
      <w:r w:rsidR="00F41A3C" w:rsidRPr="0068400F">
        <w:rPr>
          <w:rFonts w:ascii="Arial" w:hAnsi="Arial" w:cs="Arial"/>
          <w:sz w:val="24"/>
          <w:szCs w:val="24"/>
        </w:rPr>
        <w:t>риложение №</w:t>
      </w:r>
      <w:r w:rsidR="00005273">
        <w:rPr>
          <w:rFonts w:ascii="Arial" w:hAnsi="Arial" w:cs="Arial"/>
          <w:sz w:val="24"/>
          <w:szCs w:val="24"/>
        </w:rPr>
        <w:t xml:space="preserve"> </w:t>
      </w:r>
      <w:r w:rsidR="00F41A3C" w:rsidRPr="006840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.</w:t>
      </w:r>
    </w:p>
    <w:p w:rsidR="009A0567" w:rsidRPr="0068400F" w:rsidRDefault="00005273" w:rsidP="00005273">
      <w:pPr>
        <w:pStyle w:val="4"/>
        <w:shd w:val="clear" w:color="auto" w:fill="auto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F41A3C" w:rsidRPr="0068400F">
        <w:rPr>
          <w:rFonts w:ascii="Arial" w:hAnsi="Arial" w:cs="Arial"/>
          <w:sz w:val="24"/>
          <w:szCs w:val="24"/>
        </w:rPr>
        <w:t xml:space="preserve"> Руководи</w:t>
      </w:r>
      <w:r>
        <w:rPr>
          <w:rFonts w:ascii="Arial" w:hAnsi="Arial" w:cs="Arial"/>
          <w:sz w:val="24"/>
          <w:szCs w:val="24"/>
        </w:rPr>
        <w:t>телям организаций и предприятий п</w:t>
      </w:r>
      <w:r w:rsidR="00F41A3C" w:rsidRPr="0068400F">
        <w:rPr>
          <w:rFonts w:ascii="Arial" w:hAnsi="Arial" w:cs="Arial"/>
          <w:sz w:val="24"/>
          <w:szCs w:val="24"/>
        </w:rPr>
        <w:t>остав</w:t>
      </w:r>
      <w:r>
        <w:rPr>
          <w:rFonts w:ascii="Arial" w:hAnsi="Arial" w:cs="Arial"/>
          <w:sz w:val="24"/>
          <w:szCs w:val="24"/>
        </w:rPr>
        <w:t>ляющим</w:t>
      </w:r>
      <w:r w:rsidR="00F41A3C" w:rsidRPr="0068400F">
        <w:rPr>
          <w:rFonts w:ascii="Arial" w:hAnsi="Arial" w:cs="Arial"/>
          <w:sz w:val="24"/>
          <w:szCs w:val="24"/>
        </w:rPr>
        <w:t xml:space="preserve"> техник</w:t>
      </w:r>
      <w:r>
        <w:rPr>
          <w:rFonts w:ascii="Arial" w:hAnsi="Arial" w:cs="Arial"/>
          <w:sz w:val="24"/>
          <w:szCs w:val="24"/>
        </w:rPr>
        <w:t>у</w:t>
      </w:r>
      <w:r w:rsidR="00F41A3C" w:rsidRPr="0068400F">
        <w:rPr>
          <w:rFonts w:ascii="Arial" w:hAnsi="Arial" w:cs="Arial"/>
          <w:sz w:val="24"/>
          <w:szCs w:val="24"/>
        </w:rPr>
        <w:t xml:space="preserve"> в ВС РФ, </w:t>
      </w:r>
      <w:r w:rsidR="00F41A3C" w:rsidRPr="0068400F">
        <w:rPr>
          <w:rFonts w:ascii="Arial" w:hAnsi="Arial" w:cs="Arial"/>
          <w:sz w:val="24"/>
          <w:szCs w:val="24"/>
        </w:rPr>
        <w:t>отпр</w:t>
      </w:r>
      <w:r>
        <w:rPr>
          <w:rFonts w:ascii="Arial" w:hAnsi="Arial" w:cs="Arial"/>
          <w:sz w:val="24"/>
          <w:szCs w:val="24"/>
        </w:rPr>
        <w:t>авку техники осуществлять с пол</w:t>
      </w:r>
      <w:r w:rsidR="00F41A3C" w:rsidRPr="0068400F">
        <w:rPr>
          <w:rFonts w:ascii="Arial" w:hAnsi="Arial" w:cs="Arial"/>
          <w:sz w:val="24"/>
          <w:szCs w:val="24"/>
        </w:rPr>
        <w:t>ностью заправ</w:t>
      </w:r>
      <w:r w:rsidR="00F41A3C" w:rsidRPr="0068400F">
        <w:rPr>
          <w:rFonts w:ascii="Arial" w:hAnsi="Arial" w:cs="Arial"/>
          <w:sz w:val="24"/>
          <w:szCs w:val="24"/>
        </w:rPr>
        <w:softHyphen/>
        <w:t>ленными баками.</w:t>
      </w:r>
    </w:p>
    <w:p w:rsidR="009A0567" w:rsidRPr="0068400F" w:rsidRDefault="000E52AD" w:rsidP="000E52AD">
      <w:pPr>
        <w:pStyle w:val="4"/>
        <w:shd w:val="clear" w:color="auto" w:fill="auto"/>
        <w:spacing w:line="276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F41A3C" w:rsidRPr="0068400F">
        <w:rPr>
          <w:rFonts w:ascii="Arial" w:hAnsi="Arial" w:cs="Arial"/>
          <w:sz w:val="24"/>
          <w:szCs w:val="24"/>
        </w:rPr>
        <w:t>Оплату труда работников ШО и ПС МО «Трехпротокский сельсовет», а также обеспе</w:t>
      </w:r>
      <w:r w:rsidR="00F41A3C" w:rsidRPr="0068400F">
        <w:rPr>
          <w:rFonts w:ascii="Arial" w:hAnsi="Arial" w:cs="Arial"/>
          <w:sz w:val="24"/>
          <w:szCs w:val="24"/>
        </w:rPr>
        <w:softHyphen/>
        <w:t>чение нефтепродуктами выделяемых транспортных сре</w:t>
      </w:r>
      <w:proofErr w:type="gramStart"/>
      <w:r w:rsidR="00F41A3C" w:rsidRPr="0068400F">
        <w:rPr>
          <w:rFonts w:ascii="Arial" w:hAnsi="Arial" w:cs="Arial"/>
          <w:sz w:val="24"/>
          <w:szCs w:val="24"/>
        </w:rPr>
        <w:t>дств пр</w:t>
      </w:r>
      <w:proofErr w:type="gramEnd"/>
      <w:r w:rsidR="00F41A3C" w:rsidRPr="0068400F">
        <w:rPr>
          <w:rFonts w:ascii="Arial" w:hAnsi="Arial" w:cs="Arial"/>
          <w:sz w:val="24"/>
          <w:szCs w:val="24"/>
        </w:rPr>
        <w:t>оизводить за счет средств выде</w:t>
      </w:r>
      <w:r w:rsidR="00F41A3C" w:rsidRPr="0068400F">
        <w:rPr>
          <w:rFonts w:ascii="Arial" w:hAnsi="Arial" w:cs="Arial"/>
          <w:sz w:val="24"/>
          <w:szCs w:val="24"/>
        </w:rPr>
        <w:softHyphen/>
      </w:r>
      <w:r w:rsidR="00F41A3C" w:rsidRPr="0068400F">
        <w:rPr>
          <w:rFonts w:ascii="Arial" w:hAnsi="Arial" w:cs="Arial"/>
          <w:sz w:val="24"/>
          <w:szCs w:val="24"/>
        </w:rPr>
        <w:t>ленных на оборону.</w:t>
      </w:r>
    </w:p>
    <w:p w:rsidR="009A0567" w:rsidRPr="0068400F" w:rsidRDefault="0076665E" w:rsidP="0076665E">
      <w:pPr>
        <w:pStyle w:val="4"/>
        <w:shd w:val="clear" w:color="auto" w:fill="auto"/>
        <w:spacing w:line="276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F41A3C" w:rsidRPr="006840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A3C" w:rsidRPr="0068400F">
        <w:rPr>
          <w:rFonts w:ascii="Arial" w:hAnsi="Arial" w:cs="Arial"/>
          <w:sz w:val="24"/>
          <w:szCs w:val="24"/>
        </w:rPr>
        <w:t>Ажкамалову</w:t>
      </w:r>
      <w:proofErr w:type="spellEnd"/>
      <w:r w:rsidR="00F41A3C" w:rsidRPr="0068400F">
        <w:rPr>
          <w:rFonts w:ascii="Arial" w:hAnsi="Arial" w:cs="Arial"/>
          <w:sz w:val="24"/>
          <w:szCs w:val="24"/>
        </w:rPr>
        <w:t xml:space="preserve"> К.И. для выявления и розыска граждан, уклоняющихся от призыва на во</w:t>
      </w:r>
      <w:r w:rsidR="00F41A3C" w:rsidRPr="0068400F">
        <w:rPr>
          <w:rFonts w:ascii="Arial" w:hAnsi="Arial" w:cs="Arial"/>
          <w:sz w:val="24"/>
          <w:szCs w:val="24"/>
        </w:rPr>
        <w:softHyphen/>
        <w:t>енную службу по мобилизации</w:t>
      </w:r>
      <w:r w:rsidRPr="0076665E">
        <w:rPr>
          <w:rFonts w:ascii="Arial" w:hAnsi="Arial" w:cs="Arial"/>
          <w:sz w:val="24"/>
          <w:szCs w:val="24"/>
        </w:rPr>
        <w:t xml:space="preserve"> </w:t>
      </w:r>
      <w:r w:rsidRPr="0068400F">
        <w:rPr>
          <w:rFonts w:ascii="Arial" w:hAnsi="Arial" w:cs="Arial"/>
          <w:sz w:val="24"/>
          <w:szCs w:val="24"/>
        </w:rPr>
        <w:t>и автотехники</w:t>
      </w:r>
      <w:r w:rsidR="00F41A3C" w:rsidRPr="0068400F">
        <w:rPr>
          <w:rFonts w:ascii="Arial" w:hAnsi="Arial" w:cs="Arial"/>
          <w:sz w:val="24"/>
          <w:szCs w:val="24"/>
        </w:rPr>
        <w:t xml:space="preserve">, предотвращения беспорядков и митингов в районе ШО и ПС МО «Трехпротокский сельсовет» </w:t>
      </w:r>
      <w:r w:rsidR="00F41A3C" w:rsidRPr="0068400F">
        <w:rPr>
          <w:rFonts w:ascii="Arial" w:hAnsi="Arial" w:cs="Arial"/>
          <w:sz w:val="24"/>
          <w:szCs w:val="24"/>
        </w:rPr>
        <w:t xml:space="preserve">организовать патрулирование, </w:t>
      </w:r>
      <w:r w:rsidR="00F41A3C" w:rsidRPr="0068400F">
        <w:rPr>
          <w:rFonts w:ascii="Arial" w:hAnsi="Arial" w:cs="Arial"/>
          <w:sz w:val="24"/>
          <w:szCs w:val="24"/>
        </w:rPr>
        <w:t>охрану и оборо</w:t>
      </w:r>
      <w:r w:rsidR="00F41A3C" w:rsidRPr="0068400F">
        <w:rPr>
          <w:rFonts w:ascii="Arial" w:hAnsi="Arial" w:cs="Arial"/>
          <w:sz w:val="24"/>
          <w:szCs w:val="24"/>
        </w:rPr>
        <w:softHyphen/>
        <w:t>ну ШО и ПС МО «Трехпротокский сельсовет».</w:t>
      </w:r>
    </w:p>
    <w:p w:rsidR="009A0567" w:rsidRPr="0068400F" w:rsidRDefault="0027636C" w:rsidP="0027636C">
      <w:pPr>
        <w:pStyle w:val="4"/>
        <w:shd w:val="clear" w:color="auto" w:fill="auto"/>
        <w:spacing w:line="276" w:lineRule="auto"/>
        <w:ind w:right="20"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F41A3C" w:rsidRPr="0068400F">
        <w:rPr>
          <w:rFonts w:ascii="Arial" w:hAnsi="Arial" w:cs="Arial"/>
          <w:sz w:val="24"/>
          <w:szCs w:val="24"/>
        </w:rPr>
        <w:t xml:space="preserve"> Ответственность за сохранность материальных средств ШО и ПС МО в мирное время возложить на Бердиева </w:t>
      </w:r>
      <w:r w:rsidR="00F41A3C" w:rsidRPr="0068400F">
        <w:rPr>
          <w:rFonts w:ascii="Arial" w:hAnsi="Arial" w:cs="Arial"/>
          <w:sz w:val="24"/>
          <w:szCs w:val="24"/>
          <w:lang w:val="en-US" w:eastAsia="en-US" w:bidi="en-US"/>
        </w:rPr>
        <w:t>P</w:t>
      </w:r>
      <w:r w:rsidR="00F41A3C" w:rsidRPr="0068400F">
        <w:rPr>
          <w:rFonts w:ascii="Arial" w:hAnsi="Arial" w:cs="Arial"/>
          <w:sz w:val="24"/>
          <w:szCs w:val="24"/>
          <w:lang w:eastAsia="en-US" w:bidi="en-US"/>
        </w:rPr>
        <w:t>.</w:t>
      </w:r>
      <w:r w:rsidR="00F41A3C" w:rsidRPr="0068400F">
        <w:rPr>
          <w:rFonts w:ascii="Arial" w:hAnsi="Arial" w:cs="Arial"/>
          <w:sz w:val="24"/>
          <w:szCs w:val="24"/>
          <w:lang w:val="en-US" w:eastAsia="en-US" w:bidi="en-US"/>
        </w:rPr>
        <w:t>P</w:t>
      </w:r>
      <w:r w:rsidR="00F41A3C" w:rsidRPr="0068400F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9A0567" w:rsidRPr="0068400F" w:rsidRDefault="0027636C" w:rsidP="00B8473D">
      <w:pPr>
        <w:pStyle w:val="4"/>
        <w:shd w:val="clear" w:color="auto" w:fill="auto"/>
        <w:spacing w:line="276" w:lineRule="auto"/>
        <w:ind w:right="20"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F41A3C" w:rsidRPr="0068400F">
        <w:rPr>
          <w:rFonts w:ascii="Arial" w:hAnsi="Arial" w:cs="Arial"/>
          <w:sz w:val="24"/>
          <w:szCs w:val="24"/>
        </w:rPr>
        <w:t xml:space="preserve"> Ответственность за разработку и сохранность документов ШО и ПС МО «Трехпроток</w:t>
      </w:r>
      <w:r w:rsidR="00F41A3C" w:rsidRPr="0068400F">
        <w:rPr>
          <w:rFonts w:ascii="Arial" w:hAnsi="Arial" w:cs="Arial"/>
          <w:sz w:val="24"/>
          <w:szCs w:val="24"/>
        </w:rPr>
        <w:softHyphen/>
        <w:t>ский сельсовет</w:t>
      </w:r>
      <w:r w:rsidR="00F41A3C" w:rsidRPr="0068400F">
        <w:rPr>
          <w:rFonts w:ascii="Arial" w:hAnsi="Arial" w:cs="Arial"/>
          <w:sz w:val="24"/>
          <w:szCs w:val="24"/>
        </w:rPr>
        <w:t>» возложить на Аминову З.А.</w:t>
      </w:r>
    </w:p>
    <w:p w:rsidR="009A0567" w:rsidRPr="0068400F" w:rsidRDefault="001E1835" w:rsidP="00B51DAE">
      <w:pPr>
        <w:pStyle w:val="4"/>
        <w:shd w:val="clear" w:color="auto" w:fill="auto"/>
        <w:spacing w:line="276" w:lineRule="auto"/>
        <w:ind w:right="20"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F41A3C" w:rsidRPr="0068400F">
        <w:rPr>
          <w:rFonts w:ascii="Arial" w:hAnsi="Arial" w:cs="Arial"/>
          <w:sz w:val="24"/>
          <w:szCs w:val="24"/>
        </w:rPr>
        <w:t xml:space="preserve"> Предусмотреть в бюджете возмещение организациям и предприятиям расходов, поне</w:t>
      </w:r>
      <w:r w:rsidR="00F41A3C" w:rsidRPr="0068400F">
        <w:rPr>
          <w:rFonts w:ascii="Arial" w:hAnsi="Arial" w:cs="Arial"/>
          <w:sz w:val="24"/>
          <w:szCs w:val="24"/>
        </w:rPr>
        <w:softHyphen/>
        <w:t>сенных в результате проведения мобилизации людских и транспортных ресурсов.</w:t>
      </w:r>
    </w:p>
    <w:p w:rsidR="009A0567" w:rsidRPr="0075793B" w:rsidRDefault="0075793B" w:rsidP="00B51DAE">
      <w:pPr>
        <w:pStyle w:val="20"/>
        <w:shd w:val="clear" w:color="auto" w:fill="auto"/>
        <w:tabs>
          <w:tab w:val="left" w:pos="1586"/>
        </w:tabs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B51DAE">
        <w:rPr>
          <w:rFonts w:ascii="Arial" w:hAnsi="Arial" w:cs="Arial"/>
          <w:b w:val="0"/>
          <w:sz w:val="24"/>
          <w:szCs w:val="24"/>
        </w:rPr>
        <w:t>Организовать м</w:t>
      </w:r>
      <w:r w:rsidR="00F41A3C" w:rsidRPr="0075793B">
        <w:rPr>
          <w:rFonts w:ascii="Arial" w:hAnsi="Arial" w:cs="Arial"/>
          <w:b w:val="0"/>
          <w:sz w:val="24"/>
          <w:szCs w:val="24"/>
        </w:rPr>
        <w:t>едицинское, ветеринарно-санитарное и бытовое обслуживание в период</w:t>
      </w:r>
      <w:r w:rsidR="00B51DAE">
        <w:rPr>
          <w:rFonts w:ascii="Arial" w:hAnsi="Arial" w:cs="Arial"/>
          <w:b w:val="0"/>
          <w:sz w:val="24"/>
          <w:szCs w:val="24"/>
        </w:rPr>
        <w:t xml:space="preserve"> </w:t>
      </w:r>
      <w:r w:rsidR="00F41A3C" w:rsidRPr="0075793B">
        <w:rPr>
          <w:rFonts w:ascii="Arial" w:hAnsi="Arial" w:cs="Arial"/>
          <w:b w:val="0"/>
          <w:sz w:val="24"/>
          <w:szCs w:val="24"/>
        </w:rPr>
        <w:t>мобил</w:t>
      </w:r>
      <w:r w:rsidR="00F41A3C" w:rsidRPr="0075793B">
        <w:rPr>
          <w:rFonts w:ascii="Arial" w:hAnsi="Arial" w:cs="Arial"/>
          <w:b w:val="0"/>
          <w:sz w:val="24"/>
          <w:szCs w:val="24"/>
        </w:rPr>
        <w:t>изации и в военное время.</w:t>
      </w:r>
    </w:p>
    <w:p w:rsidR="009A0567" w:rsidRPr="0068400F" w:rsidRDefault="0094428B" w:rsidP="0068400F">
      <w:pPr>
        <w:pStyle w:val="4"/>
        <w:shd w:val="clear" w:color="auto" w:fill="auto"/>
        <w:spacing w:line="276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41A3C" w:rsidRPr="0068400F">
        <w:rPr>
          <w:rFonts w:ascii="Arial" w:hAnsi="Arial" w:cs="Arial"/>
          <w:sz w:val="24"/>
          <w:szCs w:val="24"/>
        </w:rPr>
        <w:t>1. Трехпротокской врачебной амбулатории:</w:t>
      </w:r>
    </w:p>
    <w:p w:rsidR="009A0567" w:rsidRPr="0068400F" w:rsidRDefault="00780AC5" w:rsidP="00780AC5">
      <w:pPr>
        <w:pStyle w:val="4"/>
        <w:shd w:val="clear" w:color="auto" w:fill="auto"/>
        <w:spacing w:line="276" w:lineRule="auto"/>
        <w:ind w:right="20"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</w:t>
      </w:r>
      <w:r w:rsidR="00F41A3C" w:rsidRPr="0068400F">
        <w:rPr>
          <w:rFonts w:ascii="Arial" w:hAnsi="Arial" w:cs="Arial"/>
          <w:sz w:val="24"/>
          <w:szCs w:val="24"/>
        </w:rPr>
        <w:t xml:space="preserve"> В период мобилизации, </w:t>
      </w:r>
      <w:r w:rsidR="00F41A3C" w:rsidRPr="00DE0823">
        <w:rPr>
          <w:rStyle w:val="a9"/>
          <w:rFonts w:ascii="Arial" w:hAnsi="Arial" w:cs="Arial"/>
          <w:i w:val="0"/>
          <w:sz w:val="24"/>
          <w:szCs w:val="24"/>
        </w:rPr>
        <w:t>через 3 часа</w:t>
      </w:r>
      <w:r w:rsidR="00F41A3C" w:rsidRPr="0068400F">
        <w:rPr>
          <w:rFonts w:ascii="Arial" w:hAnsi="Arial" w:cs="Arial"/>
          <w:sz w:val="24"/>
          <w:szCs w:val="24"/>
        </w:rPr>
        <w:t xml:space="preserve"> после получения распоряжения, выделить в ШО и ПС МО, врача или фельдшера (медсестру) с медицинским имуществом для оказания первой медицинской помощи гражданам пребывающих в запасе и выявления среди них больных.</w:t>
      </w:r>
    </w:p>
    <w:p w:rsidR="009A0567" w:rsidRPr="0068400F" w:rsidRDefault="00DE0823" w:rsidP="000F10C6">
      <w:pPr>
        <w:pStyle w:val="4"/>
        <w:shd w:val="clear" w:color="auto" w:fill="auto"/>
        <w:spacing w:line="276" w:lineRule="auto"/>
        <w:ind w:right="20"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</w:t>
      </w:r>
      <w:r w:rsidR="00F41A3C" w:rsidRPr="0068400F">
        <w:rPr>
          <w:rFonts w:ascii="Arial" w:hAnsi="Arial" w:cs="Arial"/>
          <w:sz w:val="24"/>
          <w:szCs w:val="24"/>
        </w:rPr>
        <w:t xml:space="preserve"> При получении сведений о наличии зон зараже</w:t>
      </w:r>
      <w:r w:rsidR="00F41A3C" w:rsidRPr="0068400F">
        <w:rPr>
          <w:rFonts w:ascii="Arial" w:hAnsi="Arial" w:cs="Arial"/>
          <w:sz w:val="24"/>
          <w:szCs w:val="24"/>
        </w:rPr>
        <w:t>ния инфекционными болезнями обеспечить их выявление и ликвидацию.</w:t>
      </w:r>
    </w:p>
    <w:p w:rsidR="009A0567" w:rsidRPr="000F10C6" w:rsidRDefault="000F10C6" w:rsidP="000F10C6">
      <w:pPr>
        <w:pStyle w:val="20"/>
        <w:shd w:val="clear" w:color="auto" w:fill="auto"/>
        <w:spacing w:line="276" w:lineRule="auto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</w:t>
      </w:r>
      <w:r w:rsidR="00F41A3C" w:rsidRPr="000F10C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Организовать р</w:t>
      </w:r>
      <w:r w:rsidR="00F41A3C" w:rsidRPr="000F10C6">
        <w:rPr>
          <w:rFonts w:ascii="Arial" w:hAnsi="Arial" w:cs="Arial"/>
          <w:b w:val="0"/>
          <w:sz w:val="24"/>
          <w:szCs w:val="24"/>
        </w:rPr>
        <w:t>уководство и контроль.</w:t>
      </w:r>
    </w:p>
    <w:p w:rsidR="009A0567" w:rsidRPr="0068400F" w:rsidRDefault="0017683D" w:rsidP="0017683D">
      <w:pPr>
        <w:pStyle w:val="4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F41A3C" w:rsidRPr="0068400F">
        <w:rPr>
          <w:rFonts w:ascii="Arial" w:hAnsi="Arial" w:cs="Arial"/>
          <w:sz w:val="24"/>
          <w:szCs w:val="24"/>
        </w:rPr>
        <w:t xml:space="preserve"> Выделение местных ресурсов для обеспечения мобилизационной потребности Воору</w:t>
      </w:r>
      <w:r w:rsidR="00F41A3C" w:rsidRPr="0068400F">
        <w:rPr>
          <w:rFonts w:ascii="Arial" w:hAnsi="Arial" w:cs="Arial"/>
          <w:sz w:val="24"/>
          <w:szCs w:val="24"/>
        </w:rPr>
        <w:softHyphen/>
        <w:t>женных Сил Российской Федерации, других войск, воинских формирований, органов специа</w:t>
      </w:r>
      <w:r w:rsidR="00F41A3C" w:rsidRPr="0068400F">
        <w:rPr>
          <w:rFonts w:ascii="Arial" w:hAnsi="Arial" w:cs="Arial"/>
          <w:sz w:val="24"/>
          <w:szCs w:val="24"/>
        </w:rPr>
        <w:t>ль</w:t>
      </w:r>
      <w:r w:rsidR="00F41A3C" w:rsidRPr="0068400F">
        <w:rPr>
          <w:rFonts w:ascii="Arial" w:hAnsi="Arial" w:cs="Arial"/>
          <w:sz w:val="24"/>
          <w:szCs w:val="24"/>
        </w:rPr>
        <w:softHyphen/>
        <w:t>ных формирований осуществлять в порядке, определенном постановлением Правительства РФ от 13 июня 1997 года</w:t>
      </w:r>
      <w:r>
        <w:rPr>
          <w:rFonts w:ascii="Arial" w:hAnsi="Arial" w:cs="Arial"/>
          <w:sz w:val="24"/>
          <w:szCs w:val="24"/>
        </w:rPr>
        <w:t xml:space="preserve"> </w:t>
      </w:r>
      <w:r w:rsidR="00F41A3C" w:rsidRPr="0068400F">
        <w:rPr>
          <w:rFonts w:ascii="Arial" w:hAnsi="Arial" w:cs="Arial"/>
          <w:sz w:val="24"/>
          <w:szCs w:val="24"/>
        </w:rPr>
        <w:t>706-34</w:t>
      </w:r>
      <w:r>
        <w:rPr>
          <w:rFonts w:ascii="Arial" w:hAnsi="Arial" w:cs="Arial"/>
          <w:sz w:val="24"/>
          <w:szCs w:val="24"/>
        </w:rPr>
        <w:t>с</w:t>
      </w:r>
      <w:r w:rsidR="00F41A3C" w:rsidRPr="0068400F">
        <w:rPr>
          <w:rFonts w:ascii="Arial" w:hAnsi="Arial" w:cs="Arial"/>
          <w:sz w:val="24"/>
          <w:szCs w:val="24"/>
        </w:rPr>
        <w:t>.</w:t>
      </w:r>
    </w:p>
    <w:p w:rsidR="009A0567" w:rsidRPr="0068400F" w:rsidRDefault="00D4145D" w:rsidP="00D4145D">
      <w:pPr>
        <w:pStyle w:val="4"/>
        <w:shd w:val="clear" w:color="auto" w:fill="auto"/>
        <w:spacing w:line="276" w:lineRule="auto"/>
        <w:ind w:right="20"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F41A3C" w:rsidRPr="0068400F">
        <w:rPr>
          <w:rFonts w:ascii="Arial" w:hAnsi="Arial" w:cs="Arial"/>
          <w:sz w:val="24"/>
          <w:szCs w:val="24"/>
        </w:rPr>
        <w:t>Вопросы реализации принятого решения рассматривать в администрации муници</w:t>
      </w:r>
      <w:r w:rsidR="00F41A3C" w:rsidRPr="0068400F">
        <w:rPr>
          <w:rFonts w:ascii="Arial" w:hAnsi="Arial" w:cs="Arial"/>
          <w:sz w:val="24"/>
          <w:szCs w:val="24"/>
        </w:rPr>
        <w:softHyphen/>
        <w:t>пального образования не реже одного раза в квартал.</w:t>
      </w:r>
    </w:p>
    <w:p w:rsidR="009A0567" w:rsidRPr="0068400F" w:rsidRDefault="00D4145D" w:rsidP="00D4145D">
      <w:pPr>
        <w:pStyle w:val="4"/>
        <w:shd w:val="clear" w:color="auto" w:fill="auto"/>
        <w:spacing w:line="276" w:lineRule="auto"/>
        <w:ind w:right="20"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F41A3C" w:rsidRPr="0068400F">
        <w:rPr>
          <w:rFonts w:ascii="Arial" w:hAnsi="Arial" w:cs="Arial"/>
          <w:sz w:val="24"/>
          <w:szCs w:val="24"/>
        </w:rPr>
        <w:t xml:space="preserve"> Возложить</w:t>
      </w:r>
      <w:r w:rsidR="00F41A3C" w:rsidRPr="0068400F">
        <w:rPr>
          <w:rFonts w:ascii="Arial" w:hAnsi="Arial" w:cs="Arial"/>
          <w:sz w:val="24"/>
          <w:szCs w:val="24"/>
        </w:rPr>
        <w:t xml:space="preserve"> на Аминову З.А. выполнение настоящего постановления и доведение </w:t>
      </w:r>
      <w:r w:rsidR="00173458">
        <w:rPr>
          <w:rFonts w:ascii="Arial" w:hAnsi="Arial" w:cs="Arial"/>
          <w:sz w:val="24"/>
          <w:szCs w:val="24"/>
        </w:rPr>
        <w:t>его</w:t>
      </w:r>
      <w:r w:rsidR="00F41A3C" w:rsidRPr="0068400F">
        <w:rPr>
          <w:rFonts w:ascii="Arial" w:hAnsi="Arial" w:cs="Arial"/>
          <w:sz w:val="24"/>
          <w:szCs w:val="24"/>
        </w:rPr>
        <w:t xml:space="preserve"> до исполнителей.</w:t>
      </w:r>
    </w:p>
    <w:p w:rsidR="009A0567" w:rsidRPr="0068400F" w:rsidRDefault="00173458" w:rsidP="00173458">
      <w:pPr>
        <w:pStyle w:val="4"/>
        <w:shd w:val="clear" w:color="auto" w:fill="auto"/>
        <w:spacing w:line="276" w:lineRule="auto"/>
        <w:ind w:right="20"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41A3C" w:rsidRPr="0068400F">
        <w:rPr>
          <w:rFonts w:ascii="Arial" w:hAnsi="Arial" w:cs="Arial"/>
          <w:sz w:val="24"/>
          <w:szCs w:val="24"/>
        </w:rPr>
        <w:t xml:space="preserve"> Должностным лицам администрации муниципальн</w:t>
      </w:r>
      <w:r w:rsidR="00386BB1">
        <w:rPr>
          <w:rFonts w:ascii="Arial" w:hAnsi="Arial" w:cs="Arial"/>
          <w:sz w:val="24"/>
          <w:szCs w:val="24"/>
        </w:rPr>
        <w:t>ого образования разрешается про</w:t>
      </w:r>
      <w:r w:rsidR="00F41A3C" w:rsidRPr="0068400F">
        <w:rPr>
          <w:rFonts w:ascii="Arial" w:hAnsi="Arial" w:cs="Arial"/>
          <w:sz w:val="24"/>
          <w:szCs w:val="24"/>
        </w:rPr>
        <w:t>верять предприятия, организации и учреждения, независимо от форм организационно</w:t>
      </w:r>
      <w:r w:rsidR="00F41A3C" w:rsidRPr="0068400F">
        <w:rPr>
          <w:rFonts w:ascii="Arial" w:hAnsi="Arial" w:cs="Arial"/>
          <w:sz w:val="24"/>
          <w:szCs w:val="24"/>
        </w:rPr>
        <w:t>-правовой собственности, а также должностных лиц и граждан по оборонным вопросам.</w:t>
      </w:r>
    </w:p>
    <w:p w:rsidR="009A0567" w:rsidRDefault="00386BB1" w:rsidP="00386BB1">
      <w:pPr>
        <w:pStyle w:val="4"/>
        <w:shd w:val="clear" w:color="auto" w:fill="auto"/>
        <w:spacing w:line="276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1A3C" w:rsidRPr="0068400F">
        <w:rPr>
          <w:rFonts w:ascii="Arial" w:hAnsi="Arial" w:cs="Arial"/>
          <w:sz w:val="24"/>
          <w:szCs w:val="24"/>
        </w:rPr>
        <w:t>Данное постановление довести до исполнителей под роспись в части их касающейся.</w:t>
      </w:r>
    </w:p>
    <w:p w:rsidR="00386BB1" w:rsidRDefault="0022082F" w:rsidP="00386B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86BB1">
        <w:rPr>
          <w:rFonts w:ascii="Arial" w:hAnsi="Arial" w:cs="Arial"/>
        </w:rPr>
        <w:t>. Обнародовать настоящее постановление путем размещения на официальном сайте.</w:t>
      </w:r>
    </w:p>
    <w:p w:rsidR="00386BB1" w:rsidRPr="005524C3" w:rsidRDefault="0022082F" w:rsidP="00386BB1">
      <w:pPr>
        <w:pStyle w:val="ae"/>
        <w:tabs>
          <w:tab w:val="left" w:pos="708"/>
        </w:tabs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86BB1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386BB1" w:rsidRDefault="00386BB1" w:rsidP="00386BB1">
      <w:pPr>
        <w:pStyle w:val="ae"/>
        <w:tabs>
          <w:tab w:val="left" w:pos="708"/>
        </w:tabs>
        <w:spacing w:line="276" w:lineRule="auto"/>
        <w:rPr>
          <w:rFonts w:ascii="Arial" w:hAnsi="Arial" w:cs="Arial"/>
        </w:rPr>
      </w:pPr>
    </w:p>
    <w:p w:rsidR="00386BB1" w:rsidRDefault="00386BB1" w:rsidP="00386BB1">
      <w:pPr>
        <w:pStyle w:val="ae"/>
        <w:tabs>
          <w:tab w:val="left" w:pos="708"/>
        </w:tabs>
        <w:spacing w:line="276" w:lineRule="auto"/>
        <w:rPr>
          <w:rFonts w:ascii="Arial" w:hAnsi="Arial" w:cs="Arial"/>
        </w:rPr>
      </w:pPr>
    </w:p>
    <w:p w:rsidR="00386BB1" w:rsidRPr="005524C3" w:rsidRDefault="00386BB1" w:rsidP="00386BB1">
      <w:pPr>
        <w:pStyle w:val="ae"/>
        <w:tabs>
          <w:tab w:val="left" w:pos="708"/>
        </w:tabs>
        <w:spacing w:line="276" w:lineRule="auto"/>
        <w:rPr>
          <w:rFonts w:ascii="Arial" w:hAnsi="Arial" w:cs="Arial"/>
        </w:rPr>
      </w:pPr>
    </w:p>
    <w:p w:rsidR="00386BB1" w:rsidRDefault="00386BB1" w:rsidP="00386B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386BB1" w:rsidRDefault="00386BB1" w:rsidP="00386B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A0567" w:rsidRPr="0068400F" w:rsidRDefault="00386BB1" w:rsidP="00257F31">
      <w:pPr>
        <w:pStyle w:val="4"/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</w:t>
      </w:r>
      <w:r w:rsidR="000A0A04">
        <w:rPr>
          <w:rFonts w:ascii="Arial" w:hAnsi="Arial" w:cs="Arial"/>
          <w:sz w:val="24"/>
          <w:szCs w:val="24"/>
        </w:rPr>
        <w:t>токский сельсовет»</w:t>
      </w:r>
      <w:r w:rsidR="000A0A04">
        <w:rPr>
          <w:rFonts w:ascii="Arial" w:hAnsi="Arial" w:cs="Arial"/>
          <w:sz w:val="24"/>
          <w:szCs w:val="24"/>
        </w:rPr>
        <w:tab/>
      </w:r>
      <w:r w:rsidR="000A0A04">
        <w:rPr>
          <w:rFonts w:ascii="Arial" w:hAnsi="Arial" w:cs="Arial"/>
          <w:sz w:val="24"/>
          <w:szCs w:val="24"/>
        </w:rPr>
        <w:tab/>
      </w:r>
      <w:r w:rsidR="000A0A04">
        <w:rPr>
          <w:rFonts w:ascii="Arial" w:hAnsi="Arial" w:cs="Arial"/>
          <w:sz w:val="24"/>
          <w:szCs w:val="24"/>
        </w:rPr>
        <w:tab/>
      </w:r>
      <w:r w:rsidR="000A0A04">
        <w:rPr>
          <w:rFonts w:ascii="Arial" w:hAnsi="Arial" w:cs="Arial"/>
          <w:sz w:val="24"/>
          <w:szCs w:val="24"/>
        </w:rPr>
        <w:tab/>
      </w:r>
      <w:r w:rsidR="000A0A04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1B19F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Р.Р. Мухаримов</w:t>
      </w:r>
    </w:p>
    <w:sectPr w:rsidR="009A0567" w:rsidRPr="0068400F" w:rsidSect="0068400F">
      <w:headerReference w:type="default" r:id="rId8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3C" w:rsidRDefault="00F41A3C">
      <w:r>
        <w:separator/>
      </w:r>
    </w:p>
  </w:endnote>
  <w:endnote w:type="continuationSeparator" w:id="0">
    <w:p w:rsidR="00F41A3C" w:rsidRDefault="00F4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3C" w:rsidRDefault="00F41A3C"/>
  </w:footnote>
  <w:footnote w:type="continuationSeparator" w:id="0">
    <w:p w:rsidR="00F41A3C" w:rsidRDefault="00F41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67" w:rsidRDefault="009A05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265"/>
    <w:multiLevelType w:val="multilevel"/>
    <w:tmpl w:val="32008AF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27CE1"/>
    <w:multiLevelType w:val="multilevel"/>
    <w:tmpl w:val="41163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424A1"/>
    <w:multiLevelType w:val="multilevel"/>
    <w:tmpl w:val="F932BE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96BF9"/>
    <w:multiLevelType w:val="multilevel"/>
    <w:tmpl w:val="1FFC6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933BC"/>
    <w:multiLevelType w:val="multilevel"/>
    <w:tmpl w:val="EE20F6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A1048"/>
    <w:multiLevelType w:val="multilevel"/>
    <w:tmpl w:val="7AE660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1401B8"/>
    <w:multiLevelType w:val="multilevel"/>
    <w:tmpl w:val="4920B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93814"/>
    <w:multiLevelType w:val="multilevel"/>
    <w:tmpl w:val="43F6C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857B1"/>
    <w:multiLevelType w:val="multilevel"/>
    <w:tmpl w:val="EF9A84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E94C0D"/>
    <w:multiLevelType w:val="multilevel"/>
    <w:tmpl w:val="8EFAA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79416A1"/>
    <w:multiLevelType w:val="multilevel"/>
    <w:tmpl w:val="B8841D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4B5FB2"/>
    <w:multiLevelType w:val="multilevel"/>
    <w:tmpl w:val="FB2448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A0567"/>
    <w:rsid w:val="00005273"/>
    <w:rsid w:val="000A0A04"/>
    <w:rsid w:val="000B753A"/>
    <w:rsid w:val="000C137C"/>
    <w:rsid w:val="000E2DE0"/>
    <w:rsid w:val="000E52AD"/>
    <w:rsid w:val="000F10C6"/>
    <w:rsid w:val="001151CF"/>
    <w:rsid w:val="00173458"/>
    <w:rsid w:val="0017683D"/>
    <w:rsid w:val="001B19F6"/>
    <w:rsid w:val="001C147E"/>
    <w:rsid w:val="001E1835"/>
    <w:rsid w:val="002132C6"/>
    <w:rsid w:val="0022082F"/>
    <w:rsid w:val="00257F31"/>
    <w:rsid w:val="0027636C"/>
    <w:rsid w:val="002C1026"/>
    <w:rsid w:val="00386BB1"/>
    <w:rsid w:val="00422BDF"/>
    <w:rsid w:val="00443BF9"/>
    <w:rsid w:val="004A7C28"/>
    <w:rsid w:val="004B0901"/>
    <w:rsid w:val="004D24E4"/>
    <w:rsid w:val="004E19AD"/>
    <w:rsid w:val="00586017"/>
    <w:rsid w:val="005A5832"/>
    <w:rsid w:val="005C2EB2"/>
    <w:rsid w:val="00651CD8"/>
    <w:rsid w:val="0068400F"/>
    <w:rsid w:val="006D4212"/>
    <w:rsid w:val="00720737"/>
    <w:rsid w:val="0075793B"/>
    <w:rsid w:val="0076665E"/>
    <w:rsid w:val="00780AC5"/>
    <w:rsid w:val="007F7B95"/>
    <w:rsid w:val="00870847"/>
    <w:rsid w:val="008A6241"/>
    <w:rsid w:val="00921BBD"/>
    <w:rsid w:val="009265AE"/>
    <w:rsid w:val="0094428B"/>
    <w:rsid w:val="00957FE1"/>
    <w:rsid w:val="009A0567"/>
    <w:rsid w:val="00A22535"/>
    <w:rsid w:val="00AB278C"/>
    <w:rsid w:val="00B1765C"/>
    <w:rsid w:val="00B51DAE"/>
    <w:rsid w:val="00B56237"/>
    <w:rsid w:val="00B8473D"/>
    <w:rsid w:val="00B9720C"/>
    <w:rsid w:val="00BD641F"/>
    <w:rsid w:val="00C53655"/>
    <w:rsid w:val="00C6134D"/>
    <w:rsid w:val="00D4145D"/>
    <w:rsid w:val="00D5071E"/>
    <w:rsid w:val="00DB7791"/>
    <w:rsid w:val="00DE0823"/>
    <w:rsid w:val="00DE332F"/>
    <w:rsid w:val="00E053AC"/>
    <w:rsid w:val="00E378A6"/>
    <w:rsid w:val="00E42F3A"/>
    <w:rsid w:val="00E96242"/>
    <w:rsid w:val="00F41A3C"/>
    <w:rsid w:val="00F55D6D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9pt">
    <w:name w:val="Основной текст + Tahoma;9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homa65pt">
    <w:name w:val="Основной текст + Tahoma;6;5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485" w:lineRule="exact"/>
    </w:pPr>
    <w:rPr>
      <w:rFonts w:ascii="Tahoma" w:eastAsia="Tahoma" w:hAnsi="Tahoma" w:cs="Tahoma"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560" w:line="509" w:lineRule="exact"/>
    </w:pPr>
    <w:rPr>
      <w:rFonts w:ascii="Tahoma" w:eastAsia="Tahoma" w:hAnsi="Tahoma" w:cs="Tahoma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840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400F"/>
    <w:rPr>
      <w:color w:val="000000"/>
    </w:rPr>
  </w:style>
  <w:style w:type="paragraph" w:styleId="ae">
    <w:name w:val="footer"/>
    <w:basedOn w:val="a"/>
    <w:link w:val="af"/>
    <w:uiPriority w:val="99"/>
    <w:unhideWhenUsed/>
    <w:rsid w:val="006840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00F"/>
    <w:rPr>
      <w:color w:val="000000"/>
    </w:rPr>
  </w:style>
  <w:style w:type="paragraph" w:customStyle="1" w:styleId="ConsPlusTitle">
    <w:name w:val="ConsPlusTitle"/>
    <w:uiPriority w:val="99"/>
    <w:rsid w:val="0068400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0E2D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D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9pt">
    <w:name w:val="Основной текст + Tahoma;9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homa65pt">
    <w:name w:val="Основной текст + Tahoma;6;5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485" w:lineRule="exact"/>
    </w:pPr>
    <w:rPr>
      <w:rFonts w:ascii="Tahoma" w:eastAsia="Tahoma" w:hAnsi="Tahoma" w:cs="Tahoma"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560" w:line="509" w:lineRule="exact"/>
    </w:pPr>
    <w:rPr>
      <w:rFonts w:ascii="Tahoma" w:eastAsia="Tahoma" w:hAnsi="Tahoma" w:cs="Tahoma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840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400F"/>
    <w:rPr>
      <w:color w:val="000000"/>
    </w:rPr>
  </w:style>
  <w:style w:type="paragraph" w:styleId="ae">
    <w:name w:val="footer"/>
    <w:basedOn w:val="a"/>
    <w:link w:val="af"/>
    <w:uiPriority w:val="99"/>
    <w:unhideWhenUsed/>
    <w:rsid w:val="006840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00F"/>
    <w:rPr>
      <w:color w:val="000000"/>
    </w:rPr>
  </w:style>
  <w:style w:type="paragraph" w:customStyle="1" w:styleId="ConsPlusTitle">
    <w:name w:val="ConsPlusTitle"/>
    <w:uiPriority w:val="99"/>
    <w:rsid w:val="0068400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0E2D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D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2015-03-30T10:10:00Z</cp:lastPrinted>
  <dcterms:created xsi:type="dcterms:W3CDTF">2015-03-30T10:11:00Z</dcterms:created>
  <dcterms:modified xsi:type="dcterms:W3CDTF">2015-03-30T10:11:00Z</dcterms:modified>
</cp:coreProperties>
</file>