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D" w:rsidRPr="0048736C" w:rsidRDefault="00B11B7D" w:rsidP="004D3D57">
      <w:pPr>
        <w:ind w:firstLine="709"/>
        <w:jc w:val="center"/>
        <w:rPr>
          <w:rFonts w:ascii="Arial" w:hAnsi="Arial" w:cs="Arial"/>
          <w:b/>
        </w:rPr>
      </w:pPr>
    </w:p>
    <w:p w:rsidR="004D3D57" w:rsidRPr="0048736C" w:rsidRDefault="00D1369B" w:rsidP="00D1369B">
      <w:pPr>
        <w:ind w:firstLine="142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 xml:space="preserve">АДМИНИСТРАЦИЯ </w:t>
      </w:r>
      <w:r w:rsidR="004D3D57" w:rsidRPr="0048736C">
        <w:rPr>
          <w:rFonts w:ascii="Arial" w:hAnsi="Arial" w:cs="Arial"/>
          <w:b/>
        </w:rPr>
        <w:t>МУНИЦИПАЛЬНО</w:t>
      </w:r>
      <w:r w:rsidRPr="0048736C">
        <w:rPr>
          <w:rFonts w:ascii="Arial" w:hAnsi="Arial" w:cs="Arial"/>
          <w:b/>
        </w:rPr>
        <w:t>ГО</w:t>
      </w:r>
      <w:r w:rsidR="004D3D57" w:rsidRPr="0048736C">
        <w:rPr>
          <w:rFonts w:ascii="Arial" w:hAnsi="Arial" w:cs="Arial"/>
          <w:b/>
        </w:rPr>
        <w:t xml:space="preserve"> ОБРАЗОВАНИ</w:t>
      </w:r>
      <w:r w:rsidRPr="0048736C">
        <w:rPr>
          <w:rFonts w:ascii="Arial" w:hAnsi="Arial" w:cs="Arial"/>
          <w:b/>
        </w:rPr>
        <w:t>Я</w:t>
      </w:r>
    </w:p>
    <w:p w:rsidR="004D3D57" w:rsidRPr="0048736C" w:rsidRDefault="004D3D57" w:rsidP="00D1369B">
      <w:pPr>
        <w:ind w:firstLine="142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«ТРЕХПРОТОКСКИЙ СЕЛЬСОВЕТ»</w:t>
      </w:r>
    </w:p>
    <w:p w:rsidR="004D3D57" w:rsidRPr="0048736C" w:rsidRDefault="004D3D57" w:rsidP="00D1369B">
      <w:pPr>
        <w:ind w:firstLine="142"/>
        <w:jc w:val="center"/>
        <w:rPr>
          <w:rFonts w:ascii="Arial" w:hAnsi="Arial" w:cs="Arial"/>
        </w:rPr>
      </w:pPr>
      <w:r w:rsidRPr="0048736C">
        <w:rPr>
          <w:rFonts w:ascii="Arial" w:hAnsi="Arial" w:cs="Arial"/>
        </w:rPr>
        <w:t>ПРИВОЛЖСКОГО РАЙОНА</w:t>
      </w:r>
      <w:r w:rsidR="006E21F4" w:rsidRPr="0048736C">
        <w:rPr>
          <w:rFonts w:ascii="Arial" w:hAnsi="Arial" w:cs="Arial"/>
        </w:rPr>
        <w:t xml:space="preserve"> </w:t>
      </w:r>
      <w:r w:rsidRPr="0048736C">
        <w:rPr>
          <w:rFonts w:ascii="Arial" w:hAnsi="Arial" w:cs="Arial"/>
        </w:rPr>
        <w:t>АСТРАХАНСКОЙ ОБЛАСТИ</w:t>
      </w:r>
    </w:p>
    <w:p w:rsidR="00B11B7D" w:rsidRPr="0048736C" w:rsidRDefault="00B11B7D" w:rsidP="00D1369B">
      <w:pPr>
        <w:ind w:firstLine="142"/>
        <w:jc w:val="center"/>
        <w:rPr>
          <w:rFonts w:ascii="Arial" w:hAnsi="Arial" w:cs="Arial"/>
        </w:rPr>
      </w:pPr>
    </w:p>
    <w:p w:rsidR="004D3D57" w:rsidRPr="0048736C" w:rsidRDefault="004D3D57" w:rsidP="00B11B7D">
      <w:pPr>
        <w:ind w:firstLine="142"/>
        <w:jc w:val="center"/>
        <w:rPr>
          <w:rFonts w:ascii="Arial" w:hAnsi="Arial" w:cs="Arial"/>
          <w:b/>
        </w:rPr>
      </w:pPr>
      <w:proofErr w:type="gramStart"/>
      <w:r w:rsidRPr="0048736C">
        <w:rPr>
          <w:rFonts w:ascii="Arial" w:hAnsi="Arial" w:cs="Arial"/>
          <w:b/>
        </w:rPr>
        <w:t>П</w:t>
      </w:r>
      <w:proofErr w:type="gramEnd"/>
      <w:r w:rsidRPr="0048736C">
        <w:rPr>
          <w:rFonts w:ascii="Arial" w:hAnsi="Arial" w:cs="Arial"/>
          <w:b/>
        </w:rPr>
        <w:t xml:space="preserve"> О С Т А Н О В Л Е Н И Е</w:t>
      </w:r>
    </w:p>
    <w:p w:rsidR="004D3D57" w:rsidRPr="0048736C" w:rsidRDefault="004D3D57" w:rsidP="00B11B7D">
      <w:pPr>
        <w:ind w:firstLine="142"/>
        <w:jc w:val="both"/>
        <w:rPr>
          <w:rFonts w:ascii="Arial" w:hAnsi="Arial" w:cs="Arial"/>
        </w:rPr>
      </w:pPr>
    </w:p>
    <w:p w:rsidR="008019F2" w:rsidRPr="0048736C" w:rsidRDefault="008019F2" w:rsidP="008019F2">
      <w:pPr>
        <w:suppressAutoHyphens/>
        <w:spacing w:line="0" w:lineRule="atLeast"/>
        <w:jc w:val="both"/>
        <w:rPr>
          <w:rFonts w:ascii="Arial" w:hAnsi="Arial" w:cs="Arial"/>
          <w:u w:val="single"/>
        </w:rPr>
      </w:pPr>
      <w:r w:rsidRPr="0048736C">
        <w:rPr>
          <w:rFonts w:ascii="Arial" w:hAnsi="Arial" w:cs="Arial"/>
        </w:rPr>
        <w:t xml:space="preserve">от  </w:t>
      </w:r>
      <w:r w:rsidR="002B0335" w:rsidRPr="0048736C">
        <w:rPr>
          <w:rFonts w:ascii="Arial" w:hAnsi="Arial" w:cs="Arial"/>
        </w:rPr>
        <w:t>0</w:t>
      </w:r>
      <w:r w:rsidRPr="0048736C">
        <w:rPr>
          <w:rFonts w:ascii="Arial" w:hAnsi="Arial" w:cs="Arial"/>
        </w:rPr>
        <w:t xml:space="preserve">2 </w:t>
      </w:r>
      <w:r w:rsidR="002B0335" w:rsidRPr="0048736C">
        <w:rPr>
          <w:rFonts w:ascii="Arial" w:hAnsi="Arial" w:cs="Arial"/>
        </w:rPr>
        <w:t>октября</w:t>
      </w:r>
      <w:r w:rsidRPr="0048736C">
        <w:rPr>
          <w:rFonts w:ascii="Arial" w:hAnsi="Arial" w:cs="Arial"/>
        </w:rPr>
        <w:t xml:space="preserve"> 201</w:t>
      </w:r>
      <w:r w:rsidR="002B0335" w:rsidRPr="0048736C">
        <w:rPr>
          <w:rFonts w:ascii="Arial" w:hAnsi="Arial" w:cs="Arial"/>
        </w:rPr>
        <w:t>2</w:t>
      </w:r>
      <w:r w:rsidRPr="0048736C">
        <w:rPr>
          <w:rFonts w:ascii="Arial" w:hAnsi="Arial" w:cs="Arial"/>
        </w:rPr>
        <w:t xml:space="preserve"> г.  </w:t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</w:r>
      <w:r w:rsidRPr="0048736C">
        <w:rPr>
          <w:rFonts w:ascii="Arial" w:hAnsi="Arial" w:cs="Arial"/>
        </w:rPr>
        <w:tab/>
        <w:t>№  1</w:t>
      </w:r>
      <w:r w:rsidR="00F30348" w:rsidRPr="0048736C">
        <w:rPr>
          <w:rFonts w:ascii="Arial" w:hAnsi="Arial" w:cs="Arial"/>
        </w:rPr>
        <w:t>84</w:t>
      </w:r>
    </w:p>
    <w:p w:rsidR="008019F2" w:rsidRPr="0048736C" w:rsidRDefault="008019F2" w:rsidP="008019F2">
      <w:pPr>
        <w:tabs>
          <w:tab w:val="left" w:pos="2520"/>
        </w:tabs>
        <w:suppressAutoHyphens/>
        <w:spacing w:line="0" w:lineRule="atLeast"/>
        <w:ind w:right="-5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с. Три Протока</w:t>
      </w:r>
    </w:p>
    <w:p w:rsidR="008019F2" w:rsidRPr="0048736C" w:rsidRDefault="008019F2" w:rsidP="008019F2">
      <w:pPr>
        <w:tabs>
          <w:tab w:val="left" w:pos="2520"/>
        </w:tabs>
        <w:suppressAutoHyphens/>
        <w:spacing w:line="0" w:lineRule="atLeast"/>
        <w:ind w:right="-5"/>
        <w:jc w:val="both"/>
        <w:rPr>
          <w:rFonts w:ascii="Arial" w:hAnsi="Arial" w:cs="Arial"/>
        </w:rPr>
      </w:pPr>
    </w:p>
    <w:p w:rsidR="008019F2" w:rsidRPr="0048736C" w:rsidRDefault="008019F2" w:rsidP="002A7978">
      <w:pPr>
        <w:tabs>
          <w:tab w:val="left" w:pos="2520"/>
        </w:tabs>
        <w:suppressAutoHyphens/>
        <w:spacing w:line="0" w:lineRule="atLeast"/>
        <w:ind w:right="4833"/>
        <w:jc w:val="both"/>
        <w:rPr>
          <w:rFonts w:ascii="Arial" w:hAnsi="Arial" w:cs="Arial"/>
          <w:color w:val="000000"/>
        </w:rPr>
      </w:pPr>
      <w:r w:rsidRPr="0048736C">
        <w:rPr>
          <w:rFonts w:ascii="Arial" w:hAnsi="Arial" w:cs="Arial"/>
        </w:rPr>
        <w:t xml:space="preserve">Об утверждении муниципальной целевой программы </w:t>
      </w:r>
      <w:r w:rsidRPr="0048736C">
        <w:rPr>
          <w:rFonts w:ascii="Arial" w:hAnsi="Arial" w:cs="Arial"/>
          <w:color w:val="000000"/>
        </w:rPr>
        <w:t xml:space="preserve">«Развитие </w:t>
      </w:r>
      <w:r w:rsidR="008C5A57" w:rsidRPr="0048736C">
        <w:rPr>
          <w:rFonts w:ascii="Arial" w:hAnsi="Arial" w:cs="Arial"/>
          <w:color w:val="000000"/>
        </w:rPr>
        <w:t xml:space="preserve">физической культуры и спорта </w:t>
      </w:r>
      <w:r w:rsidRPr="0048736C">
        <w:rPr>
          <w:rFonts w:ascii="Arial" w:hAnsi="Arial" w:cs="Arial"/>
          <w:color w:val="000000"/>
        </w:rPr>
        <w:t>в МО «Трехпро</w:t>
      </w:r>
      <w:r w:rsidR="008C5A57" w:rsidRPr="0048736C">
        <w:rPr>
          <w:rFonts w:ascii="Arial" w:hAnsi="Arial" w:cs="Arial"/>
          <w:color w:val="000000"/>
        </w:rPr>
        <w:t xml:space="preserve">токский сельсовет» </w:t>
      </w:r>
      <w:r w:rsidR="00F80DF2" w:rsidRPr="0048736C">
        <w:rPr>
          <w:rFonts w:ascii="Arial" w:hAnsi="Arial" w:cs="Arial"/>
          <w:color w:val="000000"/>
        </w:rPr>
        <w:t>на</w:t>
      </w:r>
      <w:r w:rsidR="008C5A57" w:rsidRPr="0048736C">
        <w:rPr>
          <w:rFonts w:ascii="Arial" w:hAnsi="Arial" w:cs="Arial"/>
          <w:color w:val="000000"/>
        </w:rPr>
        <w:t xml:space="preserve"> 2012 - 2013</w:t>
      </w:r>
      <w:r w:rsidRPr="0048736C">
        <w:rPr>
          <w:rFonts w:ascii="Arial" w:hAnsi="Arial" w:cs="Arial"/>
          <w:color w:val="000000"/>
        </w:rPr>
        <w:t xml:space="preserve"> год</w:t>
      </w:r>
      <w:r w:rsidR="008C5A57" w:rsidRPr="0048736C">
        <w:rPr>
          <w:rFonts w:ascii="Arial" w:hAnsi="Arial" w:cs="Arial"/>
          <w:color w:val="000000"/>
        </w:rPr>
        <w:t>ы</w:t>
      </w:r>
      <w:r w:rsidRPr="0048736C">
        <w:rPr>
          <w:rFonts w:ascii="Arial" w:hAnsi="Arial" w:cs="Arial"/>
          <w:color w:val="000000"/>
        </w:rPr>
        <w:t>»</w:t>
      </w:r>
    </w:p>
    <w:p w:rsidR="008019F2" w:rsidRPr="0048736C" w:rsidRDefault="008019F2" w:rsidP="008019F2">
      <w:pPr>
        <w:suppressAutoHyphens/>
        <w:spacing w:line="0" w:lineRule="atLeast"/>
        <w:ind w:right="4960"/>
        <w:jc w:val="both"/>
        <w:rPr>
          <w:rFonts w:ascii="Arial" w:hAnsi="Arial" w:cs="Arial"/>
        </w:rPr>
      </w:pPr>
    </w:p>
    <w:p w:rsidR="008019F2" w:rsidRPr="0048736C" w:rsidRDefault="008019F2" w:rsidP="008019F2">
      <w:pPr>
        <w:suppressAutoHyphens/>
        <w:spacing w:line="0" w:lineRule="atLeast"/>
        <w:ind w:firstLine="900"/>
        <w:jc w:val="both"/>
        <w:rPr>
          <w:rFonts w:ascii="Arial" w:hAnsi="Arial" w:cs="Arial"/>
        </w:rPr>
      </w:pPr>
      <w:proofErr w:type="gramStart"/>
      <w:r w:rsidRPr="0048736C">
        <w:rPr>
          <w:rFonts w:ascii="Arial" w:hAnsi="Arial" w:cs="Arial"/>
        </w:rPr>
        <w:t xml:space="preserve">В целях развития </w:t>
      </w:r>
      <w:r w:rsidR="00C4652B" w:rsidRPr="0048736C">
        <w:rPr>
          <w:rFonts w:ascii="Arial" w:hAnsi="Arial" w:cs="Arial"/>
        </w:rPr>
        <w:t>физической культуры и спорта</w:t>
      </w:r>
      <w:r w:rsidRPr="0048736C">
        <w:rPr>
          <w:rFonts w:ascii="Arial" w:hAnsi="Arial" w:cs="Arial"/>
        </w:rPr>
        <w:t xml:space="preserve"> на территории муниципального образования «Трехпротокский сельсовет» в соответствии с Федеральным законом от 06.10.2003</w:t>
      </w:r>
      <w:r w:rsidR="00BA7D75" w:rsidRPr="0048736C">
        <w:rPr>
          <w:rFonts w:ascii="Arial" w:hAnsi="Arial" w:cs="Arial"/>
        </w:rPr>
        <w:t xml:space="preserve"> г.</w:t>
      </w:r>
      <w:r w:rsidRPr="0048736C">
        <w:rPr>
          <w:rFonts w:ascii="Arial" w:hAnsi="Arial" w:cs="Arial"/>
        </w:rPr>
        <w:t xml:space="preserve"> </w:t>
      </w:r>
      <w:hyperlink r:id="rId6" w:history="1">
        <w:r w:rsidRPr="0048736C">
          <w:rPr>
            <w:rStyle w:val="a6"/>
            <w:rFonts w:ascii="Arial" w:hAnsi="Arial" w:cs="Arial"/>
            <w:color w:val="auto"/>
            <w:u w:val="none"/>
          </w:rPr>
          <w:t>N 131-ФЗ</w:t>
        </w:r>
      </w:hyperlink>
      <w:r w:rsidRPr="0048736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FD3609" w:rsidRPr="0048736C">
        <w:rPr>
          <w:rFonts w:ascii="Arial" w:hAnsi="Arial" w:cs="Arial"/>
          <w:bCs/>
        </w:rPr>
        <w:t>Постановление</w:t>
      </w:r>
      <w:r w:rsidR="00911298" w:rsidRPr="0048736C">
        <w:rPr>
          <w:rFonts w:ascii="Arial" w:hAnsi="Arial" w:cs="Arial"/>
          <w:bCs/>
        </w:rPr>
        <w:t>м</w:t>
      </w:r>
      <w:r w:rsidR="00FD3609" w:rsidRPr="0048736C">
        <w:rPr>
          <w:rFonts w:ascii="Arial" w:hAnsi="Arial" w:cs="Arial"/>
          <w:bCs/>
        </w:rPr>
        <w:t xml:space="preserve"> Правительства Астраханской области от </w:t>
      </w:r>
      <w:r w:rsidR="00FD3609" w:rsidRPr="0048736C">
        <w:rPr>
          <w:rFonts w:ascii="Arial" w:hAnsi="Arial" w:cs="Arial"/>
        </w:rPr>
        <w:t>03.08.2010</w:t>
      </w:r>
      <w:r w:rsidR="00091876" w:rsidRPr="0048736C">
        <w:rPr>
          <w:rFonts w:ascii="Arial" w:hAnsi="Arial" w:cs="Arial"/>
        </w:rPr>
        <w:t xml:space="preserve"> г. </w:t>
      </w:r>
      <w:r w:rsidR="00FD3609" w:rsidRPr="0048736C">
        <w:rPr>
          <w:rFonts w:ascii="Arial" w:hAnsi="Arial" w:cs="Arial"/>
        </w:rPr>
        <w:t>№ 335-П «Об отраслевой целевой программе «Развитие физической культуры и спорта в Астраханской области на 2012 – 2015 годы»</w:t>
      </w:r>
      <w:r w:rsidR="00091876" w:rsidRPr="0048736C">
        <w:rPr>
          <w:rFonts w:ascii="Arial" w:hAnsi="Arial" w:cs="Arial"/>
        </w:rPr>
        <w:t xml:space="preserve">, </w:t>
      </w:r>
      <w:r w:rsidR="00911298" w:rsidRPr="0048736C">
        <w:rPr>
          <w:rFonts w:ascii="Arial" w:hAnsi="Arial" w:cs="Arial"/>
        </w:rPr>
        <w:t>Постановлением главы МО «Приволжский</w:t>
      </w:r>
      <w:proofErr w:type="gramEnd"/>
      <w:r w:rsidR="00911298" w:rsidRPr="0048736C">
        <w:rPr>
          <w:rFonts w:ascii="Arial" w:hAnsi="Arial" w:cs="Arial"/>
        </w:rPr>
        <w:t xml:space="preserve"> район» от 12.09.2011 г. № 58 «Об утверждении муниципальной целевой программы «Развитие физической культуры и спорта на территории Приволжского района на 2012 - 2015 годы», </w:t>
      </w:r>
      <w:r w:rsidR="00BA7D75" w:rsidRPr="0048736C">
        <w:rPr>
          <w:rFonts w:ascii="Arial" w:hAnsi="Arial" w:cs="Arial"/>
        </w:rPr>
        <w:t>а</w:t>
      </w:r>
      <w:r w:rsidRPr="0048736C">
        <w:rPr>
          <w:rFonts w:ascii="Arial" w:hAnsi="Arial" w:cs="Arial"/>
        </w:rPr>
        <w:t>дминистрация муниципального образования «Трехпротокский сельсовет»</w:t>
      </w:r>
    </w:p>
    <w:p w:rsidR="008019F2" w:rsidRPr="0048736C" w:rsidRDefault="008019F2" w:rsidP="008019F2">
      <w:pPr>
        <w:suppressAutoHyphens/>
        <w:spacing w:line="0" w:lineRule="atLeast"/>
        <w:ind w:firstLine="900"/>
        <w:jc w:val="both"/>
        <w:rPr>
          <w:rFonts w:ascii="Arial" w:hAnsi="Arial" w:cs="Arial"/>
        </w:rPr>
      </w:pPr>
    </w:p>
    <w:p w:rsidR="008019F2" w:rsidRPr="0048736C" w:rsidRDefault="008019F2" w:rsidP="008019F2">
      <w:pPr>
        <w:suppressAutoHyphens/>
        <w:spacing w:line="0" w:lineRule="atLeast"/>
        <w:ind w:firstLine="72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ПОСТАНОВЛЯЕТ:</w:t>
      </w:r>
    </w:p>
    <w:p w:rsidR="008019F2" w:rsidRPr="0048736C" w:rsidRDefault="008019F2" w:rsidP="008019F2">
      <w:pPr>
        <w:suppressAutoHyphens/>
        <w:spacing w:line="0" w:lineRule="atLeast"/>
        <w:ind w:firstLine="720"/>
        <w:jc w:val="both"/>
        <w:rPr>
          <w:rFonts w:ascii="Arial" w:hAnsi="Arial" w:cs="Arial"/>
        </w:rPr>
      </w:pPr>
    </w:p>
    <w:p w:rsidR="008019F2" w:rsidRPr="0048736C" w:rsidRDefault="008019F2" w:rsidP="00045898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Утвердить муниципальную целевую программу «</w:t>
      </w:r>
      <w:r w:rsidR="00F80DF2" w:rsidRPr="0048736C">
        <w:rPr>
          <w:rFonts w:ascii="Arial" w:hAnsi="Arial" w:cs="Arial"/>
          <w:color w:val="000000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</w:rPr>
        <w:t>»</w:t>
      </w:r>
      <w:r w:rsidR="00045898" w:rsidRPr="0048736C">
        <w:rPr>
          <w:rFonts w:ascii="Arial" w:hAnsi="Arial" w:cs="Arial"/>
        </w:rPr>
        <w:t xml:space="preserve"> </w:t>
      </w:r>
      <w:r w:rsidR="008D53DE" w:rsidRPr="0048736C">
        <w:rPr>
          <w:rFonts w:ascii="Arial" w:hAnsi="Arial" w:cs="Arial"/>
        </w:rPr>
        <w:t>(</w:t>
      </w:r>
      <w:r w:rsidR="00045898" w:rsidRPr="0048736C">
        <w:rPr>
          <w:rFonts w:ascii="Arial" w:hAnsi="Arial" w:cs="Arial"/>
        </w:rPr>
        <w:t>приложени</w:t>
      </w:r>
      <w:r w:rsidR="008D53DE" w:rsidRPr="0048736C">
        <w:rPr>
          <w:rFonts w:ascii="Arial" w:hAnsi="Arial" w:cs="Arial"/>
        </w:rPr>
        <w:t>е</w:t>
      </w:r>
      <w:r w:rsidR="00045898" w:rsidRPr="0048736C">
        <w:rPr>
          <w:rFonts w:ascii="Arial" w:hAnsi="Arial" w:cs="Arial"/>
        </w:rPr>
        <w:t xml:space="preserve"> № 1 к настоящему постановлению</w:t>
      </w:r>
      <w:r w:rsidR="008D53DE" w:rsidRPr="0048736C">
        <w:rPr>
          <w:rFonts w:ascii="Arial" w:hAnsi="Arial" w:cs="Arial"/>
        </w:rPr>
        <w:t>)</w:t>
      </w:r>
      <w:r w:rsidRPr="0048736C">
        <w:rPr>
          <w:rFonts w:ascii="Arial" w:hAnsi="Arial" w:cs="Arial"/>
        </w:rPr>
        <w:t>.</w:t>
      </w:r>
    </w:p>
    <w:p w:rsidR="006A208E" w:rsidRPr="0048736C" w:rsidRDefault="00045898" w:rsidP="006A208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Заключить Соглашение о реализации мероприятий, предусмотренных муниципальной целевой программой </w:t>
      </w:r>
      <w:r w:rsidRPr="0048736C">
        <w:rPr>
          <w:rFonts w:ascii="Arial" w:hAnsi="Arial" w:cs="Arial"/>
          <w:color w:val="000000"/>
        </w:rPr>
        <w:t>«Развитие физической культуры и спорта в МО «Трехпротокский сельсовет» на 2012 - 2013 годы»</w:t>
      </w:r>
      <w:r w:rsidR="008D53DE" w:rsidRPr="0048736C">
        <w:rPr>
          <w:rFonts w:ascii="Arial" w:hAnsi="Arial" w:cs="Arial"/>
          <w:color w:val="000000"/>
        </w:rPr>
        <w:t xml:space="preserve"> с МО «Приволжский район» (приложение № 2 к настоящему постановлению).</w:t>
      </w:r>
    </w:p>
    <w:p w:rsidR="00B22C2C" w:rsidRPr="0048736C" w:rsidRDefault="00B22C2C" w:rsidP="006A208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  <w:color w:val="000000"/>
        </w:rPr>
        <w:t xml:space="preserve">Главному бухгалтеру администрации – Козловой А.А. </w:t>
      </w:r>
      <w:r w:rsidR="00E33CEC" w:rsidRPr="0048736C">
        <w:rPr>
          <w:rFonts w:ascii="Arial" w:hAnsi="Arial" w:cs="Arial"/>
          <w:color w:val="000000"/>
        </w:rPr>
        <w:t xml:space="preserve">в целях </w:t>
      </w:r>
      <w:r w:rsidR="00E33CEC" w:rsidRPr="0048736C">
        <w:rPr>
          <w:rFonts w:ascii="Arial" w:hAnsi="Arial" w:cs="Arial"/>
        </w:rPr>
        <w:t xml:space="preserve">реализации мероприятий, предусмотренных муниципальной целевой программой </w:t>
      </w:r>
      <w:r w:rsidR="00E33CEC" w:rsidRPr="0048736C">
        <w:rPr>
          <w:rFonts w:ascii="Arial" w:hAnsi="Arial" w:cs="Arial"/>
          <w:color w:val="000000"/>
        </w:rPr>
        <w:t xml:space="preserve">«Развитие физической культуры и спорта в МО «Трехпротокский сельсовет» на 2012 - 2013 годы» </w:t>
      </w:r>
      <w:r w:rsidRPr="0048736C">
        <w:rPr>
          <w:rFonts w:ascii="Arial" w:hAnsi="Arial" w:cs="Arial"/>
          <w:color w:val="000000"/>
        </w:rPr>
        <w:t>предусмотреть средства для межбюджетн</w:t>
      </w:r>
      <w:r w:rsidR="0038540C" w:rsidRPr="0048736C">
        <w:rPr>
          <w:rFonts w:ascii="Arial" w:hAnsi="Arial" w:cs="Arial"/>
          <w:color w:val="000000"/>
        </w:rPr>
        <w:t>ых</w:t>
      </w:r>
      <w:r w:rsidRPr="0048736C">
        <w:rPr>
          <w:rFonts w:ascii="Arial" w:hAnsi="Arial" w:cs="Arial"/>
          <w:color w:val="000000"/>
        </w:rPr>
        <w:t xml:space="preserve"> трансферт</w:t>
      </w:r>
      <w:r w:rsidR="0038540C" w:rsidRPr="0048736C">
        <w:rPr>
          <w:rFonts w:ascii="Arial" w:hAnsi="Arial" w:cs="Arial"/>
          <w:color w:val="000000"/>
        </w:rPr>
        <w:t>ов</w:t>
      </w:r>
      <w:r w:rsidRPr="0048736C">
        <w:rPr>
          <w:rFonts w:ascii="Arial" w:hAnsi="Arial" w:cs="Arial"/>
          <w:color w:val="000000"/>
        </w:rPr>
        <w:t xml:space="preserve"> муниципальному образованию «Приволжский район»</w:t>
      </w:r>
    </w:p>
    <w:p w:rsidR="007F641F" w:rsidRPr="0048736C" w:rsidRDefault="007F641F" w:rsidP="007F641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8736C">
        <w:rPr>
          <w:sz w:val="24"/>
          <w:szCs w:val="24"/>
        </w:rPr>
        <w:t>3. Обнародовать настоящее постановление путем:</w:t>
      </w:r>
    </w:p>
    <w:p w:rsidR="007F641F" w:rsidRPr="0048736C" w:rsidRDefault="007F641F" w:rsidP="007F641F">
      <w:pPr>
        <w:ind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- размещения на стенде в здании администрации;</w:t>
      </w:r>
    </w:p>
    <w:p w:rsidR="007F641F" w:rsidRPr="0048736C" w:rsidRDefault="007F641F" w:rsidP="007F641F">
      <w:pPr>
        <w:ind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- размещения на официальном сайте;</w:t>
      </w:r>
    </w:p>
    <w:p w:rsidR="007F641F" w:rsidRPr="0048736C" w:rsidRDefault="007F641F" w:rsidP="007F641F">
      <w:pPr>
        <w:ind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- опубликования в общественно политической газете «Приволжская газета».</w:t>
      </w:r>
    </w:p>
    <w:p w:rsidR="007F641F" w:rsidRPr="0048736C" w:rsidRDefault="00A96C40" w:rsidP="007F641F">
      <w:pPr>
        <w:ind w:firstLine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4</w:t>
      </w:r>
      <w:r w:rsidR="007F641F" w:rsidRPr="0048736C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8019F2" w:rsidRPr="0048736C" w:rsidRDefault="00A96C40" w:rsidP="00A96C40">
      <w:pPr>
        <w:pStyle w:val="a3"/>
        <w:suppressAutoHyphens/>
        <w:autoSpaceDE w:val="0"/>
        <w:autoSpaceDN w:val="0"/>
        <w:adjustRightInd w:val="0"/>
        <w:spacing w:line="0" w:lineRule="atLeast"/>
        <w:ind w:left="709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5</w:t>
      </w:r>
      <w:r w:rsidR="007F641F" w:rsidRPr="0048736C">
        <w:rPr>
          <w:rFonts w:ascii="Arial" w:hAnsi="Arial" w:cs="Arial"/>
        </w:rPr>
        <w:t xml:space="preserve">. </w:t>
      </w:r>
      <w:proofErr w:type="gramStart"/>
      <w:r w:rsidR="007F641F" w:rsidRPr="0048736C">
        <w:rPr>
          <w:rFonts w:ascii="Arial" w:hAnsi="Arial" w:cs="Arial"/>
        </w:rPr>
        <w:t>Контроль за</w:t>
      </w:r>
      <w:proofErr w:type="gramEnd"/>
      <w:r w:rsidR="007F641F" w:rsidRPr="0048736C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019F2" w:rsidRPr="0048736C" w:rsidRDefault="008019F2" w:rsidP="008019F2">
      <w:pPr>
        <w:tabs>
          <w:tab w:val="left" w:pos="1695"/>
        </w:tabs>
        <w:suppressAutoHyphens/>
        <w:spacing w:line="0" w:lineRule="atLeast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ab/>
      </w:r>
    </w:p>
    <w:p w:rsidR="006B52A8" w:rsidRPr="0048736C" w:rsidRDefault="006B52A8" w:rsidP="008019F2">
      <w:pPr>
        <w:tabs>
          <w:tab w:val="left" w:pos="1695"/>
        </w:tabs>
        <w:suppressAutoHyphens/>
        <w:spacing w:line="0" w:lineRule="atLeast"/>
        <w:jc w:val="both"/>
        <w:rPr>
          <w:rFonts w:ascii="Arial" w:hAnsi="Arial" w:cs="Arial"/>
        </w:rPr>
      </w:pPr>
    </w:p>
    <w:p w:rsidR="006B52A8" w:rsidRPr="0048736C" w:rsidRDefault="008019F2" w:rsidP="006B52A8">
      <w:pPr>
        <w:suppressAutoHyphens/>
        <w:spacing w:line="0" w:lineRule="atLeast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И.О. главы администрации</w:t>
      </w:r>
    </w:p>
    <w:p w:rsidR="006B52A8" w:rsidRPr="0048736C" w:rsidRDefault="006B52A8" w:rsidP="006B52A8">
      <w:pPr>
        <w:suppressAutoHyphens/>
        <w:spacing w:line="0" w:lineRule="atLeast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муниципального образования</w:t>
      </w:r>
    </w:p>
    <w:p w:rsidR="00C41FC3" w:rsidRPr="0048736C" w:rsidRDefault="008019F2" w:rsidP="008019F2">
      <w:pPr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«Трехпротокский сельсовет»                                                            </w:t>
      </w:r>
      <w:r w:rsidR="006B52A8" w:rsidRPr="0048736C">
        <w:rPr>
          <w:rFonts w:ascii="Arial" w:hAnsi="Arial" w:cs="Arial"/>
        </w:rPr>
        <w:tab/>
        <w:t xml:space="preserve">   В.А. Азимов</w:t>
      </w:r>
    </w:p>
    <w:p w:rsidR="00907AE3" w:rsidRPr="0048736C" w:rsidRDefault="00C41FC3" w:rsidP="00C41FC3">
      <w:pPr>
        <w:pStyle w:val="Style5"/>
        <w:widowControl/>
        <w:spacing w:before="60" w:line="300" w:lineRule="exact"/>
        <w:ind w:left="4267"/>
        <w:jc w:val="left"/>
        <w:rPr>
          <w:rFonts w:ascii="Arial" w:hAnsi="Arial" w:cs="Arial"/>
        </w:rPr>
      </w:pPr>
      <w:r w:rsidRPr="0048736C">
        <w:rPr>
          <w:rFonts w:ascii="Arial" w:hAnsi="Arial" w:cs="Arial"/>
        </w:rPr>
        <w:br w:type="page"/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lastRenderedPageBreak/>
        <w:t xml:space="preserve">Приложение № 1 </w:t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к Постановлению </w:t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администрации МО </w:t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«Трехпротокский сельсовет» </w:t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>от 02.10.2012 г. № 184</w:t>
      </w:r>
    </w:p>
    <w:p w:rsidR="003225F5" w:rsidRPr="0048736C" w:rsidRDefault="003225F5" w:rsidP="003225F5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  <w:sz w:val="40"/>
          <w:szCs w:val="40"/>
        </w:rPr>
      </w:pPr>
      <w:r w:rsidRPr="0048736C">
        <w:rPr>
          <w:rFonts w:ascii="Arial" w:hAnsi="Arial" w:cs="Arial"/>
          <w:b/>
          <w:sz w:val="40"/>
          <w:szCs w:val="40"/>
        </w:rPr>
        <w:t>МУНИЦИПАЛЬНАЯ ЦЕЛЕВАЯ ПРОГРАММА</w:t>
      </w:r>
    </w:p>
    <w:p w:rsidR="0048736C" w:rsidRPr="0048736C" w:rsidRDefault="0048736C" w:rsidP="0048736C">
      <w:pPr>
        <w:jc w:val="center"/>
        <w:rPr>
          <w:rFonts w:ascii="Arial" w:hAnsi="Arial" w:cs="Arial"/>
          <w:b/>
          <w:sz w:val="40"/>
          <w:szCs w:val="40"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  <w:sz w:val="40"/>
          <w:szCs w:val="40"/>
        </w:rPr>
      </w:pPr>
      <w:r w:rsidRPr="0048736C">
        <w:rPr>
          <w:rFonts w:ascii="Arial" w:hAnsi="Arial" w:cs="Arial"/>
          <w:b/>
          <w:sz w:val="40"/>
          <w:szCs w:val="40"/>
        </w:rPr>
        <w:t xml:space="preserve"> «Развитие физической культуры и спорта </w:t>
      </w:r>
    </w:p>
    <w:p w:rsidR="0048736C" w:rsidRPr="0048736C" w:rsidRDefault="0048736C" w:rsidP="0048736C">
      <w:pPr>
        <w:jc w:val="center"/>
        <w:rPr>
          <w:rFonts w:ascii="Arial" w:hAnsi="Arial" w:cs="Arial"/>
          <w:b/>
          <w:sz w:val="40"/>
          <w:szCs w:val="40"/>
        </w:rPr>
      </w:pPr>
      <w:r w:rsidRPr="0048736C">
        <w:rPr>
          <w:rFonts w:ascii="Arial" w:hAnsi="Arial" w:cs="Arial"/>
          <w:b/>
          <w:sz w:val="40"/>
          <w:szCs w:val="40"/>
        </w:rPr>
        <w:t xml:space="preserve">в МО «Трехпротокский сельсовет»  </w:t>
      </w:r>
    </w:p>
    <w:p w:rsidR="0048736C" w:rsidRPr="0048736C" w:rsidRDefault="0048736C" w:rsidP="0048736C">
      <w:pPr>
        <w:jc w:val="center"/>
        <w:rPr>
          <w:rFonts w:ascii="Arial" w:hAnsi="Arial" w:cs="Arial"/>
          <w:b/>
          <w:sz w:val="40"/>
          <w:szCs w:val="40"/>
        </w:rPr>
      </w:pPr>
      <w:r w:rsidRPr="0048736C">
        <w:rPr>
          <w:rFonts w:ascii="Arial" w:hAnsi="Arial" w:cs="Arial"/>
          <w:b/>
          <w:sz w:val="40"/>
          <w:szCs w:val="40"/>
        </w:rPr>
        <w:t>на 2012-2013 годы»</w:t>
      </w: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jc w:val="both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48736C" w:rsidRDefault="0048736C" w:rsidP="0048736C">
      <w:pPr>
        <w:pStyle w:val="20"/>
        <w:spacing w:line="240" w:lineRule="auto"/>
        <w:rPr>
          <w:rFonts w:ascii="Arial" w:hAnsi="Arial" w:cs="Arial"/>
          <w:sz w:val="28"/>
          <w:szCs w:val="28"/>
        </w:rPr>
      </w:pPr>
    </w:p>
    <w:p w:rsidR="0048736C" w:rsidRPr="00D36327" w:rsidRDefault="0048736C" w:rsidP="0048736C">
      <w:pPr>
        <w:pStyle w:val="20"/>
        <w:spacing w:line="240" w:lineRule="auto"/>
        <w:jc w:val="center"/>
        <w:rPr>
          <w:rFonts w:ascii="Arial" w:hAnsi="Arial" w:cs="Arial"/>
        </w:rPr>
      </w:pPr>
      <w:r w:rsidRPr="00D36327">
        <w:rPr>
          <w:rFonts w:ascii="Arial" w:hAnsi="Arial" w:cs="Arial"/>
        </w:rPr>
        <w:t>с. Три Протока</w:t>
      </w:r>
    </w:p>
    <w:p w:rsidR="0048736C" w:rsidRPr="00D36327" w:rsidRDefault="0048736C" w:rsidP="0048736C">
      <w:pPr>
        <w:pStyle w:val="20"/>
        <w:spacing w:line="240" w:lineRule="auto"/>
        <w:jc w:val="center"/>
        <w:rPr>
          <w:rFonts w:ascii="Arial" w:hAnsi="Arial" w:cs="Arial"/>
        </w:rPr>
      </w:pPr>
      <w:r w:rsidRPr="00D36327">
        <w:rPr>
          <w:rFonts w:ascii="Arial" w:hAnsi="Arial" w:cs="Arial"/>
        </w:rPr>
        <w:t>2012 год</w:t>
      </w:r>
    </w:p>
    <w:p w:rsidR="0048736C" w:rsidRPr="0048736C" w:rsidRDefault="0048736C" w:rsidP="0048736C">
      <w:pPr>
        <w:pStyle w:val="2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736C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512"/>
      </w:tblGrid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vAlign w:val="center"/>
          </w:tcPr>
          <w:p w:rsidR="0048736C" w:rsidRPr="0048736C" w:rsidRDefault="0048736C" w:rsidP="003D35DC">
            <w:pPr>
              <w:jc w:val="center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48736C" w:rsidRPr="0048736C" w:rsidRDefault="0048736C" w:rsidP="00D36327">
            <w:pPr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«Развитие физической культуры и спорта в МО «Трехпротокский сельсовет» на 2012-201</w:t>
            </w:r>
            <w:r w:rsidR="00D36327">
              <w:rPr>
                <w:rFonts w:ascii="Arial" w:hAnsi="Arial" w:cs="Arial"/>
              </w:rPr>
              <w:t>3</w:t>
            </w:r>
            <w:r w:rsidRPr="0048736C">
              <w:rPr>
                <w:rFonts w:ascii="Arial" w:hAnsi="Arial" w:cs="Arial"/>
              </w:rPr>
              <w:t xml:space="preserve"> годы»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ind w:right="-250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512" w:type="dxa"/>
          </w:tcPr>
          <w:p w:rsidR="0048736C" w:rsidRPr="0048736C" w:rsidRDefault="0048736C" w:rsidP="007C0B47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  <w:bCs/>
              </w:rPr>
              <w:t xml:space="preserve">Постановление  Правительства Астраханской области от </w:t>
            </w:r>
            <w:r w:rsidRPr="0048736C">
              <w:rPr>
                <w:rFonts w:ascii="Arial" w:hAnsi="Arial" w:cs="Arial"/>
              </w:rPr>
              <w:t>03.08.2010   № 335-П «Об отраслевой целевой программе «Развитие физической культуры и спорта в Астраханской области на 2012 – 201</w:t>
            </w:r>
            <w:r w:rsidR="007C0B47">
              <w:rPr>
                <w:rFonts w:ascii="Arial" w:hAnsi="Arial" w:cs="Arial"/>
              </w:rPr>
              <w:t>5</w:t>
            </w:r>
            <w:r w:rsidRPr="0048736C">
              <w:rPr>
                <w:rFonts w:ascii="Arial" w:hAnsi="Arial" w:cs="Arial"/>
              </w:rPr>
              <w:t xml:space="preserve"> годы»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512" w:type="dxa"/>
          </w:tcPr>
          <w:p w:rsidR="0048736C" w:rsidRPr="0048736C" w:rsidRDefault="0048736C" w:rsidP="00D36327">
            <w:pPr>
              <w:ind w:right="-108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36327">
              <w:rPr>
                <w:rFonts w:ascii="Arial" w:hAnsi="Arial" w:cs="Arial"/>
              </w:rPr>
              <w:t>«</w:t>
            </w:r>
            <w:r w:rsidRPr="0048736C">
              <w:rPr>
                <w:rFonts w:ascii="Arial" w:hAnsi="Arial" w:cs="Arial"/>
              </w:rPr>
              <w:t>Приволжский район</w:t>
            </w:r>
            <w:r w:rsidR="00D36327">
              <w:rPr>
                <w:rFonts w:ascii="Arial" w:hAnsi="Arial" w:cs="Arial"/>
              </w:rPr>
              <w:t>»</w:t>
            </w:r>
            <w:r w:rsidRPr="0048736C">
              <w:rPr>
                <w:rFonts w:ascii="Arial" w:hAnsi="Arial" w:cs="Arial"/>
              </w:rPr>
              <w:t>, администрация муниципального образования «Трехпротокский сельсовет»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48736C" w:rsidRPr="0048736C" w:rsidRDefault="0048736C" w:rsidP="003D35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736C">
              <w:rPr>
                <w:sz w:val="24"/>
                <w:szCs w:val="24"/>
              </w:rPr>
              <w:t>Муниципальное образование  «Приволжский район», муниципальное образование «Трехпротокский сельсовет»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 xml:space="preserve">Основные исполнители программы </w:t>
            </w:r>
          </w:p>
        </w:tc>
        <w:tc>
          <w:tcPr>
            <w:tcW w:w="7512" w:type="dxa"/>
          </w:tcPr>
          <w:p w:rsidR="0048736C" w:rsidRPr="0048736C" w:rsidRDefault="0048736C" w:rsidP="003D35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736C">
              <w:rPr>
                <w:sz w:val="24"/>
                <w:szCs w:val="24"/>
              </w:rPr>
              <w:t>Администрация муниципального образования «Приволжский район»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512" w:type="dxa"/>
          </w:tcPr>
          <w:p w:rsidR="0048736C" w:rsidRPr="0048736C" w:rsidRDefault="0048736C" w:rsidP="003D35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736C">
              <w:rPr>
                <w:sz w:val="24"/>
                <w:szCs w:val="24"/>
              </w:rPr>
              <w:t>Совершенствование уровня  развития физической культуры и спорта в МО «Трехпротокский сельсовет». Повышение роли физической культуры и спорта в жизни населения МО «Трехпротокский сельсовет».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12" w:type="dxa"/>
          </w:tcPr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Профилактика правонарушений, наркомании, курения, употреблени</w:t>
            </w:r>
            <w:r w:rsidR="007C0B47">
              <w:rPr>
                <w:rFonts w:ascii="Arial" w:hAnsi="Arial" w:cs="Arial"/>
              </w:rPr>
              <w:t>я алкоголя у детей</w:t>
            </w:r>
            <w:r w:rsidRPr="0048736C">
              <w:rPr>
                <w:rFonts w:ascii="Arial" w:hAnsi="Arial" w:cs="Arial"/>
              </w:rPr>
              <w:t>, подростков и молодежи МО «Трехпротокский сельсовет» с помощью пропаганды физической культуры и здорового образа жизни;</w:t>
            </w:r>
          </w:p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Создание оптимальных условий для физического совершенствован</w:t>
            </w:r>
            <w:r w:rsidR="007C0B47">
              <w:rPr>
                <w:rFonts w:ascii="Arial" w:hAnsi="Arial" w:cs="Arial"/>
              </w:rPr>
              <w:t>ия, укрепления здоровья граждан</w:t>
            </w:r>
            <w:r w:rsidRPr="0048736C">
              <w:rPr>
                <w:rFonts w:ascii="Arial" w:hAnsi="Arial" w:cs="Arial"/>
              </w:rPr>
              <w:t>, приобщения населения к систематическим занятиям физической культурой и спортом;</w:t>
            </w:r>
          </w:p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Активизация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Выполнение календарного плана спортивно-массовых мероприятий;</w:t>
            </w:r>
          </w:p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Организация плановых спортивно-массовых мероприятий;</w:t>
            </w:r>
          </w:p>
          <w:p w:rsidR="0048736C" w:rsidRPr="0048736C" w:rsidRDefault="0048736C" w:rsidP="0048736C">
            <w:pPr>
              <w:numPr>
                <w:ilvl w:val="0"/>
                <w:numId w:val="19"/>
              </w:numPr>
              <w:ind w:left="270" w:hanging="283"/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 xml:space="preserve"> Освещение спортивных и иных мероприятий с помощью привлечения СМИ, а также размещение информационных материалов в сети Интернет.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затрат на реализацию Программы  - 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23 200,0 тыс. руб., в том числе: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2012 г</w:t>
            </w: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 xml:space="preserve">.- 5 700,0  тыс. руб.  из них: 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-бюджет МО «Приволжский район» - 700,0 тыс</w:t>
            </w:r>
            <w:proofErr w:type="gramStart"/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-бюджет МО «Трехпротокский сельсовет» - 5000,0 тыс</w:t>
            </w:r>
            <w:proofErr w:type="gramStart"/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2013 г</w:t>
            </w: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.- 17 500,0 тыс. руб. из них:</w:t>
            </w:r>
          </w:p>
          <w:p w:rsidR="0048736C" w:rsidRPr="0048736C" w:rsidRDefault="0048736C" w:rsidP="003D35DC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6C">
              <w:rPr>
                <w:rFonts w:ascii="Arial" w:hAnsi="Arial" w:cs="Arial"/>
                <w:color w:val="000000"/>
                <w:sz w:val="24"/>
                <w:szCs w:val="24"/>
              </w:rPr>
              <w:t>-бюджет МО «Приволжский район» -17 500,0 тыс. руб.</w:t>
            </w:r>
          </w:p>
          <w:p w:rsidR="0048736C" w:rsidRPr="0048736C" w:rsidRDefault="0048736C" w:rsidP="003D35DC">
            <w:pPr>
              <w:rPr>
                <w:rFonts w:ascii="Arial" w:hAnsi="Arial" w:cs="Arial"/>
                <w:color w:val="000000"/>
              </w:rPr>
            </w:pP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512" w:type="dxa"/>
          </w:tcPr>
          <w:p w:rsidR="0048736C" w:rsidRPr="0048736C" w:rsidRDefault="0048736C" w:rsidP="003D35DC">
            <w:pPr>
              <w:jc w:val="both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2012-2013 гг.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 xml:space="preserve">Использование возможности физической культуры и спорта в совершенствовании нравственного, патриотического воспитания и физического развития учащейся молодежи, повысить роль физической культуры и спорта как средства профилактики асоциального </w:t>
            </w:r>
            <w:r w:rsidRPr="00DB26B5">
              <w:rPr>
                <w:sz w:val="24"/>
                <w:szCs w:val="24"/>
              </w:rPr>
              <w:lastRenderedPageBreak/>
              <w:t>поведения молодежи;</w:t>
            </w:r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proofErr w:type="gramStart"/>
            <w:r w:rsidRPr="00DB26B5">
              <w:rPr>
                <w:sz w:val="24"/>
                <w:szCs w:val="24"/>
              </w:rPr>
              <w:t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муниципального образования «Трехпротокский сельсовет»;</w:t>
            </w:r>
            <w:proofErr w:type="gramEnd"/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>Улучшение качества подготовки по различным видам спорта и рост результатов выступлений спортсменов района  на  соревнованиях различного уровня;</w:t>
            </w:r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>Увеличение количества и повышение качества проводимых физкультурно-оздоровительных и спортивно-массовых мероприятий;</w:t>
            </w:r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>Улучшение физического состояния населения, заложить основы формирования здорового и гармонично развитого поколения;</w:t>
            </w:r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>Улучшение информационного и методического обеспечения сферы физической культуры</w:t>
            </w:r>
            <w:r w:rsidR="002914D2">
              <w:rPr>
                <w:sz w:val="24"/>
                <w:szCs w:val="24"/>
              </w:rPr>
              <w:t>;</w:t>
            </w:r>
          </w:p>
          <w:p w:rsidR="0048736C" w:rsidRPr="00DB26B5" w:rsidRDefault="0048736C" w:rsidP="0048736C">
            <w:pPr>
              <w:pStyle w:val="ConsPlusNorma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  <w:shd w:val="clear" w:color="auto" w:fill="FFFFFF"/>
              </w:rPr>
              <w:t>Увеличить количество работников физической культуры и спорта</w:t>
            </w:r>
            <w:r w:rsidR="002914D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736C" w:rsidRPr="0048736C" w:rsidTr="003D35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</w:tcPr>
          <w:p w:rsidR="0048736C" w:rsidRPr="0048736C" w:rsidRDefault="0048736C" w:rsidP="003D35DC">
            <w:pPr>
              <w:ind w:right="-108"/>
              <w:rPr>
                <w:rFonts w:ascii="Arial" w:hAnsi="Arial" w:cs="Arial"/>
              </w:rPr>
            </w:pPr>
            <w:r w:rsidRPr="0048736C">
              <w:rPr>
                <w:rFonts w:ascii="Arial" w:hAnsi="Arial" w:cs="Arial"/>
              </w:rPr>
              <w:lastRenderedPageBreak/>
              <w:t xml:space="preserve">Система организации </w:t>
            </w:r>
            <w:proofErr w:type="gramStart"/>
            <w:r w:rsidRPr="0048736C">
              <w:rPr>
                <w:rFonts w:ascii="Arial" w:hAnsi="Arial" w:cs="Arial"/>
              </w:rPr>
              <w:t>контроля за</w:t>
            </w:r>
            <w:proofErr w:type="gramEnd"/>
            <w:r w:rsidRPr="0048736C">
              <w:rPr>
                <w:rFonts w:ascii="Arial" w:hAnsi="Arial" w:cs="Arial"/>
              </w:rPr>
              <w:t xml:space="preserve">  исполнением Программы</w:t>
            </w:r>
          </w:p>
        </w:tc>
        <w:tc>
          <w:tcPr>
            <w:tcW w:w="7512" w:type="dxa"/>
          </w:tcPr>
          <w:p w:rsidR="0048736C" w:rsidRPr="00DB26B5" w:rsidRDefault="0048736C" w:rsidP="003D35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B26B5">
              <w:rPr>
                <w:sz w:val="24"/>
                <w:szCs w:val="24"/>
              </w:rPr>
              <w:t xml:space="preserve">Контроль над реализацией программы осуществляется заказчиками программы. </w:t>
            </w:r>
          </w:p>
        </w:tc>
      </w:tr>
    </w:tbl>
    <w:p w:rsidR="0048736C" w:rsidRPr="0048736C" w:rsidRDefault="0048736C" w:rsidP="0048736C">
      <w:pPr>
        <w:pStyle w:val="a9"/>
        <w:shd w:val="clear" w:color="auto" w:fill="FFFFFF"/>
        <w:spacing w:before="0" w:beforeAutospacing="0" w:after="75" w:afterAutospacing="0" w:line="234" w:lineRule="atLeast"/>
        <w:ind w:firstLine="851"/>
        <w:jc w:val="center"/>
        <w:rPr>
          <w:rFonts w:ascii="Arial" w:hAnsi="Arial" w:cs="Arial"/>
          <w:b/>
          <w:bCs/>
        </w:rPr>
      </w:pPr>
      <w:r w:rsidRPr="0048736C">
        <w:rPr>
          <w:rFonts w:ascii="Arial" w:hAnsi="Arial" w:cs="Arial"/>
          <w:b/>
          <w:sz w:val="28"/>
          <w:szCs w:val="28"/>
        </w:rPr>
        <w:br w:type="page"/>
      </w:r>
      <w:r w:rsidRPr="0048736C">
        <w:rPr>
          <w:rFonts w:ascii="Arial" w:hAnsi="Arial" w:cs="Arial"/>
          <w:b/>
        </w:rPr>
        <w:lastRenderedPageBreak/>
        <w:t>1.</w:t>
      </w:r>
      <w:r w:rsidRPr="0048736C">
        <w:rPr>
          <w:rFonts w:ascii="Arial" w:hAnsi="Arial" w:cs="Arial"/>
          <w:b/>
          <w:bCs/>
        </w:rPr>
        <w:t>Общие положения.</w:t>
      </w:r>
    </w:p>
    <w:p w:rsidR="0048736C" w:rsidRPr="0048736C" w:rsidRDefault="0048736C" w:rsidP="0048736C">
      <w:pPr>
        <w:pStyle w:val="a9"/>
        <w:shd w:val="clear" w:color="auto" w:fill="FFFFFF"/>
        <w:spacing w:before="0" w:beforeAutospacing="0" w:after="75" w:afterAutospacing="0" w:line="234" w:lineRule="atLeast"/>
        <w:ind w:firstLine="851"/>
        <w:jc w:val="center"/>
        <w:rPr>
          <w:rFonts w:ascii="Arial" w:hAnsi="Arial" w:cs="Arial"/>
          <w:color w:val="333333"/>
        </w:rPr>
      </w:pP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Физическая культура и спорт  - это развитие  физических, эстетических, нравственных качеств человеческой личности, организация общественно-полезной деятельности и досуга населения, профилактика заболеваний, воспитание подрастающего поколения. В муниципальном образовании  «Трехпротокский сельсовет» в последнее время наблюдается динамичный рост числа учащихся детей и подростков, а также жителей поселений, систематически занимающихся физической культурой и спортом. В МО «Трехпротокский сельсовет»  культивируются многие вида спорта. В том числе  баскетбол, волейбол,  вольная борьба, легкая атлетика,  настольный теннис, национальные  виды спорта, футбол, хоккей с шайбой, шахматы и др. </w:t>
      </w: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С каждым годом растет число желающих заниматься тем или иным видом спорта, </w:t>
      </w:r>
      <w:proofErr w:type="gramStart"/>
      <w:r w:rsidRPr="0048736C">
        <w:rPr>
          <w:rFonts w:ascii="Arial" w:hAnsi="Arial" w:cs="Arial"/>
        </w:rPr>
        <w:t>но</w:t>
      </w:r>
      <w:proofErr w:type="gramEnd"/>
      <w:r w:rsidRPr="0048736C">
        <w:rPr>
          <w:rFonts w:ascii="Arial" w:hAnsi="Arial" w:cs="Arial"/>
        </w:rPr>
        <w:t xml:space="preserve"> к сожалению территория муниципального образования не располагает достаточно вместительным и оснащенным спортивными сооружениями объектом, в котором население, учащиеся, и все желающие могли заниматься спортом. </w:t>
      </w: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Не имея собственного помещения, администрация арендует помещение в МКОУ «Трехпротокская СОШ», на базе которого и создан военно-патриотический клуб по вольной борьбе «ХАН». Хотя клуб существует совсем недавно, борцы уже радуют успехами.   </w:t>
      </w: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Отсутствие специализированных спортивных залов является основополагающим в проблеме низкого уровня развития физической культуры и спорта среди жителей.</w:t>
      </w: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Ежегодно в районе проводятся спортивно-массовы</w:t>
      </w:r>
      <w:r w:rsidR="0002096F">
        <w:rPr>
          <w:rFonts w:ascii="Arial" w:hAnsi="Arial" w:cs="Arial"/>
        </w:rPr>
        <w:t>е</w:t>
      </w:r>
      <w:r w:rsidRPr="0048736C">
        <w:rPr>
          <w:rFonts w:ascii="Arial" w:hAnsi="Arial" w:cs="Arial"/>
        </w:rPr>
        <w:t xml:space="preserve"> мероприятия, в которых дети поселений муниципального образования «Трехпротокский сельсовет» принимают активное участие и занимают призовые места. В областных и всероссийских мероприятиях участие принимается совсем недавно, но уже радуют результаты. </w:t>
      </w:r>
    </w:p>
    <w:p w:rsidR="0048736C" w:rsidRPr="0048736C" w:rsidRDefault="0048736C" w:rsidP="007701C0">
      <w:pPr>
        <w:pStyle w:val="a9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В тоже время организация подготовки к мероприятиям, как на </w:t>
      </w:r>
      <w:proofErr w:type="gramStart"/>
      <w:r w:rsidRPr="0048736C">
        <w:rPr>
          <w:rFonts w:ascii="Arial" w:hAnsi="Arial" w:cs="Arial"/>
        </w:rPr>
        <w:t>областном</w:t>
      </w:r>
      <w:proofErr w:type="gramEnd"/>
      <w:r w:rsidRPr="0048736C">
        <w:rPr>
          <w:rFonts w:ascii="Arial" w:hAnsi="Arial" w:cs="Arial"/>
        </w:rPr>
        <w:t xml:space="preserve">, так и на всероссийском уровнях требуют дальнейшего совершенствования. </w:t>
      </w:r>
    </w:p>
    <w:p w:rsidR="0048736C" w:rsidRPr="0048736C" w:rsidRDefault="0048736C" w:rsidP="0048736C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48736C">
        <w:rPr>
          <w:color w:val="000000"/>
          <w:sz w:val="24"/>
          <w:szCs w:val="24"/>
        </w:rPr>
        <w:t>Создание условий для роста благосостояния населения, национального самосознания и обеспечения долгосрочной социальной стабильности является основополагающей задачей муниципального образования.</w:t>
      </w:r>
      <w:r w:rsidRPr="0048736C">
        <w:rPr>
          <w:color w:val="FF0000"/>
          <w:sz w:val="24"/>
          <w:szCs w:val="24"/>
        </w:rPr>
        <w:t xml:space="preserve"> </w:t>
      </w:r>
      <w:r w:rsidRPr="0048736C">
        <w:rPr>
          <w:color w:val="000000"/>
          <w:sz w:val="24"/>
          <w:szCs w:val="24"/>
        </w:rPr>
        <w:t>Привлечение широких масс населения к занятиям физической культурой являются бесспорным доказательством жизнеспособности и духовной силы любой нации.</w:t>
      </w:r>
      <w:r w:rsidRPr="0048736C">
        <w:rPr>
          <w:color w:val="FF0000"/>
          <w:sz w:val="24"/>
          <w:szCs w:val="24"/>
        </w:rPr>
        <w:t xml:space="preserve"> </w:t>
      </w:r>
    </w:p>
    <w:p w:rsidR="0048736C" w:rsidRPr="0048736C" w:rsidRDefault="0048736C" w:rsidP="0048736C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48736C">
        <w:rPr>
          <w:color w:val="000000"/>
          <w:sz w:val="24"/>
          <w:szCs w:val="24"/>
        </w:rPr>
        <w:t>Целевая программа «Развитие физической культуры и спорта в МО «Трехпротокский се6льсовет» на 2012-2013 год», разработанная совместно с Управлением образования, молодежной политики и спорта администрации муниципального образования «Приволжский район» представляет собой комплексную систему мероприятий, направленных на развитие физической культуры и спорта как в МО «Трехпротокский сельсовет» так и в Приволжском районе в целом.</w:t>
      </w:r>
      <w:proofErr w:type="gramEnd"/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 xml:space="preserve">      2.Содержание проблемы, которую призвана решить реализация программы, основания для разработки.</w:t>
      </w: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Для  устранения негативных социально-экономических тенденций, а именно таких как: ухудшение состояния здоровья населения; увеличение количества людей злоупотребляющих алкоголем и табакокурением; снижение уровня физического развития; недостаточный уровень пропаганды здорового образа жизни; недостаточный уровень обеспеченности населения спортивными объектами, имеет место необходимость создания физкультурно-оздоровительного комплекса.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lastRenderedPageBreak/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48736C" w:rsidRPr="0048736C" w:rsidRDefault="0048736C" w:rsidP="0048736C">
      <w:pPr>
        <w:pStyle w:val="ConsPlusNormal"/>
        <w:ind w:firstLine="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 xml:space="preserve">       -</w:t>
      </w:r>
      <w:r w:rsidR="00B229AB">
        <w:rPr>
          <w:sz w:val="24"/>
          <w:szCs w:val="24"/>
        </w:rPr>
        <w:t xml:space="preserve"> </w:t>
      </w:r>
      <w:r w:rsidRPr="0048736C">
        <w:rPr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48736C" w:rsidRPr="0048736C" w:rsidRDefault="0048736C" w:rsidP="0002096F">
      <w:pPr>
        <w:pStyle w:val="ConsPlusNormal"/>
        <w:ind w:firstLine="567"/>
        <w:jc w:val="both"/>
        <w:rPr>
          <w:sz w:val="24"/>
          <w:szCs w:val="24"/>
        </w:rPr>
      </w:pPr>
      <w:r w:rsidRPr="0048736C">
        <w:rPr>
          <w:sz w:val="24"/>
          <w:szCs w:val="24"/>
        </w:rPr>
        <w:t>- тенденция уменьшения количества учреждений, специализирующихся на физкультурно-оздоровительной работе, что отрицательно сказывается на всех показателях, в том числе и на количестве человек, привлеченных к занятиям физической культурой и спортом;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>-</w:t>
      </w:r>
      <w:r w:rsidR="00B229AB">
        <w:rPr>
          <w:sz w:val="24"/>
          <w:szCs w:val="24"/>
        </w:rPr>
        <w:t xml:space="preserve"> </w:t>
      </w:r>
      <w:r w:rsidRPr="0048736C">
        <w:rPr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спорта.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>Спортивная инфраструктура, имеющаяся в наличии в муниципальном образовании «Трехпротокский сельсовет», не отвечает задачам привлечения занятиям физической культурой и спортом большого количества населения, низкое оснащение спортивным инвентарем образовательных учреждений, а это понижает уровень результативности на соревнованиях по многим видам спорта.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 xml:space="preserve">Кроме того, показатели здоровья и физической подготовки детей, молодежи, призывников, количество курильщиков, рост алкоголизма и наркомании, говорят об остроте проблемы развития массового спорта. </w:t>
      </w:r>
    </w:p>
    <w:p w:rsidR="0048736C" w:rsidRPr="0048736C" w:rsidRDefault="0048736C" w:rsidP="0048736C">
      <w:pPr>
        <w:pStyle w:val="ConsPlusNormal"/>
        <w:ind w:firstLine="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 xml:space="preserve">      Существующие сегодня механизмы реализации государственной политики в области физической культуры и спорта не дают 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 xml:space="preserve">На современном </w:t>
      </w:r>
      <w:proofErr w:type="gramStart"/>
      <w:r w:rsidRPr="0048736C">
        <w:rPr>
          <w:sz w:val="24"/>
          <w:szCs w:val="24"/>
        </w:rPr>
        <w:t>этапе</w:t>
      </w:r>
      <w:proofErr w:type="gramEnd"/>
      <w:r w:rsidRPr="0048736C">
        <w:rPr>
          <w:sz w:val="24"/>
          <w:szCs w:val="24"/>
        </w:rPr>
        <w:t xml:space="preserve"> очевидно, что развитие физической культуры и спорта в Приволжском районе требует комплексного и системного подхода. В этой связи, разработка программы является одной из оптимальных решений проблем. Социально-экономический эффект от реализации районной целевой программы развития физической культуры и спорта очевиден.  </w:t>
      </w:r>
    </w:p>
    <w:p w:rsidR="0048736C" w:rsidRPr="0048736C" w:rsidRDefault="0048736C" w:rsidP="0048736C">
      <w:pPr>
        <w:pStyle w:val="ConsPlusNormal"/>
        <w:ind w:firstLine="540"/>
        <w:jc w:val="both"/>
        <w:rPr>
          <w:sz w:val="24"/>
          <w:szCs w:val="24"/>
        </w:rPr>
      </w:pPr>
      <w:r w:rsidRPr="0048736C">
        <w:rPr>
          <w:sz w:val="24"/>
          <w:szCs w:val="24"/>
        </w:rPr>
        <w:t>Комплексный подход к решению проблем, цели, задачи и основные направления реализации программы позволят учесть основные аспекты развития физической культуры и спорта в МО «Трехпротокский сельсовет», а направления финансирования - определить приоритетность тех или иных мероприятий в рамках программы. Программно-целевой метод решения данных проблем позволит в течение года реализовать работу в нескольких направлениях:</w:t>
      </w:r>
    </w:p>
    <w:p w:rsidR="0048736C" w:rsidRPr="0048736C" w:rsidRDefault="0048736C" w:rsidP="0048736C">
      <w:pPr>
        <w:pStyle w:val="ConsPlusNormal"/>
        <w:numPr>
          <w:ilvl w:val="0"/>
          <w:numId w:val="21"/>
        </w:numPr>
        <w:jc w:val="both"/>
        <w:rPr>
          <w:sz w:val="24"/>
          <w:szCs w:val="24"/>
        </w:rPr>
      </w:pPr>
      <w:r w:rsidRPr="0048736C">
        <w:rPr>
          <w:sz w:val="24"/>
          <w:szCs w:val="24"/>
        </w:rPr>
        <w:t>организация спортивно-массовых мероприятий,</w:t>
      </w:r>
    </w:p>
    <w:p w:rsidR="0048736C" w:rsidRPr="0048736C" w:rsidRDefault="0048736C" w:rsidP="0048736C">
      <w:pPr>
        <w:pStyle w:val="ConsPlusNormal"/>
        <w:numPr>
          <w:ilvl w:val="0"/>
          <w:numId w:val="21"/>
        </w:numPr>
        <w:jc w:val="both"/>
        <w:rPr>
          <w:sz w:val="24"/>
          <w:szCs w:val="24"/>
        </w:rPr>
      </w:pPr>
      <w:r w:rsidRPr="0048736C">
        <w:rPr>
          <w:sz w:val="24"/>
          <w:szCs w:val="24"/>
        </w:rPr>
        <w:t>организация обеспечения материально-технической базы,</w:t>
      </w:r>
    </w:p>
    <w:p w:rsidR="0048736C" w:rsidRPr="0048736C" w:rsidRDefault="0048736C" w:rsidP="0048736C">
      <w:pPr>
        <w:pStyle w:val="ConsPlusNormal"/>
        <w:numPr>
          <w:ilvl w:val="0"/>
          <w:numId w:val="21"/>
        </w:numPr>
        <w:jc w:val="both"/>
        <w:rPr>
          <w:sz w:val="24"/>
          <w:szCs w:val="24"/>
        </w:rPr>
      </w:pPr>
      <w:r w:rsidRPr="0048736C">
        <w:rPr>
          <w:sz w:val="24"/>
          <w:szCs w:val="24"/>
        </w:rPr>
        <w:t xml:space="preserve">строительство  физкультурно-оздоровительного комплекса </w:t>
      </w:r>
      <w:proofErr w:type="gramStart"/>
      <w:r w:rsidRPr="0048736C">
        <w:rPr>
          <w:sz w:val="24"/>
          <w:szCs w:val="24"/>
        </w:rPr>
        <w:t>в</w:t>
      </w:r>
      <w:proofErr w:type="gramEnd"/>
      <w:r w:rsidRPr="0048736C">
        <w:rPr>
          <w:sz w:val="24"/>
          <w:szCs w:val="24"/>
        </w:rPr>
        <w:t xml:space="preserve"> с. Три Протока.</w:t>
      </w:r>
    </w:p>
    <w:p w:rsidR="0048736C" w:rsidRPr="0048736C" w:rsidRDefault="0048736C" w:rsidP="0048736C">
      <w:pPr>
        <w:pStyle w:val="ConsPlusNormal"/>
        <w:numPr>
          <w:ilvl w:val="0"/>
          <w:numId w:val="21"/>
        </w:numPr>
        <w:jc w:val="both"/>
        <w:rPr>
          <w:sz w:val="24"/>
          <w:szCs w:val="24"/>
        </w:rPr>
      </w:pP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3. Цели и задачи Программы.</w:t>
      </w: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Среди целей и задач программы следует выделить следующие:</w:t>
      </w: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8736C" w:rsidRPr="0048736C" w:rsidRDefault="0048736C" w:rsidP="0048736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Повышение роли физической культуры и спорта в жизни населения муниципального образования «Трехпротокский сельсовет»;</w:t>
      </w:r>
    </w:p>
    <w:p w:rsidR="0048736C" w:rsidRPr="0048736C" w:rsidRDefault="0048736C" w:rsidP="0048736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Создание благоприятных условий для физического совершенствования, укрепления здоровья граждан, приобщения различных групп населения, детей, лиц пожилого возраста и инвалидов к систематическим занятиям физической культурой и спортом;</w:t>
      </w:r>
    </w:p>
    <w:p w:rsidR="0048736C" w:rsidRPr="0048736C" w:rsidRDefault="0048736C" w:rsidP="0048736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lastRenderedPageBreak/>
        <w:t>Активизация деятельности направленной на формирование у населения устойчивого интереса к  занятиям физической культурой и спортом и потребности в здоровом образе жизни;</w:t>
      </w:r>
    </w:p>
    <w:p w:rsidR="0048736C" w:rsidRPr="0048736C" w:rsidRDefault="0048736C" w:rsidP="0048736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8736C">
        <w:rPr>
          <w:rFonts w:ascii="Arial" w:hAnsi="Arial" w:cs="Arial"/>
        </w:rPr>
        <w:t>Усиление позиций спорта в муниципальном образовании «Трехпротокский сельсовет» как неотъемлемой части физкультурно-спортивного движения и средства для укрепления авторитета поселения на районном, областном и российском уровнях.</w:t>
      </w:r>
      <w:proofErr w:type="gramEnd"/>
    </w:p>
    <w:p w:rsidR="0048736C" w:rsidRPr="0048736C" w:rsidRDefault="0048736C" w:rsidP="0048736C">
      <w:pPr>
        <w:rPr>
          <w:rFonts w:ascii="Arial" w:hAnsi="Arial" w:cs="Arial"/>
          <w:b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4. Сроки реализации программы.</w:t>
      </w: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</w:p>
    <w:p w:rsidR="0048736C" w:rsidRPr="0048736C" w:rsidRDefault="0048736C" w:rsidP="0048736C">
      <w:pPr>
        <w:rPr>
          <w:rFonts w:ascii="Arial" w:hAnsi="Arial" w:cs="Arial"/>
        </w:rPr>
      </w:pPr>
      <w:r w:rsidRPr="0048736C">
        <w:rPr>
          <w:rFonts w:ascii="Arial" w:hAnsi="Arial" w:cs="Arial"/>
        </w:rPr>
        <w:t>Сроки реализации программы 2012-2013 гг.</w:t>
      </w:r>
    </w:p>
    <w:p w:rsidR="0048736C" w:rsidRPr="0048736C" w:rsidRDefault="0048736C" w:rsidP="0048736C">
      <w:pPr>
        <w:rPr>
          <w:rFonts w:ascii="Arial" w:hAnsi="Arial" w:cs="Arial"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5. Система программных мероприятий.</w:t>
      </w: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</w:p>
    <w:p w:rsidR="0048736C" w:rsidRPr="0048736C" w:rsidRDefault="0048736C" w:rsidP="0048736C">
      <w:pPr>
        <w:rPr>
          <w:rFonts w:ascii="Arial" w:hAnsi="Arial" w:cs="Arial"/>
          <w:color w:val="000000"/>
        </w:rPr>
      </w:pPr>
      <w:r w:rsidRPr="0048736C">
        <w:rPr>
          <w:rFonts w:ascii="Arial" w:hAnsi="Arial" w:cs="Arial"/>
          <w:color w:val="000000"/>
        </w:rPr>
        <w:t>- Проведение спортивно-массовых мероприятий.</w:t>
      </w:r>
    </w:p>
    <w:p w:rsidR="0048736C" w:rsidRPr="0048736C" w:rsidRDefault="0048736C" w:rsidP="0048736C">
      <w:pPr>
        <w:rPr>
          <w:rFonts w:ascii="Arial" w:hAnsi="Arial" w:cs="Arial"/>
          <w:color w:val="000000"/>
        </w:rPr>
      </w:pPr>
      <w:r w:rsidRPr="0048736C">
        <w:rPr>
          <w:rFonts w:ascii="Arial" w:hAnsi="Arial" w:cs="Arial"/>
          <w:color w:val="000000"/>
        </w:rPr>
        <w:t>- Приобретение спортивного оборудования и инвентаря.</w:t>
      </w:r>
    </w:p>
    <w:p w:rsidR="0048736C" w:rsidRPr="0048736C" w:rsidRDefault="0048736C" w:rsidP="0048736C">
      <w:pPr>
        <w:rPr>
          <w:rFonts w:ascii="Arial" w:hAnsi="Arial" w:cs="Arial"/>
          <w:color w:val="000000"/>
        </w:rPr>
      </w:pPr>
      <w:r w:rsidRPr="0048736C">
        <w:rPr>
          <w:rFonts w:ascii="Arial" w:hAnsi="Arial" w:cs="Arial"/>
          <w:color w:val="000000"/>
        </w:rPr>
        <w:t>- Участие команд МО «Трехпротокский сельсовет» в соревнованиях различного уровня.</w:t>
      </w:r>
    </w:p>
    <w:p w:rsidR="0048736C" w:rsidRPr="0048736C" w:rsidRDefault="0048736C" w:rsidP="0048736C">
      <w:pPr>
        <w:rPr>
          <w:rFonts w:ascii="Arial" w:hAnsi="Arial" w:cs="Arial"/>
          <w:bCs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6. Ресурсное обеспечение программы</w:t>
      </w: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</w:p>
    <w:p w:rsidR="0048736C" w:rsidRDefault="0048736C" w:rsidP="007701C0">
      <w:pPr>
        <w:pStyle w:val="text3cl"/>
        <w:spacing w:before="0" w:beforeAutospacing="0" w:after="0" w:afterAutospacing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       Объемы финансирования мероприятий Программы будут ежегодно уточняться в установленном порядке при формировании проектов районного бюджета на следующий год.</w:t>
      </w:r>
    </w:p>
    <w:p w:rsidR="003D091A" w:rsidRPr="0048736C" w:rsidRDefault="003D091A" w:rsidP="007701C0">
      <w:pPr>
        <w:pStyle w:val="text3cl"/>
        <w:spacing w:before="0" w:beforeAutospacing="0" w:after="0" w:afterAutospacing="0"/>
        <w:jc w:val="both"/>
        <w:rPr>
          <w:rFonts w:ascii="Arial" w:hAnsi="Arial" w:cs="Arial"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  <w:bCs/>
        </w:rPr>
      </w:pPr>
      <w:r w:rsidRPr="0048736C">
        <w:rPr>
          <w:rFonts w:ascii="Arial" w:hAnsi="Arial" w:cs="Arial"/>
          <w:b/>
          <w:bCs/>
        </w:rPr>
        <w:t>7. Механизм реализации программы</w:t>
      </w:r>
    </w:p>
    <w:p w:rsidR="0048736C" w:rsidRPr="0048736C" w:rsidRDefault="0048736C" w:rsidP="0048736C">
      <w:pPr>
        <w:jc w:val="center"/>
        <w:rPr>
          <w:rFonts w:ascii="Arial" w:hAnsi="Arial" w:cs="Arial"/>
          <w:b/>
          <w:bCs/>
        </w:rPr>
      </w:pPr>
    </w:p>
    <w:p w:rsidR="0048736C" w:rsidRPr="0048736C" w:rsidRDefault="0048736C" w:rsidP="0048736C">
      <w:pPr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      Участниками настоящей Программы являются дети дошкольного возраста, учащиеся школ, взрослое население, проживающее на территории Приволжского района.</w:t>
      </w:r>
    </w:p>
    <w:p w:rsidR="0048736C" w:rsidRPr="0048736C" w:rsidRDefault="0048736C" w:rsidP="0048736C">
      <w:pPr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      Источники финансирования Программы:</w:t>
      </w:r>
    </w:p>
    <w:p w:rsidR="0048736C" w:rsidRPr="0048736C" w:rsidRDefault="0048736C" w:rsidP="0048736C">
      <w:pPr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- средства бюджета МО «Приволжский район;</w:t>
      </w:r>
    </w:p>
    <w:p w:rsidR="0048736C" w:rsidRPr="0048736C" w:rsidRDefault="0048736C" w:rsidP="0048736C">
      <w:pPr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- средства бюджета МО «Трехпротокский сельсовет».</w:t>
      </w:r>
    </w:p>
    <w:p w:rsidR="0048736C" w:rsidRPr="0048736C" w:rsidRDefault="0048736C" w:rsidP="0048736C">
      <w:pPr>
        <w:jc w:val="both"/>
        <w:rPr>
          <w:rFonts w:ascii="Arial" w:hAnsi="Arial" w:cs="Arial"/>
        </w:rPr>
      </w:pP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8. Оценка эффективности реализации программы.</w:t>
      </w:r>
    </w:p>
    <w:p w:rsidR="0048736C" w:rsidRPr="0048736C" w:rsidRDefault="0048736C" w:rsidP="0048736C">
      <w:pPr>
        <w:jc w:val="center"/>
        <w:rPr>
          <w:rFonts w:ascii="Arial" w:hAnsi="Arial" w:cs="Arial"/>
          <w:b/>
        </w:rPr>
      </w:pP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Улучшение качества спортивных объектов на территории поселения;</w:t>
      </w: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Развитие новых видов спорта на территории МО «Трехпротокский сельсовет»;</w:t>
      </w: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Создание условий для подготовки спортсменов с более высокими результатами и их успешного выступл</w:t>
      </w:r>
      <w:r w:rsidR="003D091A">
        <w:rPr>
          <w:rFonts w:ascii="Arial" w:hAnsi="Arial" w:cs="Arial"/>
        </w:rPr>
        <w:t>ения на различных уровнях;</w:t>
      </w: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Увеличение процента победителей и призеров олимпиад, конкурсов, соревнований;</w:t>
      </w: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Увеличение числа </w:t>
      </w:r>
      <w:proofErr w:type="gramStart"/>
      <w:r w:rsidRPr="0048736C">
        <w:rPr>
          <w:rFonts w:ascii="Arial" w:hAnsi="Arial" w:cs="Arial"/>
        </w:rPr>
        <w:t>занимающихся</w:t>
      </w:r>
      <w:proofErr w:type="gramEnd"/>
      <w:r w:rsidRPr="0048736C">
        <w:rPr>
          <w:rFonts w:ascii="Arial" w:hAnsi="Arial" w:cs="Arial"/>
        </w:rPr>
        <w:t xml:space="preserve"> физической культурой и спортом;</w:t>
      </w:r>
    </w:p>
    <w:p w:rsidR="0048736C" w:rsidRPr="0048736C" w:rsidRDefault="0048736C" w:rsidP="0048736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Совершенствование нравственного, патриотического и физического развития учащейся молодежи, повышение роли физической культуры и спорта как средства профилактики асоциального поведения молодежи.</w:t>
      </w: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736C">
        <w:rPr>
          <w:rFonts w:ascii="Arial" w:hAnsi="Arial" w:cs="Arial"/>
          <w:b/>
        </w:rPr>
        <w:t>9. Методика оценки эффективности Программы.</w:t>
      </w:r>
    </w:p>
    <w:p w:rsidR="0048736C" w:rsidRPr="0048736C" w:rsidRDefault="0048736C" w:rsidP="004873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8736C" w:rsidRPr="0048736C" w:rsidRDefault="0048736C" w:rsidP="007701C0">
      <w:pPr>
        <w:pStyle w:val="20"/>
        <w:spacing w:after="0" w:line="240" w:lineRule="auto"/>
        <w:ind w:firstLine="72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Оценка эффективности реализации Программы производится ежего</w:t>
      </w:r>
      <w:r w:rsidRPr="0048736C">
        <w:rPr>
          <w:rFonts w:ascii="Arial" w:hAnsi="Arial" w:cs="Arial"/>
        </w:rPr>
        <w:t>д</w:t>
      </w:r>
      <w:r w:rsidRPr="0048736C">
        <w:rPr>
          <w:rFonts w:ascii="Arial" w:hAnsi="Arial" w:cs="Arial"/>
        </w:rPr>
        <w:t>но.</w:t>
      </w:r>
    </w:p>
    <w:p w:rsidR="0048736C" w:rsidRPr="0048736C" w:rsidRDefault="0048736C" w:rsidP="007701C0">
      <w:pPr>
        <w:pStyle w:val="20"/>
        <w:spacing w:after="0" w:line="240" w:lineRule="auto"/>
        <w:ind w:firstLine="72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lastRenderedPageBreak/>
        <w:t>Для оценки эффективности реализации Программы используются п</w:t>
      </w:r>
      <w:r w:rsidRPr="0048736C">
        <w:rPr>
          <w:rFonts w:ascii="Arial" w:hAnsi="Arial" w:cs="Arial"/>
        </w:rPr>
        <w:t>о</w:t>
      </w:r>
      <w:r w:rsidRPr="0048736C">
        <w:rPr>
          <w:rFonts w:ascii="Arial" w:hAnsi="Arial" w:cs="Arial"/>
        </w:rPr>
        <w:t>казатели результативности по направлениям, которые отражают выполнение мероприятий Программы.</w:t>
      </w:r>
    </w:p>
    <w:p w:rsidR="0048736C" w:rsidRPr="0048736C" w:rsidRDefault="0048736C" w:rsidP="007701C0">
      <w:pPr>
        <w:pStyle w:val="20"/>
        <w:spacing w:after="0" w:line="240" w:lineRule="auto"/>
        <w:ind w:firstLine="720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>Сбор и обобщение фактически достигнутых показателей осуществляет Управление образования на основании о</w:t>
      </w:r>
      <w:r w:rsidRPr="0048736C">
        <w:rPr>
          <w:rFonts w:ascii="Arial" w:hAnsi="Arial" w:cs="Arial"/>
        </w:rPr>
        <w:t>т</w:t>
      </w:r>
      <w:r w:rsidRPr="0048736C">
        <w:rPr>
          <w:rFonts w:ascii="Arial" w:hAnsi="Arial" w:cs="Arial"/>
        </w:rPr>
        <w:t>четности.</w:t>
      </w:r>
    </w:p>
    <w:p w:rsidR="0048736C" w:rsidRPr="0048736C" w:rsidRDefault="0048736C" w:rsidP="007701C0">
      <w:pPr>
        <w:pStyle w:val="20"/>
        <w:spacing w:after="0" w:line="240" w:lineRule="auto"/>
        <w:jc w:val="center"/>
        <w:rPr>
          <w:rFonts w:ascii="Arial" w:hAnsi="Arial" w:cs="Arial"/>
        </w:rPr>
      </w:pPr>
    </w:p>
    <w:p w:rsidR="003225F5" w:rsidRPr="0048736C" w:rsidRDefault="003225F5" w:rsidP="00A731E8">
      <w:pPr>
        <w:pStyle w:val="Style5"/>
        <w:widowControl/>
        <w:spacing w:line="300" w:lineRule="exact"/>
        <w:ind w:firstLine="709"/>
        <w:jc w:val="left"/>
        <w:rPr>
          <w:rFonts w:ascii="Arial" w:hAnsi="Arial" w:cs="Arial"/>
        </w:rPr>
      </w:pPr>
    </w:p>
    <w:p w:rsidR="003225F5" w:rsidRPr="0048736C" w:rsidRDefault="003225F5">
      <w:pPr>
        <w:spacing w:line="276" w:lineRule="auto"/>
        <w:rPr>
          <w:rFonts w:ascii="Arial" w:eastAsiaTheme="minorEastAsia" w:hAnsi="Arial" w:cs="Arial"/>
        </w:rPr>
      </w:pPr>
      <w:r w:rsidRPr="0048736C">
        <w:rPr>
          <w:rFonts w:ascii="Arial" w:hAnsi="Arial" w:cs="Arial"/>
        </w:rPr>
        <w:br w:type="page"/>
      </w:r>
    </w:p>
    <w:p w:rsidR="0035111E" w:rsidRPr="0048736C" w:rsidRDefault="00907AE3" w:rsidP="00907AE3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lastRenderedPageBreak/>
        <w:t xml:space="preserve">Приложение № 2 </w:t>
      </w:r>
    </w:p>
    <w:p w:rsidR="006952BF" w:rsidRPr="0048736C" w:rsidRDefault="00907AE3" w:rsidP="00907AE3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к Постановлению </w:t>
      </w:r>
    </w:p>
    <w:p w:rsidR="006952BF" w:rsidRPr="0048736C" w:rsidRDefault="00907AE3" w:rsidP="00907AE3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администрации МО </w:t>
      </w:r>
    </w:p>
    <w:p w:rsidR="006952BF" w:rsidRPr="0048736C" w:rsidRDefault="00907AE3" w:rsidP="00907AE3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«Трехпротокский сельсовет» </w:t>
      </w:r>
    </w:p>
    <w:p w:rsidR="00907AE3" w:rsidRPr="0048736C" w:rsidRDefault="00907AE3" w:rsidP="00907AE3">
      <w:pPr>
        <w:pStyle w:val="Style5"/>
        <w:widowControl/>
        <w:spacing w:line="300" w:lineRule="exact"/>
        <w:ind w:left="4267"/>
        <w:jc w:val="right"/>
        <w:rPr>
          <w:rFonts w:ascii="Arial" w:hAnsi="Arial" w:cs="Arial"/>
        </w:rPr>
      </w:pPr>
      <w:r w:rsidRPr="0048736C">
        <w:rPr>
          <w:rFonts w:ascii="Arial" w:hAnsi="Arial" w:cs="Arial"/>
        </w:rPr>
        <w:t>от 02.10.2012 г. № 184</w:t>
      </w:r>
    </w:p>
    <w:p w:rsidR="00907AE3" w:rsidRPr="0048736C" w:rsidRDefault="00907AE3" w:rsidP="00C41FC3">
      <w:pPr>
        <w:pStyle w:val="Style5"/>
        <w:widowControl/>
        <w:spacing w:line="300" w:lineRule="exact"/>
        <w:ind w:left="4267"/>
        <w:jc w:val="left"/>
        <w:rPr>
          <w:rFonts w:ascii="Arial" w:hAnsi="Arial" w:cs="Arial"/>
        </w:rPr>
      </w:pPr>
    </w:p>
    <w:p w:rsidR="00880622" w:rsidRPr="0048736C" w:rsidRDefault="00880622" w:rsidP="00880622">
      <w:pPr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sz w:val="25"/>
          <w:szCs w:val="25"/>
        </w:rPr>
        <w:t xml:space="preserve">Соглашение                                                                                                               между администрацией муниципального образования                              «Трехпротокский сельсовет» и администрацией муниципального образования «Приволжский район» </w:t>
      </w:r>
    </w:p>
    <w:p w:rsidR="00880622" w:rsidRPr="0048736C" w:rsidRDefault="00880622" w:rsidP="00880622">
      <w:pPr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sz w:val="25"/>
          <w:szCs w:val="25"/>
        </w:rPr>
        <w:t>о предоставлении иных межбюджетных трансфертов администрации муниципального образования «Приволжский район» на реализацию муниципальной целевой программы «Развитие физической культуры и спорта в МО «Трехпротокский сельсовет» на 2012 - 2013 годы»</w:t>
      </w:r>
    </w:p>
    <w:p w:rsidR="00880622" w:rsidRPr="0048736C" w:rsidRDefault="00880622" w:rsidP="00880622">
      <w:pPr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6535"/>
          <w:tab w:val="left" w:pos="8676"/>
        </w:tabs>
        <w:spacing w:before="0" w:after="192" w:line="290" w:lineRule="exact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с. Три Протока</w:t>
      </w:r>
      <w:r w:rsidRPr="0048736C">
        <w:rPr>
          <w:rFonts w:ascii="Arial" w:hAnsi="Arial" w:cs="Arial"/>
          <w:sz w:val="25"/>
          <w:szCs w:val="25"/>
        </w:rPr>
        <w:t xml:space="preserve">                                                                 «___» ___________</w:t>
      </w:r>
      <w:r w:rsidRPr="0048736C">
        <w:rPr>
          <w:rFonts w:ascii="Arial" w:hAnsi="Arial" w:cs="Arial"/>
          <w:color w:val="000000"/>
          <w:sz w:val="25"/>
          <w:szCs w:val="25"/>
        </w:rPr>
        <w:t>2012 г.</w:t>
      </w:r>
    </w:p>
    <w:p w:rsidR="00880622" w:rsidRPr="0048736C" w:rsidRDefault="00880622" w:rsidP="00880622">
      <w:pPr>
        <w:pStyle w:val="2"/>
        <w:shd w:val="clear" w:color="auto" w:fill="auto"/>
        <w:spacing w:before="0" w:after="240" w:line="278" w:lineRule="exact"/>
        <w:ind w:left="40" w:right="20" w:firstLine="500"/>
        <w:rPr>
          <w:rFonts w:ascii="Arial" w:hAnsi="Arial" w:cs="Arial"/>
          <w:color w:val="000000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spacing w:before="0" w:after="240" w:line="276" w:lineRule="auto"/>
        <w:ind w:left="40" w:right="20" w:firstLine="669"/>
        <w:rPr>
          <w:rFonts w:ascii="Arial" w:hAnsi="Arial" w:cs="Arial"/>
          <w:color w:val="000000"/>
          <w:sz w:val="25"/>
          <w:szCs w:val="25"/>
        </w:rPr>
      </w:pPr>
      <w:proofErr w:type="gramStart"/>
      <w:r w:rsidRPr="0048736C">
        <w:rPr>
          <w:rStyle w:val="FontStyle14"/>
          <w:rFonts w:ascii="Arial" w:hAnsi="Arial" w:cs="Arial"/>
          <w:sz w:val="25"/>
          <w:szCs w:val="25"/>
        </w:rPr>
        <w:t xml:space="preserve">Администрация муниципального образования «Трёхпротокский сельсовет» именуемая в дальнейшем 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«Администрация поселения» </w:t>
      </w:r>
      <w:r w:rsidRPr="0048736C">
        <w:rPr>
          <w:rStyle w:val="FontStyle14"/>
          <w:rFonts w:ascii="Arial" w:hAnsi="Arial" w:cs="Arial"/>
          <w:sz w:val="25"/>
          <w:szCs w:val="25"/>
        </w:rPr>
        <w:t xml:space="preserve">в лице главы администрации муниципального образования Мухаримова Рамазана Рафиковича, действующего на основании Устава муниципального образования «Трёхпротокский сельсовет» с одной стороны, </w:t>
      </w:r>
      <w:r w:rsidRPr="0048736C">
        <w:rPr>
          <w:rFonts w:ascii="Arial" w:hAnsi="Arial" w:cs="Arial"/>
          <w:color w:val="000000"/>
          <w:sz w:val="25"/>
          <w:szCs w:val="25"/>
        </w:rPr>
        <w:t>и Администрация муниципального образования «Приволжский район», именуемая в дальнейшем «Администрация района», в лице главы администрации муниципального образования «Приволжский район» Волченкова Владимира Александровича, действующего на основании Положения администрации муниципального образования «Приволжский</w:t>
      </w:r>
      <w:proofErr w:type="gramEnd"/>
      <w:r w:rsidRPr="0048736C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>район», с другой стороны, вместе именуемые «Стороны», руководствуясь статьей 142.5 Бюджетного кодекса Российской Федерации, Федеральным законом  от 6 октября 2003 г. № 131-Ф3 «Об общих принципах организации местного самоуправления в Российской Федерации», Уставом муниципального образования «Трехпротокский сельсовет», Уставом муниципального образования «Приволжский район», признавая необходимость сохранения на территории района единого физкультурно-оздоровительного пространства, в целях обеспечения условий для развития на территории района физической</w:t>
      </w:r>
      <w:proofErr w:type="gramEnd"/>
      <w:r w:rsidRPr="0048736C">
        <w:rPr>
          <w:rFonts w:ascii="Arial" w:hAnsi="Arial" w:cs="Arial"/>
          <w:color w:val="000000"/>
          <w:sz w:val="25"/>
          <w:szCs w:val="25"/>
        </w:rPr>
        <w:t xml:space="preserve"> культуры и массового спорта, заключили настоящее соглашение о нижеследующем:</w:t>
      </w:r>
    </w:p>
    <w:p w:rsidR="00880622" w:rsidRPr="0048736C" w:rsidRDefault="00880622" w:rsidP="00880622">
      <w:pPr>
        <w:pStyle w:val="2"/>
        <w:shd w:val="clear" w:color="auto" w:fill="auto"/>
        <w:spacing w:before="0" w:after="240" w:line="278" w:lineRule="exact"/>
        <w:ind w:left="40" w:right="20" w:firstLine="669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216"/>
        </w:tabs>
        <w:spacing w:before="0" w:after="0" w:line="278" w:lineRule="exact"/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 ПРЕДМЕТ СОГЛАШЕНИЯ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16"/>
        </w:tabs>
        <w:spacing w:before="0" w:after="0" w:line="278" w:lineRule="exact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34"/>
        </w:tabs>
        <w:spacing w:before="0" w:after="0" w:line="278" w:lineRule="exact"/>
        <w:ind w:right="20" w:firstLine="709"/>
        <w:rPr>
          <w:rFonts w:ascii="Arial" w:hAnsi="Arial" w:cs="Arial"/>
          <w:color w:val="000000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Настоящее соглашение определяет порядок взаимодействия сторон при осуществлении совместных действий по реализации</w:t>
      </w:r>
      <w:r w:rsidRPr="0048736C">
        <w:rPr>
          <w:rStyle w:val="FontStyle14"/>
          <w:rFonts w:ascii="Arial" w:hAnsi="Arial" w:cs="Arial"/>
          <w:sz w:val="25"/>
          <w:szCs w:val="25"/>
        </w:rPr>
        <w:t xml:space="preserve"> </w:t>
      </w:r>
      <w:r w:rsidRPr="0048736C">
        <w:rPr>
          <w:rFonts w:ascii="Arial" w:hAnsi="Arial" w:cs="Arial"/>
          <w:sz w:val="25"/>
          <w:szCs w:val="25"/>
        </w:rPr>
        <w:t>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, утвержденной постановлением администрации муниципального образования «Трехпротокский сельсовет» </w:t>
      </w: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>от</w:t>
      </w:r>
      <w:proofErr w:type="gramEnd"/>
      <w:r w:rsidRPr="0048736C">
        <w:rPr>
          <w:rFonts w:ascii="Arial" w:hAnsi="Arial" w:cs="Arial"/>
          <w:color w:val="000000"/>
          <w:sz w:val="25"/>
          <w:szCs w:val="25"/>
        </w:rPr>
        <w:t xml:space="preserve"> ____________ № _____.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1034"/>
        </w:tabs>
        <w:spacing w:before="0" w:after="0" w:line="278" w:lineRule="exact"/>
        <w:ind w:right="20"/>
        <w:rPr>
          <w:rFonts w:ascii="Arial" w:hAnsi="Arial" w:cs="Arial"/>
          <w:color w:val="000000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1034"/>
        </w:tabs>
        <w:spacing w:before="0" w:after="0" w:line="278" w:lineRule="exact"/>
        <w:ind w:right="20" w:firstLine="709"/>
        <w:jc w:val="center"/>
        <w:rPr>
          <w:rFonts w:ascii="Arial" w:hAnsi="Arial" w:cs="Arial"/>
          <w:color w:val="000000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lastRenderedPageBreak/>
        <w:t>ОБЪЕМ И ПОРЯДОК ПРЕДОСТАВЛЕНИЯ ИНЫХ МЕЖБЮДЖЕТНЫХ ТРАНСФЕРОТОВ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1034"/>
        </w:tabs>
        <w:spacing w:before="0" w:after="0" w:line="278" w:lineRule="exact"/>
        <w:ind w:left="709" w:right="20"/>
        <w:rPr>
          <w:rFonts w:ascii="Arial" w:hAnsi="Arial" w:cs="Arial"/>
          <w:color w:val="000000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946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 xml:space="preserve">Администрация поселения в соответствии с положениями Бюджетного Кодекса РФ единовременно направляет в 2012 году иные межбюджетные трансферты из бюджета муниципального образования «Трехпротокский сельсовет» в бюджет муниципального образования «Приволжский район» </w:t>
      </w:r>
      <w:r w:rsidRPr="0048736C">
        <w:rPr>
          <w:rFonts w:ascii="Arial" w:hAnsi="Arial" w:cs="Arial"/>
          <w:sz w:val="25"/>
          <w:szCs w:val="25"/>
        </w:rPr>
        <w:t>на реализацию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 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 в объеме 5000000,00 (пять миллионов) рублей.</w:t>
      </w:r>
      <w:proofErr w:type="gramEnd"/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201"/>
        </w:tabs>
        <w:spacing w:before="0" w:after="244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Формирование, перечисление и учет иных межбюджетных трансфертов, предоставляемых из бюджета муниципального образования «Трехпротокский сельсовет» бюджету муниципального образования «Приволжский район» на</w:t>
      </w:r>
      <w:r w:rsidRPr="0048736C">
        <w:rPr>
          <w:rFonts w:ascii="Arial" w:hAnsi="Arial" w:cs="Arial"/>
          <w:sz w:val="25"/>
          <w:szCs w:val="25"/>
        </w:rPr>
        <w:t xml:space="preserve"> реализацию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>, осуществляется в соответствии с бюджетным законодательством Российской Федерации.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1201"/>
        </w:tabs>
        <w:spacing w:before="0" w:after="244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240"/>
        </w:tabs>
        <w:spacing w:before="0" w:after="0" w:line="274" w:lineRule="exact"/>
        <w:ind w:right="220"/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ПРАВА И ОБЯЗАННОСТИ СТОРОН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0"/>
        </w:tabs>
        <w:spacing w:before="0" w:after="0" w:line="274" w:lineRule="exact"/>
        <w:ind w:right="220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953"/>
        </w:tabs>
        <w:spacing w:before="0" w:after="0" w:line="274" w:lineRule="exact"/>
        <w:ind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Администрация поселения: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1335"/>
        </w:tabs>
        <w:spacing w:before="0" w:after="0" w:line="274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Перечисляет Администрации района финансовые средства в виде иных межбюджетных трансфертов, предназначенных для </w:t>
      </w:r>
      <w:r w:rsidRPr="0048736C">
        <w:rPr>
          <w:rFonts w:ascii="Arial" w:hAnsi="Arial" w:cs="Arial"/>
          <w:sz w:val="25"/>
          <w:szCs w:val="25"/>
        </w:rPr>
        <w:t>реализации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>, в размере и порядке, установленным разделом 2 настоящего соглашения.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1153"/>
        </w:tabs>
        <w:spacing w:before="0" w:after="0" w:line="283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Осуществляет </w:t>
      </w: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>контроль за</w:t>
      </w:r>
      <w:proofErr w:type="gramEnd"/>
      <w:r w:rsidRPr="0048736C">
        <w:rPr>
          <w:rFonts w:ascii="Arial" w:hAnsi="Arial" w:cs="Arial"/>
          <w:color w:val="000000"/>
          <w:sz w:val="25"/>
          <w:szCs w:val="25"/>
        </w:rPr>
        <w:t xml:space="preserve"> исполнением Администрацией района мер по </w:t>
      </w:r>
      <w:r w:rsidRPr="0048736C">
        <w:rPr>
          <w:rFonts w:ascii="Arial" w:hAnsi="Arial" w:cs="Arial"/>
          <w:sz w:val="25"/>
          <w:szCs w:val="25"/>
        </w:rPr>
        <w:t>реализации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>, а также за целевым использованием финансовых средств, предоставленных на эти цели. В случае выявления нарушений,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933"/>
        </w:tabs>
        <w:spacing w:before="0" w:after="0" w:line="278" w:lineRule="exact"/>
        <w:ind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Администрация района: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1234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Осуществляет </w:t>
      </w:r>
      <w:r w:rsidRPr="0048736C">
        <w:rPr>
          <w:rFonts w:ascii="Arial" w:hAnsi="Arial" w:cs="Arial"/>
          <w:sz w:val="25"/>
          <w:szCs w:val="25"/>
        </w:rPr>
        <w:t>совместную реализацию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 в соответствии с действующим законодательством и в </w:t>
      </w: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>пределах</w:t>
      </w:r>
      <w:proofErr w:type="gramEnd"/>
      <w:r w:rsidRPr="0048736C">
        <w:rPr>
          <w:rFonts w:ascii="Arial" w:hAnsi="Arial" w:cs="Arial"/>
          <w:color w:val="000000"/>
          <w:sz w:val="25"/>
          <w:szCs w:val="25"/>
        </w:rPr>
        <w:t xml:space="preserve"> выделенных на эти цели финансовых средств.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1225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proofErr w:type="gramStart"/>
      <w:r w:rsidRPr="0048736C">
        <w:rPr>
          <w:rFonts w:ascii="Arial" w:hAnsi="Arial" w:cs="Arial"/>
          <w:color w:val="000000"/>
          <w:sz w:val="25"/>
          <w:szCs w:val="25"/>
        </w:rPr>
        <w:t xml:space="preserve">Рассматривает представленные Администрацией поселения требования об устранении выявленных нарушений со стороны Администрации района по реализации </w:t>
      </w:r>
      <w:r w:rsidRPr="0048736C">
        <w:rPr>
          <w:rFonts w:ascii="Arial" w:hAnsi="Arial" w:cs="Arial"/>
          <w:sz w:val="25"/>
          <w:szCs w:val="25"/>
        </w:rPr>
        <w:t>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  <w:proofErr w:type="gramEnd"/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23"/>
        </w:tabs>
        <w:spacing w:before="0" w:after="275" w:line="274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В случае невозможности надлежащей</w:t>
      </w:r>
      <w:r w:rsidRPr="0048736C">
        <w:rPr>
          <w:rFonts w:ascii="Arial" w:hAnsi="Arial" w:cs="Arial"/>
          <w:sz w:val="25"/>
          <w:szCs w:val="25"/>
        </w:rPr>
        <w:t xml:space="preserve"> реализации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 Администрация района сообщает об этом в письменной форме Администрации поселения. Администрация поселения рассматривает такое сообщение в течение 1 месяца с момента его поступления.</w:t>
      </w: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245"/>
        </w:tabs>
        <w:spacing w:before="0" w:after="0" w:line="230" w:lineRule="exact"/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lastRenderedPageBreak/>
        <w:t>ОТВЕТСТВЕННОСТЬ СТОРОН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23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Установление факта ненадлежащего осуществления Администрацией района </w:t>
      </w:r>
      <w:r w:rsidRPr="0048736C">
        <w:rPr>
          <w:rFonts w:ascii="Arial" w:hAnsi="Arial" w:cs="Arial"/>
          <w:sz w:val="25"/>
          <w:szCs w:val="25"/>
        </w:rPr>
        <w:t>мер по реализации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 xml:space="preserve">» </w:t>
      </w:r>
      <w:r w:rsidRPr="0048736C">
        <w:rPr>
          <w:rFonts w:ascii="Arial" w:hAnsi="Arial" w:cs="Arial"/>
          <w:color w:val="000000"/>
          <w:sz w:val="25"/>
          <w:szCs w:val="25"/>
        </w:rPr>
        <w:t>является основанием для одностороннего расторжения данного соглашения.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трехмесячный срок с момента подписания соглашения о расторжении или получения письменного уведомления о расторжении соглашения.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956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Администрация района несет ответственность за </w:t>
      </w:r>
      <w:r w:rsidRPr="0048736C">
        <w:rPr>
          <w:rFonts w:ascii="Arial" w:hAnsi="Arial" w:cs="Arial"/>
          <w:sz w:val="25"/>
          <w:szCs w:val="25"/>
        </w:rPr>
        <w:t>реализацию муниципальной целевой программы «</w:t>
      </w:r>
      <w:r w:rsidRPr="0048736C">
        <w:rPr>
          <w:rFonts w:ascii="Arial" w:hAnsi="Arial" w:cs="Arial"/>
          <w:color w:val="000000"/>
          <w:sz w:val="25"/>
          <w:szCs w:val="25"/>
        </w:rPr>
        <w:t>Развитие физической культуры и спорта в МО «Трехпротокский сельсовет» на 2012 - 2013 годы</w:t>
      </w:r>
      <w:r w:rsidRPr="0048736C">
        <w:rPr>
          <w:rFonts w:ascii="Arial" w:hAnsi="Arial" w:cs="Arial"/>
          <w:sz w:val="25"/>
          <w:szCs w:val="25"/>
        </w:rPr>
        <w:t>»</w:t>
      </w:r>
      <w:r w:rsidRPr="0048736C">
        <w:rPr>
          <w:rFonts w:ascii="Arial" w:hAnsi="Arial" w:cs="Arial"/>
          <w:color w:val="000000"/>
          <w:sz w:val="25"/>
          <w:szCs w:val="25"/>
        </w:rPr>
        <w:t xml:space="preserve"> в той мере, в какой эти полномочия обеспечены финансовыми средствами.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956"/>
        </w:tabs>
        <w:spacing w:before="0" w:after="0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956"/>
        </w:tabs>
        <w:spacing w:before="0" w:after="0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spacing w:before="0" w:after="0" w:line="283" w:lineRule="exact"/>
        <w:jc w:val="center"/>
        <w:rPr>
          <w:rFonts w:ascii="Arial" w:hAnsi="Arial" w:cs="Arial"/>
          <w:color w:val="000000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 xml:space="preserve">СРОК ДЕЙСТВИЯ, ОСНОВАНИЯ И ПОРЯДОК </w:t>
      </w:r>
    </w:p>
    <w:p w:rsidR="00880622" w:rsidRPr="0048736C" w:rsidRDefault="00880622" w:rsidP="00880622">
      <w:pPr>
        <w:pStyle w:val="2"/>
        <w:shd w:val="clear" w:color="auto" w:fill="auto"/>
        <w:spacing w:before="0" w:after="0" w:line="283" w:lineRule="exact"/>
        <w:jc w:val="center"/>
        <w:rPr>
          <w:rFonts w:ascii="Arial" w:hAnsi="Arial" w:cs="Arial"/>
          <w:color w:val="000000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ПРЕКРАЩЕНИЯ ДЕЙСТВИЯ СОГЛАШЕНИЯ</w:t>
      </w:r>
    </w:p>
    <w:p w:rsidR="00880622" w:rsidRPr="0048736C" w:rsidRDefault="00880622" w:rsidP="00880622">
      <w:pPr>
        <w:pStyle w:val="2"/>
        <w:shd w:val="clear" w:color="auto" w:fill="auto"/>
        <w:spacing w:before="0" w:after="0" w:line="283" w:lineRule="exact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-567"/>
        </w:tabs>
        <w:spacing w:before="0" w:after="0" w:line="278" w:lineRule="exact"/>
        <w:ind w:firstLine="709"/>
        <w:rPr>
          <w:rStyle w:val="FontStyle14"/>
          <w:rFonts w:ascii="Arial" w:hAnsi="Arial" w:cs="Arial"/>
          <w:sz w:val="25"/>
          <w:szCs w:val="25"/>
        </w:rPr>
      </w:pPr>
      <w:r w:rsidRPr="0048736C">
        <w:rPr>
          <w:rStyle w:val="FontStyle14"/>
          <w:rFonts w:ascii="Arial" w:hAnsi="Arial" w:cs="Arial"/>
          <w:sz w:val="25"/>
          <w:szCs w:val="25"/>
        </w:rPr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923"/>
        </w:tabs>
        <w:spacing w:before="0" w:after="0" w:line="278" w:lineRule="exact"/>
        <w:ind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Действие настоящего соглашения может быть прекращено досрочно: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78" w:lineRule="exact"/>
        <w:ind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По соглашению Сторон.</w:t>
      </w:r>
    </w:p>
    <w:p w:rsidR="00880622" w:rsidRPr="0048736C" w:rsidRDefault="00880622" w:rsidP="00880622">
      <w:pPr>
        <w:pStyle w:val="2"/>
        <w:numPr>
          <w:ilvl w:val="2"/>
          <w:numId w:val="18"/>
        </w:numPr>
        <w:shd w:val="clear" w:color="auto" w:fill="auto"/>
        <w:tabs>
          <w:tab w:val="left" w:pos="1110"/>
        </w:tabs>
        <w:spacing w:before="0" w:after="0" w:line="278" w:lineRule="exact"/>
        <w:ind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В одностороннем порядке в случае: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8"/>
        </w:tabs>
        <w:spacing w:before="0" w:after="0" w:line="278" w:lineRule="exact"/>
        <w:ind w:right="20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- изменения действующего законодательства Российской Федерации и (или) законодательства Астраханской области;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91"/>
        </w:tabs>
        <w:spacing w:before="0" w:after="0" w:line="278" w:lineRule="exact"/>
        <w:ind w:right="20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86"/>
        </w:tabs>
        <w:spacing w:before="0" w:after="0" w:line="278" w:lineRule="exact"/>
        <w:ind w:right="20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- если осуществление обязательств по настоящему соглашению становится невозможным, либо при сложившихся условиях эти обязательства могут быть наиболее эффективно осуществлены Администрацией поселения самостоятельно.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0"/>
        </w:tabs>
        <w:spacing w:before="0" w:after="0" w:line="230" w:lineRule="exact"/>
        <w:ind w:right="200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240"/>
        </w:tabs>
        <w:spacing w:before="0" w:after="0" w:line="230" w:lineRule="exact"/>
        <w:ind w:right="200"/>
        <w:jc w:val="center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240"/>
        </w:tabs>
        <w:spacing w:before="0" w:after="0" w:line="230" w:lineRule="exact"/>
        <w:ind w:right="200"/>
        <w:jc w:val="center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ЗАКЛЮЧИТЕЛЬНЫЕ ПОЛОЖЕНИЯ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0"/>
        </w:tabs>
        <w:spacing w:before="0" w:after="0" w:line="230" w:lineRule="exact"/>
        <w:ind w:right="20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40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64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26"/>
        </w:tabs>
        <w:spacing w:before="0" w:after="0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80622" w:rsidRPr="0048736C" w:rsidRDefault="00880622" w:rsidP="00880622">
      <w:pPr>
        <w:pStyle w:val="2"/>
        <w:numPr>
          <w:ilvl w:val="1"/>
          <w:numId w:val="18"/>
        </w:numPr>
        <w:shd w:val="clear" w:color="auto" w:fill="auto"/>
        <w:tabs>
          <w:tab w:val="left" w:pos="1035"/>
        </w:tabs>
        <w:spacing w:before="0" w:after="279" w:line="278" w:lineRule="exact"/>
        <w:ind w:right="20" w:firstLine="709"/>
        <w:rPr>
          <w:rFonts w:ascii="Arial" w:hAnsi="Arial" w:cs="Arial"/>
          <w:sz w:val="25"/>
          <w:szCs w:val="25"/>
        </w:rPr>
      </w:pPr>
      <w:r w:rsidRPr="0048736C">
        <w:rPr>
          <w:rFonts w:ascii="Arial" w:hAnsi="Arial" w:cs="Arial"/>
          <w:color w:val="000000"/>
          <w:sz w:val="25"/>
          <w:szCs w:val="25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1035"/>
        </w:tabs>
        <w:spacing w:before="0" w:after="279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1035"/>
        </w:tabs>
        <w:spacing w:before="0" w:after="279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1035"/>
        </w:tabs>
        <w:spacing w:before="0" w:after="279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1035"/>
        </w:tabs>
        <w:spacing w:before="0" w:after="279" w:line="278" w:lineRule="exact"/>
        <w:ind w:left="709" w:right="20"/>
        <w:rPr>
          <w:rFonts w:ascii="Arial" w:hAnsi="Arial" w:cs="Arial"/>
          <w:sz w:val="25"/>
          <w:szCs w:val="25"/>
        </w:rPr>
      </w:pPr>
    </w:p>
    <w:p w:rsidR="00880622" w:rsidRPr="0048736C" w:rsidRDefault="00880622" w:rsidP="00880622">
      <w:pPr>
        <w:pStyle w:val="2"/>
        <w:numPr>
          <w:ilvl w:val="0"/>
          <w:numId w:val="18"/>
        </w:numPr>
        <w:shd w:val="clear" w:color="auto" w:fill="auto"/>
        <w:tabs>
          <w:tab w:val="left" w:pos="245"/>
        </w:tabs>
        <w:spacing w:before="0" w:after="0" w:line="230" w:lineRule="exact"/>
        <w:ind w:right="200" w:firstLine="709"/>
        <w:jc w:val="center"/>
        <w:rPr>
          <w:rFonts w:ascii="Arial" w:hAnsi="Arial" w:cs="Arial"/>
          <w:sz w:val="24"/>
          <w:szCs w:val="24"/>
        </w:rPr>
      </w:pPr>
      <w:r w:rsidRPr="0048736C">
        <w:rPr>
          <w:rFonts w:ascii="Arial" w:hAnsi="Arial" w:cs="Arial"/>
          <w:color w:val="000000"/>
          <w:sz w:val="24"/>
          <w:szCs w:val="24"/>
        </w:rPr>
        <w:t>РЕКВИЗИТЫ И ПОДПИСИ СТОРОН</w:t>
      </w:r>
    </w:p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ind w:right="20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36"/>
      </w:tblGrid>
      <w:tr w:rsidR="00880622" w:rsidRPr="0048736C" w:rsidTr="003D35DC">
        <w:tc>
          <w:tcPr>
            <w:tcW w:w="5387" w:type="dxa"/>
          </w:tcPr>
          <w:p w:rsidR="00880622" w:rsidRPr="0048736C" w:rsidRDefault="00880622" w:rsidP="003D35DC">
            <w:pPr>
              <w:pStyle w:val="Style5"/>
              <w:widowControl/>
              <w:rPr>
                <w:rStyle w:val="FontStyle13"/>
                <w:rFonts w:ascii="Arial" w:hAnsi="Arial" w:cs="Arial"/>
              </w:rPr>
            </w:pPr>
            <w:r w:rsidRPr="0048736C">
              <w:rPr>
                <w:rStyle w:val="FontStyle13"/>
                <w:rFonts w:ascii="Arial" w:hAnsi="Arial" w:cs="Arial"/>
              </w:rPr>
              <w:t>Администрация поселения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3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Глава администрации </w:t>
            </w:r>
          </w:p>
          <w:p w:rsidR="00880622" w:rsidRPr="0048736C" w:rsidRDefault="00880622" w:rsidP="003D35DC">
            <w:pPr>
              <w:pStyle w:val="Style5"/>
              <w:widowControl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муниципального образования «Трёхпротокский сельсовет»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spacing w:before="5"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416474, Астраханская область,</w:t>
            </w:r>
          </w:p>
          <w:p w:rsidR="00880622" w:rsidRPr="0048736C" w:rsidRDefault="00880622" w:rsidP="003D35DC">
            <w:pPr>
              <w:pStyle w:val="Style5"/>
              <w:widowControl/>
              <w:spacing w:before="2" w:line="298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Приволжский район, с. Три Протока,</w:t>
            </w:r>
          </w:p>
          <w:p w:rsidR="00880622" w:rsidRPr="0048736C" w:rsidRDefault="00880622" w:rsidP="003D35DC">
            <w:pPr>
              <w:pStyle w:val="Style5"/>
              <w:widowControl/>
              <w:spacing w:line="298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ул. им. З. Муртазаева, 20</w:t>
            </w:r>
          </w:p>
          <w:p w:rsidR="00880622" w:rsidRPr="0048736C" w:rsidRDefault="00880622" w:rsidP="003D35DC">
            <w:pPr>
              <w:pStyle w:val="Style5"/>
              <w:widowControl/>
              <w:spacing w:line="298" w:lineRule="exac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УФК по Астраханской области</w:t>
            </w:r>
          </w:p>
          <w:p w:rsidR="00880622" w:rsidRPr="0048736C" w:rsidRDefault="00880622" w:rsidP="003D35DC">
            <w:pPr>
              <w:pStyle w:val="Style5"/>
              <w:widowControl/>
              <w:spacing w:line="298" w:lineRule="exact"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(Администрация муниципального</w:t>
            </w:r>
            <w:proofErr w:type="gramEnd"/>
          </w:p>
          <w:p w:rsidR="00880622" w:rsidRPr="0048736C" w:rsidRDefault="00880622" w:rsidP="003D35DC">
            <w:pPr>
              <w:pStyle w:val="Style5"/>
              <w:widowControl/>
              <w:spacing w:line="298" w:lineRule="exac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образования «Трёхпротокский</w:t>
            </w:r>
          </w:p>
          <w:p w:rsidR="00880622" w:rsidRPr="0048736C" w:rsidRDefault="00880622" w:rsidP="003D35DC">
            <w:pPr>
              <w:pStyle w:val="Style5"/>
              <w:widowControl/>
              <w:spacing w:line="298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сельсовет»)</w:t>
            </w:r>
          </w:p>
          <w:p w:rsidR="00880622" w:rsidRPr="0048736C" w:rsidRDefault="00880622" w:rsidP="003D35DC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ИНН 3009013673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КПП 300901001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ГРКЦ ГУ Банка России по Астраханской области </w:t>
            </w:r>
            <w:proofErr w:type="gramStart"/>
            <w:r w:rsidRPr="0048736C">
              <w:rPr>
                <w:rStyle w:val="FontStyle14"/>
                <w:rFonts w:ascii="Arial" w:hAnsi="Arial" w:cs="Arial"/>
              </w:rPr>
              <w:t>г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 xml:space="preserve">. Астрахань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proofErr w:type="spellStart"/>
            <w:proofErr w:type="gramStart"/>
            <w:r w:rsidRPr="0048736C">
              <w:rPr>
                <w:rStyle w:val="FontStyle14"/>
                <w:rFonts w:ascii="Arial" w:hAnsi="Arial" w:cs="Arial"/>
              </w:rPr>
              <w:t>р</w:t>
            </w:r>
            <w:proofErr w:type="spellEnd"/>
            <w:proofErr w:type="gramEnd"/>
            <w:r w:rsidRPr="0048736C">
              <w:rPr>
                <w:rStyle w:val="FontStyle14"/>
                <w:rFonts w:ascii="Arial" w:hAnsi="Arial" w:cs="Arial"/>
              </w:rPr>
              <w:t xml:space="preserve">/с 40101810400000010009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proofErr w:type="spellStart"/>
            <w:proofErr w:type="gramStart"/>
            <w:r w:rsidRPr="0048736C">
              <w:rPr>
                <w:rStyle w:val="FontStyle14"/>
                <w:rFonts w:ascii="Arial" w:hAnsi="Arial" w:cs="Arial"/>
              </w:rPr>
              <w:t>р</w:t>
            </w:r>
            <w:proofErr w:type="spellEnd"/>
            <w:proofErr w:type="gramEnd"/>
            <w:r w:rsidRPr="0048736C">
              <w:rPr>
                <w:rStyle w:val="FontStyle14"/>
                <w:rFonts w:ascii="Arial" w:hAnsi="Arial" w:cs="Arial"/>
              </w:rPr>
              <w:t xml:space="preserve">/с 40204810900000000173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л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>/</w:t>
            </w:r>
            <w:proofErr w:type="spellStart"/>
            <w:r w:rsidRPr="0048736C">
              <w:rPr>
                <w:rStyle w:val="FontStyle14"/>
                <w:rFonts w:ascii="Arial" w:hAnsi="Arial" w:cs="Arial"/>
              </w:rPr>
              <w:t>сч</w:t>
            </w:r>
            <w:proofErr w:type="spellEnd"/>
            <w:r w:rsidRPr="0048736C">
              <w:rPr>
                <w:rStyle w:val="FontStyle14"/>
                <w:rFonts w:ascii="Arial" w:hAnsi="Arial" w:cs="Arial"/>
              </w:rPr>
              <w:t xml:space="preserve"> 04253013410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л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>/</w:t>
            </w:r>
            <w:proofErr w:type="spellStart"/>
            <w:r w:rsidRPr="0048736C">
              <w:rPr>
                <w:rStyle w:val="FontStyle14"/>
                <w:rFonts w:ascii="Arial" w:hAnsi="Arial" w:cs="Arial"/>
              </w:rPr>
              <w:t>сч</w:t>
            </w:r>
            <w:proofErr w:type="spellEnd"/>
            <w:r w:rsidRPr="0048736C">
              <w:rPr>
                <w:rStyle w:val="FontStyle14"/>
                <w:rFonts w:ascii="Arial" w:hAnsi="Arial" w:cs="Arial"/>
              </w:rPr>
              <w:t xml:space="preserve"> 03253013410 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БИК 0411203001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ОКАТО 12242864000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__________________/Р.Р. Мухаримов/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           МП</w:t>
            </w:r>
          </w:p>
        </w:tc>
        <w:tc>
          <w:tcPr>
            <w:tcW w:w="4536" w:type="dxa"/>
          </w:tcPr>
          <w:p w:rsidR="00880622" w:rsidRPr="0048736C" w:rsidRDefault="00880622" w:rsidP="003D35DC">
            <w:pPr>
              <w:pStyle w:val="Style1"/>
              <w:widowControl/>
              <w:ind w:right="14"/>
              <w:jc w:val="both"/>
              <w:rPr>
                <w:rStyle w:val="FontStyle13"/>
                <w:rFonts w:ascii="Arial" w:hAnsi="Arial" w:cs="Arial"/>
              </w:rPr>
            </w:pPr>
            <w:r w:rsidRPr="0048736C">
              <w:rPr>
                <w:rStyle w:val="FontStyle13"/>
                <w:rFonts w:ascii="Arial" w:hAnsi="Arial" w:cs="Arial"/>
              </w:rPr>
              <w:t>Администрация района</w:t>
            </w:r>
          </w:p>
          <w:p w:rsidR="00880622" w:rsidRPr="0048736C" w:rsidRDefault="00880622" w:rsidP="003D35DC">
            <w:pPr>
              <w:pStyle w:val="Style5"/>
              <w:widowControl/>
              <w:spacing w:before="182" w:after="331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Глава администрации муниципального образования «Приволжский район»</w:t>
            </w:r>
          </w:p>
          <w:p w:rsidR="00880622" w:rsidRPr="0048736C" w:rsidRDefault="00880622" w:rsidP="003D35DC">
            <w:pPr>
              <w:pStyle w:val="Style3"/>
              <w:widowControl/>
              <w:spacing w:line="300" w:lineRule="exac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416450, Астраханская область, Приволжский район, с. Началово,       ул. Ленина, 46</w:t>
            </w:r>
          </w:p>
          <w:p w:rsidR="00880622" w:rsidRPr="0048736C" w:rsidRDefault="00880622" w:rsidP="003D35DC">
            <w:pPr>
              <w:pStyle w:val="Style5"/>
              <w:widowControl/>
              <w:spacing w:before="2"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УФК по Астраханской области</w:t>
            </w:r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(Финансовое управление</w:t>
            </w:r>
            <w:proofErr w:type="gramEnd"/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муниципального образования</w:t>
            </w:r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«Приволжский район»)</w:t>
            </w:r>
            <w:proofErr w:type="gramEnd"/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ИНН 3009005792</w:t>
            </w:r>
          </w:p>
          <w:p w:rsidR="00880622" w:rsidRPr="0048736C" w:rsidRDefault="00880622" w:rsidP="003D35DC">
            <w:pPr>
              <w:pStyle w:val="Style5"/>
              <w:widowControl/>
              <w:spacing w:before="7"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КПП 300901001</w:t>
            </w:r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ГРКЦ ГУ Банка России </w:t>
            </w:r>
            <w:proofErr w:type="gramStart"/>
            <w:r w:rsidRPr="0048736C">
              <w:rPr>
                <w:rStyle w:val="FontStyle14"/>
                <w:rFonts w:ascii="Arial" w:hAnsi="Arial" w:cs="Arial"/>
              </w:rPr>
              <w:t>по</w:t>
            </w:r>
            <w:proofErr w:type="gramEnd"/>
          </w:p>
          <w:p w:rsidR="00880622" w:rsidRPr="0048736C" w:rsidRDefault="00880622" w:rsidP="003D35DC">
            <w:pPr>
              <w:pStyle w:val="Style5"/>
              <w:widowControl/>
              <w:spacing w:before="7" w:line="300" w:lineRule="exact"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Астраханской области </w:t>
            </w:r>
            <w:proofErr w:type="gramStart"/>
            <w:r w:rsidRPr="0048736C">
              <w:rPr>
                <w:rStyle w:val="FontStyle14"/>
                <w:rFonts w:ascii="Arial" w:hAnsi="Arial" w:cs="Arial"/>
              </w:rPr>
              <w:t>г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>. Астрахань</w:t>
            </w:r>
          </w:p>
          <w:p w:rsidR="00880622" w:rsidRPr="0048736C" w:rsidRDefault="00880622" w:rsidP="003D35DC">
            <w:pPr>
              <w:pStyle w:val="Style5"/>
              <w:widowControl/>
              <w:spacing w:before="7"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spellStart"/>
            <w:proofErr w:type="gramStart"/>
            <w:r w:rsidRPr="0048736C">
              <w:rPr>
                <w:rStyle w:val="FontStyle14"/>
                <w:rFonts w:ascii="Arial" w:hAnsi="Arial" w:cs="Arial"/>
              </w:rPr>
              <w:t>р</w:t>
            </w:r>
            <w:proofErr w:type="spellEnd"/>
            <w:proofErr w:type="gramEnd"/>
            <w:r w:rsidRPr="0048736C">
              <w:rPr>
                <w:rStyle w:val="FontStyle14"/>
                <w:rFonts w:ascii="Arial" w:hAnsi="Arial" w:cs="Arial"/>
              </w:rPr>
              <w:t>/с 40101810400000010009</w:t>
            </w:r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spellStart"/>
            <w:proofErr w:type="gramStart"/>
            <w:r w:rsidRPr="0048736C">
              <w:rPr>
                <w:rStyle w:val="FontStyle14"/>
                <w:rFonts w:ascii="Arial" w:hAnsi="Arial" w:cs="Arial"/>
              </w:rPr>
              <w:t>р</w:t>
            </w:r>
            <w:proofErr w:type="spellEnd"/>
            <w:proofErr w:type="gramEnd"/>
            <w:r w:rsidRPr="0048736C">
              <w:rPr>
                <w:rStyle w:val="FontStyle14"/>
                <w:rFonts w:ascii="Arial" w:hAnsi="Arial" w:cs="Arial"/>
              </w:rPr>
              <w:t>/с 40204810200000000132</w:t>
            </w:r>
          </w:p>
          <w:p w:rsidR="00880622" w:rsidRPr="0048736C" w:rsidRDefault="00880622" w:rsidP="003D35DC">
            <w:pPr>
              <w:pStyle w:val="Style5"/>
              <w:widowControl/>
              <w:spacing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л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>/с 04253009260</w:t>
            </w:r>
          </w:p>
          <w:p w:rsidR="00880622" w:rsidRPr="0048736C" w:rsidRDefault="00880622" w:rsidP="003D35DC">
            <w:pPr>
              <w:pStyle w:val="Style5"/>
              <w:widowControl/>
              <w:spacing w:before="2" w:line="300" w:lineRule="exact"/>
              <w:jc w:val="left"/>
              <w:rPr>
                <w:rStyle w:val="FontStyle14"/>
                <w:rFonts w:ascii="Arial" w:hAnsi="Arial" w:cs="Arial"/>
              </w:rPr>
            </w:pPr>
            <w:proofErr w:type="gramStart"/>
            <w:r w:rsidRPr="0048736C">
              <w:rPr>
                <w:rStyle w:val="FontStyle14"/>
                <w:rFonts w:ascii="Arial" w:hAnsi="Arial" w:cs="Arial"/>
              </w:rPr>
              <w:t>л</w:t>
            </w:r>
            <w:proofErr w:type="gramEnd"/>
            <w:r w:rsidRPr="0048736C">
              <w:rPr>
                <w:rStyle w:val="FontStyle14"/>
                <w:rFonts w:ascii="Arial" w:hAnsi="Arial" w:cs="Arial"/>
              </w:rPr>
              <w:t>/с 03253009260</w:t>
            </w:r>
          </w:p>
          <w:p w:rsidR="00880622" w:rsidRPr="0048736C" w:rsidRDefault="00880622" w:rsidP="003D35DC">
            <w:pPr>
              <w:pStyle w:val="Style5"/>
              <w:widowControl/>
              <w:jc w:val="left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БИК 041203001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>ОКАТО 12242832000</w:t>
            </w: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</w:p>
          <w:p w:rsidR="00880622" w:rsidRPr="0048736C" w:rsidRDefault="00880622" w:rsidP="003D35DC">
            <w:pPr>
              <w:pStyle w:val="Style5"/>
              <w:widowControl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_________________/В.А. </w:t>
            </w:r>
            <w:proofErr w:type="spellStart"/>
            <w:r w:rsidRPr="0048736C">
              <w:rPr>
                <w:rStyle w:val="FontStyle14"/>
                <w:rFonts w:ascii="Arial" w:hAnsi="Arial" w:cs="Arial"/>
              </w:rPr>
              <w:t>Волченков</w:t>
            </w:r>
            <w:proofErr w:type="spellEnd"/>
            <w:r w:rsidRPr="0048736C">
              <w:rPr>
                <w:rStyle w:val="FontStyle14"/>
                <w:rFonts w:ascii="Arial" w:hAnsi="Arial" w:cs="Arial"/>
              </w:rPr>
              <w:t>/</w:t>
            </w:r>
          </w:p>
          <w:p w:rsidR="00880622" w:rsidRPr="0048736C" w:rsidRDefault="00880622" w:rsidP="003D35DC">
            <w:pPr>
              <w:pStyle w:val="Style5"/>
              <w:widowControl/>
              <w:spacing w:before="182"/>
              <w:rPr>
                <w:rStyle w:val="FontStyle14"/>
                <w:rFonts w:ascii="Arial" w:hAnsi="Arial" w:cs="Arial"/>
              </w:rPr>
            </w:pPr>
            <w:r w:rsidRPr="0048736C">
              <w:rPr>
                <w:rStyle w:val="FontStyle14"/>
                <w:rFonts w:ascii="Arial" w:hAnsi="Arial" w:cs="Arial"/>
              </w:rPr>
              <w:t xml:space="preserve">         МП</w:t>
            </w:r>
          </w:p>
        </w:tc>
      </w:tr>
    </w:tbl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ind w:right="200"/>
        <w:jc w:val="center"/>
        <w:rPr>
          <w:rFonts w:ascii="Arial" w:hAnsi="Arial" w:cs="Arial"/>
          <w:color w:val="000000"/>
          <w:sz w:val="24"/>
          <w:szCs w:val="24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ind w:right="200"/>
        <w:jc w:val="center"/>
        <w:rPr>
          <w:rFonts w:ascii="Arial" w:hAnsi="Arial" w:cs="Arial"/>
          <w:color w:val="000000"/>
          <w:sz w:val="24"/>
          <w:szCs w:val="24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ind w:right="200"/>
        <w:jc w:val="center"/>
        <w:rPr>
          <w:rFonts w:ascii="Arial" w:hAnsi="Arial" w:cs="Arial"/>
          <w:color w:val="000000"/>
          <w:sz w:val="24"/>
          <w:szCs w:val="24"/>
        </w:rPr>
      </w:pPr>
    </w:p>
    <w:p w:rsidR="00880622" w:rsidRPr="0048736C" w:rsidRDefault="00880622" w:rsidP="00880622">
      <w:pPr>
        <w:pStyle w:val="2"/>
        <w:shd w:val="clear" w:color="auto" w:fill="auto"/>
        <w:tabs>
          <w:tab w:val="left" w:pos="245"/>
        </w:tabs>
        <w:spacing w:before="0" w:after="0" w:line="230" w:lineRule="exact"/>
        <w:ind w:right="200"/>
        <w:jc w:val="center"/>
        <w:rPr>
          <w:rFonts w:ascii="Arial" w:hAnsi="Arial" w:cs="Arial"/>
          <w:color w:val="000000"/>
          <w:sz w:val="24"/>
          <w:szCs w:val="24"/>
        </w:rPr>
      </w:pPr>
    </w:p>
    <w:p w:rsidR="00880622" w:rsidRPr="0048736C" w:rsidRDefault="00880622" w:rsidP="00880622">
      <w:pPr>
        <w:ind w:firstLine="709"/>
        <w:rPr>
          <w:rFonts w:ascii="Arial" w:hAnsi="Arial" w:cs="Arial"/>
        </w:rPr>
      </w:pPr>
    </w:p>
    <w:p w:rsidR="00C41FC3" w:rsidRPr="0048736C" w:rsidRDefault="00C41FC3" w:rsidP="00880622">
      <w:pPr>
        <w:pStyle w:val="Style5"/>
        <w:widowControl/>
        <w:spacing w:line="300" w:lineRule="exact"/>
        <w:ind w:left="4267"/>
        <w:jc w:val="left"/>
        <w:rPr>
          <w:rFonts w:ascii="Arial" w:hAnsi="Arial" w:cs="Arial"/>
        </w:rPr>
      </w:pPr>
    </w:p>
    <w:sectPr w:rsidR="00C41FC3" w:rsidRPr="0048736C" w:rsidSect="0082079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0A5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4B5"/>
    <w:multiLevelType w:val="singleLevel"/>
    <w:tmpl w:val="CAA2615E"/>
    <w:lvl w:ilvl="0">
      <w:start w:val="2"/>
      <w:numFmt w:val="decimal"/>
      <w:lvlText w:val="6.%1."/>
      <w:legacy w:legacy="1" w:legacySpace="0" w:legacyIndent="4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31522C"/>
    <w:multiLevelType w:val="singleLevel"/>
    <w:tmpl w:val="5AE453D6"/>
    <w:lvl w:ilvl="0">
      <w:start w:val="1"/>
      <w:numFmt w:val="decimal"/>
      <w:lvlText w:val="4.%1."/>
      <w:legacy w:legacy="1" w:legacySpace="0" w:legacyIndent="6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93785D"/>
    <w:multiLevelType w:val="singleLevel"/>
    <w:tmpl w:val="79C29234"/>
    <w:lvl w:ilvl="0">
      <w:start w:val="2"/>
      <w:numFmt w:val="decimal"/>
      <w:lvlText w:val="2.2.%1."/>
      <w:legacy w:legacy="1" w:legacySpace="0" w:legacyIndent="6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45FD"/>
    <w:multiLevelType w:val="hybridMultilevel"/>
    <w:tmpl w:val="B9A0AB1E"/>
    <w:lvl w:ilvl="0" w:tplc="87204F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3E6C78"/>
    <w:multiLevelType w:val="hybridMultilevel"/>
    <w:tmpl w:val="355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3FD5"/>
    <w:multiLevelType w:val="singleLevel"/>
    <w:tmpl w:val="E11A2E10"/>
    <w:lvl w:ilvl="0">
      <w:start w:val="4"/>
      <w:numFmt w:val="decimal"/>
      <w:lvlText w:val="2.1.%1."/>
      <w:legacy w:legacy="1" w:legacySpace="0" w:legacyIndent="6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B597A7C"/>
    <w:multiLevelType w:val="hybridMultilevel"/>
    <w:tmpl w:val="615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2D3C"/>
    <w:multiLevelType w:val="hybridMultilevel"/>
    <w:tmpl w:val="0F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4679"/>
    <w:multiLevelType w:val="hybridMultilevel"/>
    <w:tmpl w:val="2684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6C5"/>
    <w:multiLevelType w:val="hybridMultilevel"/>
    <w:tmpl w:val="0B783876"/>
    <w:lvl w:ilvl="0" w:tplc="1FA44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8741F6"/>
    <w:multiLevelType w:val="multilevel"/>
    <w:tmpl w:val="0112579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6286B"/>
    <w:multiLevelType w:val="singleLevel"/>
    <w:tmpl w:val="B11E724E"/>
    <w:lvl w:ilvl="0">
      <w:start w:val="1"/>
      <w:numFmt w:val="decimal"/>
      <w:lvlText w:val="1.%1."/>
      <w:legacy w:legacy="1" w:legacySpace="0" w:legacyIndent="4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88B6138"/>
    <w:multiLevelType w:val="singleLevel"/>
    <w:tmpl w:val="4134E12A"/>
    <w:lvl w:ilvl="0">
      <w:start w:val="5"/>
      <w:numFmt w:val="decimal"/>
      <w:lvlText w:val="2.2.%1."/>
      <w:legacy w:legacy="1" w:legacySpace="0" w:legacyIndent="6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6A4F14EE"/>
    <w:multiLevelType w:val="singleLevel"/>
    <w:tmpl w:val="7160D1BC"/>
    <w:lvl w:ilvl="0">
      <w:start w:val="2"/>
      <w:numFmt w:val="decimal"/>
      <w:lvlText w:val="3.%1."/>
      <w:legacy w:legacy="1" w:legacySpace="0" w:legacyIndent="4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6FD762CA"/>
    <w:multiLevelType w:val="hybridMultilevel"/>
    <w:tmpl w:val="EA24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1560C"/>
    <w:multiLevelType w:val="hybridMultilevel"/>
    <w:tmpl w:val="C21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3409"/>
    <w:multiLevelType w:val="singleLevel"/>
    <w:tmpl w:val="95B26326"/>
    <w:lvl w:ilvl="0">
      <w:start w:val="2"/>
      <w:numFmt w:val="decimal"/>
      <w:lvlText w:val="2.1.%1."/>
      <w:legacy w:legacy="1" w:legacySpace="0" w:legacyIndent="8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F967C94"/>
    <w:multiLevelType w:val="hybridMultilevel"/>
    <w:tmpl w:val="B9A0AB1E"/>
    <w:lvl w:ilvl="0" w:tplc="87204F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19"/>
    <w:lvlOverride w:ilvl="0">
      <w:startOverride w:val="2"/>
    </w:lvlOverride>
  </w:num>
  <w:num w:numId="9">
    <w:abstractNumId w:val="8"/>
    <w:lvlOverride w:ilvl="0">
      <w:startOverride w:val="4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lvl w:ilvl="0">
        <w:start w:val="2"/>
        <w:numFmt w:val="decimal"/>
        <w:lvlText w:val="2.2.%1."/>
        <w:legacy w:legacy="1" w:legacySpace="0" w:legacyIndent="6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5"/>
    </w:lvlOverride>
  </w:num>
  <w:num w:numId="14">
    <w:abstractNumId w:val="16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lvl w:ilvl="0">
        <w:start w:val="1"/>
        <w:numFmt w:val="decimal"/>
        <w:lvlText w:val="4.%1."/>
        <w:legacy w:legacy="1" w:legacySpace="0" w:legacyIndent="5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3"/>
  </w:num>
  <w:num w:numId="19">
    <w:abstractNumId w:val="3"/>
  </w:num>
  <w:num w:numId="20">
    <w:abstractNumId w:val="5"/>
  </w:num>
  <w:num w:numId="21">
    <w:abstractNumId w:val="9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D57"/>
    <w:rsid w:val="00011906"/>
    <w:rsid w:val="000132B4"/>
    <w:rsid w:val="0002096F"/>
    <w:rsid w:val="00021FF0"/>
    <w:rsid w:val="0003341B"/>
    <w:rsid w:val="00044C62"/>
    <w:rsid w:val="00045898"/>
    <w:rsid w:val="00047675"/>
    <w:rsid w:val="00057D63"/>
    <w:rsid w:val="000729A2"/>
    <w:rsid w:val="00090F66"/>
    <w:rsid w:val="00091876"/>
    <w:rsid w:val="00093D28"/>
    <w:rsid w:val="000A0BD8"/>
    <w:rsid w:val="000F6F0D"/>
    <w:rsid w:val="00114A60"/>
    <w:rsid w:val="00126EB3"/>
    <w:rsid w:val="001454E2"/>
    <w:rsid w:val="00145D23"/>
    <w:rsid w:val="00157A4B"/>
    <w:rsid w:val="0016124F"/>
    <w:rsid w:val="0018067B"/>
    <w:rsid w:val="001878ED"/>
    <w:rsid w:val="001E2564"/>
    <w:rsid w:val="001E55EB"/>
    <w:rsid w:val="002457D8"/>
    <w:rsid w:val="0026142D"/>
    <w:rsid w:val="002667DA"/>
    <w:rsid w:val="00275523"/>
    <w:rsid w:val="00290019"/>
    <w:rsid w:val="002914D2"/>
    <w:rsid w:val="00292D9E"/>
    <w:rsid w:val="00296164"/>
    <w:rsid w:val="002A2C79"/>
    <w:rsid w:val="002A7978"/>
    <w:rsid w:val="002B0335"/>
    <w:rsid w:val="002B682F"/>
    <w:rsid w:val="002C1396"/>
    <w:rsid w:val="002E349D"/>
    <w:rsid w:val="002E5758"/>
    <w:rsid w:val="002E5DF7"/>
    <w:rsid w:val="002F3C75"/>
    <w:rsid w:val="00321B10"/>
    <w:rsid w:val="003225F5"/>
    <w:rsid w:val="0035111E"/>
    <w:rsid w:val="003660D3"/>
    <w:rsid w:val="00377238"/>
    <w:rsid w:val="0038540C"/>
    <w:rsid w:val="003B3A5B"/>
    <w:rsid w:val="003B3EAF"/>
    <w:rsid w:val="003D091A"/>
    <w:rsid w:val="003F07A0"/>
    <w:rsid w:val="00433746"/>
    <w:rsid w:val="00441290"/>
    <w:rsid w:val="00462D6D"/>
    <w:rsid w:val="00474689"/>
    <w:rsid w:val="0048736C"/>
    <w:rsid w:val="004A5401"/>
    <w:rsid w:val="004C25D3"/>
    <w:rsid w:val="004D3D57"/>
    <w:rsid w:val="004E390A"/>
    <w:rsid w:val="004E5C62"/>
    <w:rsid w:val="004F0B6B"/>
    <w:rsid w:val="004F4D19"/>
    <w:rsid w:val="00506C26"/>
    <w:rsid w:val="00512BBD"/>
    <w:rsid w:val="00516A9D"/>
    <w:rsid w:val="00543E44"/>
    <w:rsid w:val="00552781"/>
    <w:rsid w:val="0056579C"/>
    <w:rsid w:val="00575892"/>
    <w:rsid w:val="00596FE2"/>
    <w:rsid w:val="005B44D4"/>
    <w:rsid w:val="005C02A8"/>
    <w:rsid w:val="005D18BD"/>
    <w:rsid w:val="005D5D85"/>
    <w:rsid w:val="005E4DCB"/>
    <w:rsid w:val="005E6093"/>
    <w:rsid w:val="00605D74"/>
    <w:rsid w:val="00612F49"/>
    <w:rsid w:val="00613C9B"/>
    <w:rsid w:val="006231EE"/>
    <w:rsid w:val="00641626"/>
    <w:rsid w:val="00657D65"/>
    <w:rsid w:val="006646A1"/>
    <w:rsid w:val="00672219"/>
    <w:rsid w:val="00676C51"/>
    <w:rsid w:val="00677ECC"/>
    <w:rsid w:val="00692053"/>
    <w:rsid w:val="006952BF"/>
    <w:rsid w:val="00697B42"/>
    <w:rsid w:val="006A208E"/>
    <w:rsid w:val="006A40D8"/>
    <w:rsid w:val="006B52A8"/>
    <w:rsid w:val="006B7DFD"/>
    <w:rsid w:val="006C1EE6"/>
    <w:rsid w:val="006D7071"/>
    <w:rsid w:val="006E21F4"/>
    <w:rsid w:val="006E7AF9"/>
    <w:rsid w:val="006E7E54"/>
    <w:rsid w:val="006F07D9"/>
    <w:rsid w:val="006F22DA"/>
    <w:rsid w:val="006F3865"/>
    <w:rsid w:val="007024B2"/>
    <w:rsid w:val="00721F8A"/>
    <w:rsid w:val="007701C0"/>
    <w:rsid w:val="0077187A"/>
    <w:rsid w:val="0077392A"/>
    <w:rsid w:val="007803F4"/>
    <w:rsid w:val="007857F7"/>
    <w:rsid w:val="007C0B47"/>
    <w:rsid w:val="007D3F09"/>
    <w:rsid w:val="007F641F"/>
    <w:rsid w:val="008019F2"/>
    <w:rsid w:val="00817703"/>
    <w:rsid w:val="0082079B"/>
    <w:rsid w:val="008231AA"/>
    <w:rsid w:val="00843A16"/>
    <w:rsid w:val="008563DD"/>
    <w:rsid w:val="00875E22"/>
    <w:rsid w:val="00880622"/>
    <w:rsid w:val="0089081E"/>
    <w:rsid w:val="008C0B33"/>
    <w:rsid w:val="008C5A57"/>
    <w:rsid w:val="008C67FE"/>
    <w:rsid w:val="008D53DE"/>
    <w:rsid w:val="0090182A"/>
    <w:rsid w:val="00907AE3"/>
    <w:rsid w:val="00911298"/>
    <w:rsid w:val="0092791C"/>
    <w:rsid w:val="00937555"/>
    <w:rsid w:val="00937796"/>
    <w:rsid w:val="00947174"/>
    <w:rsid w:val="009505D8"/>
    <w:rsid w:val="00964465"/>
    <w:rsid w:val="0096680A"/>
    <w:rsid w:val="00983EDE"/>
    <w:rsid w:val="009A615C"/>
    <w:rsid w:val="009B196F"/>
    <w:rsid w:val="009C1159"/>
    <w:rsid w:val="00A038DE"/>
    <w:rsid w:val="00A11C34"/>
    <w:rsid w:val="00A4797F"/>
    <w:rsid w:val="00A51183"/>
    <w:rsid w:val="00A731E8"/>
    <w:rsid w:val="00A911C4"/>
    <w:rsid w:val="00A96C40"/>
    <w:rsid w:val="00AB473C"/>
    <w:rsid w:val="00AC21D9"/>
    <w:rsid w:val="00AD244E"/>
    <w:rsid w:val="00B11B7D"/>
    <w:rsid w:val="00B229AB"/>
    <w:rsid w:val="00B22C2C"/>
    <w:rsid w:val="00B22C8B"/>
    <w:rsid w:val="00B24C8F"/>
    <w:rsid w:val="00B739B3"/>
    <w:rsid w:val="00B744AA"/>
    <w:rsid w:val="00B815BE"/>
    <w:rsid w:val="00B856FF"/>
    <w:rsid w:val="00BA7D75"/>
    <w:rsid w:val="00BB35A6"/>
    <w:rsid w:val="00BD4169"/>
    <w:rsid w:val="00BE5BEB"/>
    <w:rsid w:val="00BF6C2C"/>
    <w:rsid w:val="00C41FC3"/>
    <w:rsid w:val="00C4636A"/>
    <w:rsid w:val="00C4652B"/>
    <w:rsid w:val="00C52E67"/>
    <w:rsid w:val="00C613A0"/>
    <w:rsid w:val="00C66F6C"/>
    <w:rsid w:val="00C722FB"/>
    <w:rsid w:val="00CA7366"/>
    <w:rsid w:val="00CB4F3F"/>
    <w:rsid w:val="00CB6E89"/>
    <w:rsid w:val="00CD083E"/>
    <w:rsid w:val="00CE43A8"/>
    <w:rsid w:val="00D027FA"/>
    <w:rsid w:val="00D075EF"/>
    <w:rsid w:val="00D1369B"/>
    <w:rsid w:val="00D13927"/>
    <w:rsid w:val="00D20FFE"/>
    <w:rsid w:val="00D26F7D"/>
    <w:rsid w:val="00D30062"/>
    <w:rsid w:val="00D36327"/>
    <w:rsid w:val="00D520C6"/>
    <w:rsid w:val="00D609C6"/>
    <w:rsid w:val="00D70EF0"/>
    <w:rsid w:val="00D72FFD"/>
    <w:rsid w:val="00D873E1"/>
    <w:rsid w:val="00DA4B50"/>
    <w:rsid w:val="00DB26B5"/>
    <w:rsid w:val="00DD123A"/>
    <w:rsid w:val="00DD17F1"/>
    <w:rsid w:val="00DE0DC7"/>
    <w:rsid w:val="00DF05F8"/>
    <w:rsid w:val="00E30B5A"/>
    <w:rsid w:val="00E33CEC"/>
    <w:rsid w:val="00E71344"/>
    <w:rsid w:val="00EB01A9"/>
    <w:rsid w:val="00EC3C5D"/>
    <w:rsid w:val="00ED3301"/>
    <w:rsid w:val="00EE646B"/>
    <w:rsid w:val="00EF2B20"/>
    <w:rsid w:val="00F02459"/>
    <w:rsid w:val="00F031B5"/>
    <w:rsid w:val="00F060F2"/>
    <w:rsid w:val="00F06BE2"/>
    <w:rsid w:val="00F20E7C"/>
    <w:rsid w:val="00F30348"/>
    <w:rsid w:val="00F524E9"/>
    <w:rsid w:val="00F64908"/>
    <w:rsid w:val="00F75BAE"/>
    <w:rsid w:val="00F77653"/>
    <w:rsid w:val="00F80DF2"/>
    <w:rsid w:val="00FC33C8"/>
    <w:rsid w:val="00FD3609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E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E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22FB"/>
    <w:rPr>
      <w:color w:val="0000FF" w:themeColor="hyperlink"/>
      <w:u w:val="single"/>
    </w:rPr>
  </w:style>
  <w:style w:type="paragraph" w:customStyle="1" w:styleId="ConsPlusNormal">
    <w:name w:val="ConsPlusNormal"/>
    <w:rsid w:val="007F6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41FC3"/>
    <w:pPr>
      <w:widowControl w:val="0"/>
      <w:autoSpaceDE w:val="0"/>
      <w:autoSpaceDN w:val="0"/>
      <w:adjustRightInd w:val="0"/>
      <w:spacing w:line="301" w:lineRule="exact"/>
      <w:ind w:firstLine="59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41FC3"/>
    <w:pPr>
      <w:widowControl w:val="0"/>
      <w:autoSpaceDE w:val="0"/>
      <w:autoSpaceDN w:val="0"/>
      <w:adjustRightInd w:val="0"/>
      <w:spacing w:line="302" w:lineRule="exact"/>
      <w:ind w:firstLine="56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41FC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41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41FC3"/>
    <w:rPr>
      <w:rFonts w:ascii="Times New Roman" w:hAnsi="Times New Roman" w:cs="Times New Roman" w:hint="default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C41FC3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sid w:val="00C41F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41FC3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29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8806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80622"/>
    <w:pPr>
      <w:widowControl w:val="0"/>
      <w:shd w:val="clear" w:color="auto" w:fill="FFFFFF"/>
      <w:spacing w:before="540" w:after="300" w:line="0" w:lineRule="atLeast"/>
      <w:jc w:val="both"/>
    </w:pPr>
    <w:rPr>
      <w:sz w:val="23"/>
      <w:szCs w:val="23"/>
      <w:lang w:eastAsia="en-US"/>
    </w:rPr>
  </w:style>
  <w:style w:type="paragraph" w:styleId="20">
    <w:name w:val="Body Text 2"/>
    <w:basedOn w:val="a"/>
    <w:link w:val="21"/>
    <w:rsid w:val="004873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8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8736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48736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873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1686-BD07-468D-AA40-C2D985C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Channels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573</cp:revision>
  <cp:lastPrinted>2012-10-16T05:04:00Z</cp:lastPrinted>
  <dcterms:created xsi:type="dcterms:W3CDTF">2012-10-03T04:48:00Z</dcterms:created>
  <dcterms:modified xsi:type="dcterms:W3CDTF">2012-10-16T05:05:00Z</dcterms:modified>
</cp:coreProperties>
</file>