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4A3CFA" w:rsidP="000F35DA">
      <w:pPr>
        <w:pStyle w:val="Style4"/>
        <w:widowControl/>
        <w:spacing w:before="67" w:line="240" w:lineRule="auto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Pr="00A03EB9" w:rsidRDefault="004A3CFA" w:rsidP="000F35DA">
      <w:pPr>
        <w:pStyle w:val="Style5"/>
        <w:widowControl/>
        <w:ind w:left="278"/>
        <w:jc w:val="center"/>
      </w:pPr>
    </w:p>
    <w:p w:rsidR="004A3CFA" w:rsidRPr="00A03EB9" w:rsidRDefault="004A3CFA" w:rsidP="000F35DA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1</w:t>
      </w:r>
      <w:r w:rsidR="00FA7B88">
        <w:rPr>
          <w:rStyle w:val="FontStyle16"/>
          <w:sz w:val="24"/>
          <w:szCs w:val="24"/>
        </w:rPr>
        <w:t>54</w:t>
      </w:r>
    </w:p>
    <w:p w:rsidR="004A3CFA" w:rsidRPr="00A03EB9" w:rsidRDefault="004A3CFA" w:rsidP="000F35DA">
      <w:pPr>
        <w:pStyle w:val="Style6"/>
        <w:widowControl/>
        <w:spacing w:line="240" w:lineRule="auto"/>
        <w:ind w:right="6624"/>
      </w:pPr>
    </w:p>
    <w:p w:rsidR="004A3CFA" w:rsidRPr="000F35DA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«0</w:t>
      </w:r>
      <w:r w:rsidR="00FA7B88">
        <w:rPr>
          <w:rStyle w:val="FontStyle18"/>
          <w:b/>
          <w:sz w:val="24"/>
          <w:szCs w:val="24"/>
        </w:rPr>
        <w:t>8</w:t>
      </w:r>
      <w:r w:rsidRPr="000F35DA">
        <w:rPr>
          <w:rStyle w:val="FontStyle18"/>
          <w:b/>
          <w:sz w:val="24"/>
          <w:szCs w:val="24"/>
        </w:rPr>
        <w:t xml:space="preserve">» </w:t>
      </w:r>
      <w:r w:rsidR="00FA7B88">
        <w:rPr>
          <w:rStyle w:val="FontStyle18"/>
          <w:b/>
          <w:sz w:val="24"/>
          <w:szCs w:val="24"/>
        </w:rPr>
        <w:t>о</w:t>
      </w:r>
      <w:r w:rsidRPr="000F35DA">
        <w:rPr>
          <w:rStyle w:val="FontStyle18"/>
          <w:b/>
          <w:sz w:val="24"/>
          <w:szCs w:val="24"/>
        </w:rPr>
        <w:t>к</w:t>
      </w:r>
      <w:r w:rsidR="00FA7B88">
        <w:rPr>
          <w:rStyle w:val="FontStyle18"/>
          <w:b/>
          <w:sz w:val="24"/>
          <w:szCs w:val="24"/>
        </w:rPr>
        <w:t>тя</w:t>
      </w:r>
      <w:r w:rsidRPr="000F35DA">
        <w:rPr>
          <w:rStyle w:val="FontStyle18"/>
          <w:b/>
          <w:sz w:val="24"/>
          <w:szCs w:val="24"/>
        </w:rPr>
        <w:t>бря</w:t>
      </w:r>
      <w:r w:rsidR="00AE2394" w:rsidRPr="000F35DA">
        <w:rPr>
          <w:rStyle w:val="FontStyle18"/>
          <w:b/>
          <w:sz w:val="24"/>
          <w:szCs w:val="24"/>
        </w:rPr>
        <w:t xml:space="preserve"> 201</w:t>
      </w:r>
      <w:r w:rsidR="00FA7B88">
        <w:rPr>
          <w:rStyle w:val="FontStyle18"/>
          <w:b/>
          <w:sz w:val="24"/>
          <w:szCs w:val="24"/>
        </w:rPr>
        <w:t>2</w:t>
      </w:r>
      <w:r w:rsidR="00AE2394" w:rsidRPr="000F35DA">
        <w:rPr>
          <w:rStyle w:val="FontStyle18"/>
          <w:b/>
          <w:sz w:val="24"/>
          <w:szCs w:val="24"/>
        </w:rPr>
        <w:t xml:space="preserve"> 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с. Три Протока</w:t>
      </w:r>
    </w:p>
    <w:p w:rsidR="004A3CFA" w:rsidRPr="00A03EB9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A3CFA" w:rsidRPr="00A03EB9" w:rsidRDefault="004A3CFA" w:rsidP="00002DE4">
      <w:pPr>
        <w:pStyle w:val="Style8"/>
        <w:widowControl/>
        <w:tabs>
          <w:tab w:val="left" w:pos="5529"/>
        </w:tabs>
        <w:spacing w:line="240" w:lineRule="auto"/>
        <w:ind w:right="4818" w:firstLine="0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Об отмене </w:t>
      </w:r>
      <w:r w:rsidR="001B6B7D">
        <w:rPr>
          <w:rStyle w:val="FontStyle18"/>
          <w:sz w:val="24"/>
          <w:szCs w:val="24"/>
        </w:rPr>
        <w:t xml:space="preserve">решения Совета </w:t>
      </w:r>
      <w:r w:rsidR="00002DE4">
        <w:rPr>
          <w:rStyle w:val="FontStyle18"/>
          <w:sz w:val="24"/>
          <w:szCs w:val="24"/>
        </w:rPr>
        <w:t xml:space="preserve">                              </w:t>
      </w:r>
      <w:r w:rsidR="001B6B7D">
        <w:rPr>
          <w:rStyle w:val="FontStyle18"/>
          <w:sz w:val="24"/>
          <w:szCs w:val="24"/>
        </w:rPr>
        <w:t>от 28.02.2011</w:t>
      </w:r>
      <w:r w:rsidR="00FA7B88">
        <w:rPr>
          <w:rStyle w:val="FontStyle18"/>
          <w:sz w:val="24"/>
          <w:szCs w:val="24"/>
        </w:rPr>
        <w:t xml:space="preserve"> </w:t>
      </w:r>
      <w:r w:rsidR="001B6B7D">
        <w:rPr>
          <w:rStyle w:val="FontStyle18"/>
          <w:sz w:val="24"/>
          <w:szCs w:val="24"/>
        </w:rPr>
        <w:t>г. № 4</w:t>
      </w:r>
      <w:r w:rsidR="00FA7B88">
        <w:rPr>
          <w:rStyle w:val="FontStyle18"/>
          <w:sz w:val="24"/>
          <w:szCs w:val="24"/>
        </w:rPr>
        <w:t>6</w:t>
      </w:r>
      <w:r w:rsidR="001B6B7D">
        <w:rPr>
          <w:rStyle w:val="FontStyle18"/>
          <w:sz w:val="24"/>
          <w:szCs w:val="24"/>
        </w:rPr>
        <w:t xml:space="preserve"> «</w:t>
      </w:r>
      <w:proofErr w:type="gramStart"/>
      <w:r w:rsidR="001B6B7D">
        <w:rPr>
          <w:rStyle w:val="FontStyle18"/>
          <w:sz w:val="24"/>
          <w:szCs w:val="24"/>
        </w:rPr>
        <w:t>Об</w:t>
      </w:r>
      <w:proofErr w:type="gramEnd"/>
      <w:r w:rsidR="001B6B7D">
        <w:rPr>
          <w:rStyle w:val="FontStyle18"/>
          <w:sz w:val="24"/>
          <w:szCs w:val="24"/>
        </w:rPr>
        <w:t xml:space="preserve"> </w:t>
      </w:r>
      <w:r w:rsidR="00FA7B88">
        <w:rPr>
          <w:rStyle w:val="FontStyle18"/>
          <w:sz w:val="24"/>
          <w:szCs w:val="24"/>
        </w:rPr>
        <w:t>возложении обязанностей по</w:t>
      </w:r>
      <w:r w:rsidR="001B6B7D">
        <w:rPr>
          <w:rStyle w:val="FontStyle18"/>
          <w:sz w:val="24"/>
          <w:szCs w:val="24"/>
        </w:rPr>
        <w:t xml:space="preserve"> проведени</w:t>
      </w:r>
      <w:r w:rsidR="00FA7B88">
        <w:rPr>
          <w:rStyle w:val="FontStyle18"/>
          <w:sz w:val="24"/>
          <w:szCs w:val="24"/>
        </w:rPr>
        <w:t>ю</w:t>
      </w:r>
      <w:r w:rsidR="001B6B7D">
        <w:rPr>
          <w:rStyle w:val="FontStyle18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актов, принимаемых советом муниципального образования «Трехпротокский сельсовет» и администрацией муниципального образования»</w:t>
      </w:r>
    </w:p>
    <w:p w:rsidR="004A3CFA" w:rsidRPr="00A03EB9" w:rsidRDefault="003302C7" w:rsidP="00EB30B0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</w:t>
      </w:r>
      <w:r w:rsidR="00E11D30">
        <w:rPr>
          <w:rStyle w:val="FontStyle18"/>
          <w:sz w:val="24"/>
          <w:szCs w:val="24"/>
        </w:rPr>
        <w:t xml:space="preserve"> Федеральн</w:t>
      </w:r>
      <w:r>
        <w:rPr>
          <w:rStyle w:val="FontStyle18"/>
          <w:sz w:val="24"/>
          <w:szCs w:val="24"/>
        </w:rPr>
        <w:t>ым</w:t>
      </w:r>
      <w:r w:rsidR="00E11D30">
        <w:rPr>
          <w:rStyle w:val="FontStyle18"/>
          <w:sz w:val="24"/>
          <w:szCs w:val="24"/>
        </w:rPr>
        <w:t xml:space="preserve"> закон</w:t>
      </w:r>
      <w:r>
        <w:rPr>
          <w:rStyle w:val="FontStyle18"/>
          <w:sz w:val="24"/>
          <w:szCs w:val="24"/>
        </w:rPr>
        <w:t>ом</w:t>
      </w:r>
      <w:r w:rsidR="00E11D30">
        <w:rPr>
          <w:rStyle w:val="FontStyle18"/>
          <w:sz w:val="24"/>
          <w:szCs w:val="24"/>
        </w:rPr>
        <w:t xml:space="preserve"> от 17.07.2009</w:t>
      </w:r>
      <w:r>
        <w:rPr>
          <w:rStyle w:val="FontStyle18"/>
          <w:sz w:val="24"/>
          <w:szCs w:val="24"/>
        </w:rPr>
        <w:t xml:space="preserve"> </w:t>
      </w:r>
      <w:r w:rsidR="00E11D30">
        <w:rPr>
          <w:rStyle w:val="FontStyle18"/>
          <w:sz w:val="24"/>
          <w:szCs w:val="24"/>
        </w:rPr>
        <w:t>г. № 172-ФЗ «Об антикоррупционной экспертизе нормативных правовых актов и проектов нормативных правовых актов»</w:t>
      </w:r>
      <w:r w:rsidR="00867C82">
        <w:rPr>
          <w:rStyle w:val="FontStyle18"/>
          <w:sz w:val="24"/>
          <w:szCs w:val="24"/>
        </w:rPr>
        <w:t>,</w:t>
      </w:r>
      <w:r>
        <w:rPr>
          <w:rStyle w:val="FontStyle18"/>
          <w:sz w:val="24"/>
          <w:szCs w:val="24"/>
        </w:rPr>
        <w:t xml:space="preserve"> Федеральным законом от 06.10.2003 г</w:t>
      </w:r>
      <w:r w:rsidR="00E54C24">
        <w:rPr>
          <w:rStyle w:val="FontStyle18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67C82">
        <w:rPr>
          <w:rStyle w:val="FontStyle18"/>
          <w:sz w:val="24"/>
          <w:szCs w:val="24"/>
        </w:rPr>
        <w:t xml:space="preserve"> и в целях приведения в соответствие с действующим законодательством,</w:t>
      </w:r>
      <w:r w:rsidR="004A3CFA"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Pr="00A03EB9" w:rsidRDefault="004A3CFA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EB30B0" w:rsidRDefault="004A3CFA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EB30B0">
        <w:rPr>
          <w:rStyle w:val="FontStyle18"/>
          <w:sz w:val="24"/>
          <w:szCs w:val="24"/>
        </w:rPr>
        <w:t>Отменить решени</w:t>
      </w:r>
      <w:r w:rsidR="001B6B7D" w:rsidRPr="00EB30B0">
        <w:rPr>
          <w:rStyle w:val="FontStyle18"/>
          <w:sz w:val="24"/>
          <w:szCs w:val="24"/>
        </w:rPr>
        <w:t xml:space="preserve">е Совета </w:t>
      </w:r>
      <w:r w:rsidR="000F35DA" w:rsidRPr="00EB30B0">
        <w:rPr>
          <w:rStyle w:val="FontStyle18"/>
          <w:sz w:val="24"/>
          <w:szCs w:val="24"/>
        </w:rPr>
        <w:t>от 28.02.2011</w:t>
      </w:r>
      <w:r w:rsidR="0003671A" w:rsidRPr="00EB30B0">
        <w:rPr>
          <w:rStyle w:val="FontStyle18"/>
          <w:sz w:val="24"/>
          <w:szCs w:val="24"/>
        </w:rPr>
        <w:t xml:space="preserve"> </w:t>
      </w:r>
      <w:r w:rsidR="000F35DA" w:rsidRPr="00EB30B0">
        <w:rPr>
          <w:rStyle w:val="FontStyle18"/>
          <w:sz w:val="24"/>
          <w:szCs w:val="24"/>
        </w:rPr>
        <w:t>г. № 4</w:t>
      </w:r>
      <w:r w:rsidR="0003671A" w:rsidRPr="00EB30B0">
        <w:rPr>
          <w:rStyle w:val="FontStyle18"/>
          <w:sz w:val="24"/>
          <w:szCs w:val="24"/>
        </w:rPr>
        <w:t>6</w:t>
      </w:r>
      <w:r w:rsidR="000F35DA" w:rsidRPr="00EB30B0">
        <w:rPr>
          <w:rStyle w:val="FontStyle18"/>
          <w:sz w:val="24"/>
          <w:szCs w:val="24"/>
        </w:rPr>
        <w:t xml:space="preserve"> «</w:t>
      </w:r>
      <w:proofErr w:type="gramStart"/>
      <w:r w:rsidR="0003671A" w:rsidRPr="00EB30B0">
        <w:rPr>
          <w:rStyle w:val="FontStyle18"/>
          <w:sz w:val="24"/>
          <w:szCs w:val="24"/>
        </w:rPr>
        <w:t>Об</w:t>
      </w:r>
      <w:proofErr w:type="gramEnd"/>
      <w:r w:rsidR="0003671A" w:rsidRPr="00EB30B0">
        <w:rPr>
          <w:rStyle w:val="FontStyle18"/>
          <w:sz w:val="24"/>
          <w:szCs w:val="24"/>
        </w:rPr>
        <w:t xml:space="preserve"> возложении обязанностей по проведению антикоррупционной экспертизы нормативных правовых актов и проектов нормативных правовых актов, принимаемых советом муниципального образования «Трехпротокский сельсовет» и администрацией муниципального образования</w:t>
      </w:r>
      <w:r w:rsidR="000F35DA" w:rsidRPr="00EB30B0">
        <w:rPr>
          <w:rStyle w:val="FontStyle18"/>
          <w:sz w:val="24"/>
          <w:szCs w:val="24"/>
        </w:rPr>
        <w:t>»</w:t>
      </w:r>
    </w:p>
    <w:p w:rsidR="00EB30B0" w:rsidRPr="009A177C" w:rsidRDefault="00EB30B0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</w:pPr>
      <w:r w:rsidRPr="00EB30B0">
        <w:rPr>
          <w:color w:val="000000"/>
        </w:rPr>
        <w:t>Обнародовать настоящее решение путем: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EB30B0" w:rsidRPr="00EB30B0" w:rsidRDefault="00EB30B0" w:rsidP="00EB30B0">
      <w:pPr>
        <w:pStyle w:val="a5"/>
        <w:widowControl/>
        <w:numPr>
          <w:ilvl w:val="0"/>
          <w:numId w:val="2"/>
        </w:numPr>
        <w:spacing w:before="245"/>
        <w:ind w:left="0" w:firstLine="709"/>
        <w:jc w:val="both"/>
      </w:pPr>
      <w:r w:rsidRPr="00EB30B0">
        <w:rPr>
          <w:color w:val="000000"/>
        </w:rPr>
        <w:t xml:space="preserve"> Настоящее решение вступает в силу со дня его обнародования.</w:t>
      </w:r>
    </w:p>
    <w:p w:rsidR="004A3CFA" w:rsidRPr="00EB30B0" w:rsidRDefault="00EB30B0" w:rsidP="00EB30B0">
      <w:pPr>
        <w:pStyle w:val="a5"/>
        <w:widowControl/>
        <w:numPr>
          <w:ilvl w:val="0"/>
          <w:numId w:val="2"/>
        </w:numPr>
        <w:tabs>
          <w:tab w:val="left" w:pos="1418"/>
        </w:tabs>
        <w:spacing w:before="245"/>
        <w:ind w:left="0" w:firstLine="709"/>
        <w:jc w:val="both"/>
        <w:rPr>
          <w:rStyle w:val="FontStyle19"/>
          <w:sz w:val="24"/>
          <w:szCs w:val="24"/>
        </w:rPr>
      </w:pPr>
      <w:r w:rsidRPr="00EB30B0">
        <w:rPr>
          <w:color w:val="000000"/>
        </w:rPr>
        <w:t xml:space="preserve"> </w:t>
      </w:r>
      <w:proofErr w:type="gramStart"/>
      <w:r w:rsidRPr="00EB30B0">
        <w:rPr>
          <w:color w:val="000000"/>
        </w:rPr>
        <w:t>Контроль за</w:t>
      </w:r>
      <w:proofErr w:type="gramEnd"/>
      <w:r w:rsidRPr="00EB30B0">
        <w:rPr>
          <w:color w:val="000000"/>
        </w:rPr>
        <w:t xml:space="preserve"> исполнением настоящего Решения оставляю за собой</w:t>
      </w:r>
      <w:r w:rsidR="004A3CFA" w:rsidRPr="00EB30B0">
        <w:rPr>
          <w:rStyle w:val="FontStyle19"/>
          <w:sz w:val="24"/>
          <w:szCs w:val="24"/>
        </w:rPr>
        <w:t>.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Мухаримов</w:t>
      </w:r>
    </w:p>
    <w:sectPr w:rsidR="004A3CFA" w:rsidRPr="00A03EB9" w:rsidSect="00E11D3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FA"/>
    <w:rsid w:val="00002DE4"/>
    <w:rsid w:val="0003671A"/>
    <w:rsid w:val="000F35DA"/>
    <w:rsid w:val="001B6B7D"/>
    <w:rsid w:val="003302C7"/>
    <w:rsid w:val="004A3CFA"/>
    <w:rsid w:val="00711EF7"/>
    <w:rsid w:val="00867C82"/>
    <w:rsid w:val="00AE2394"/>
    <w:rsid w:val="00E11D30"/>
    <w:rsid w:val="00E54C24"/>
    <w:rsid w:val="00EB30B0"/>
    <w:rsid w:val="00F262F1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2012-01-13T06:35:00Z</cp:lastPrinted>
  <dcterms:created xsi:type="dcterms:W3CDTF">2012-01-13T06:19:00Z</dcterms:created>
  <dcterms:modified xsi:type="dcterms:W3CDTF">2012-10-10T07:32:00Z</dcterms:modified>
</cp:coreProperties>
</file>