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6" w:rsidRDefault="00600616" w:rsidP="00600616">
      <w:pPr>
        <w:pStyle w:val="Style6"/>
        <w:widowControl/>
        <w:spacing w:before="105" w:line="276" w:lineRule="auto"/>
        <w:jc w:val="center"/>
        <w:rPr>
          <w:rStyle w:val="FontStyle26"/>
          <w:spacing w:val="100"/>
          <w:sz w:val="24"/>
          <w:szCs w:val="24"/>
        </w:rPr>
      </w:pPr>
      <w:r>
        <w:rPr>
          <w:rStyle w:val="FontStyle26"/>
          <w:spacing w:val="100"/>
          <w:sz w:val="24"/>
          <w:szCs w:val="24"/>
        </w:rPr>
        <w:t>СВЕДЕНИЯ</w:t>
      </w:r>
    </w:p>
    <w:p w:rsidR="00600616" w:rsidRDefault="00600616" w:rsidP="00600616">
      <w:pPr>
        <w:pStyle w:val="Style6"/>
        <w:widowControl/>
        <w:spacing w:before="195" w:line="276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о доходах, имуществе и обязательствах имущественного характера</w:t>
      </w:r>
    </w:p>
    <w:p w:rsidR="00600616" w:rsidRDefault="00600616" w:rsidP="00600616">
      <w:pPr>
        <w:pStyle w:val="Style6"/>
        <w:widowControl/>
        <w:spacing w:line="276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Юсупова </w:t>
      </w:r>
      <w:proofErr w:type="spellStart"/>
      <w:r>
        <w:rPr>
          <w:rStyle w:val="FontStyle26"/>
          <w:sz w:val="24"/>
          <w:szCs w:val="24"/>
        </w:rPr>
        <w:t>Раиля</w:t>
      </w:r>
      <w:proofErr w:type="spellEnd"/>
      <w:r>
        <w:rPr>
          <w:rStyle w:val="FontStyle26"/>
          <w:sz w:val="24"/>
          <w:szCs w:val="24"/>
        </w:rPr>
        <w:t xml:space="preserve"> Загировича (фамилия, имя, отчество)</w:t>
      </w:r>
    </w:p>
    <w:p w:rsidR="00600616" w:rsidRDefault="00600616" w:rsidP="00600616">
      <w:pPr>
        <w:pStyle w:val="Style6"/>
        <w:widowControl/>
        <w:tabs>
          <w:tab w:val="left" w:leader="underscore" w:pos="13785"/>
        </w:tabs>
        <w:spacing w:line="276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и членов его семьи за пери</w:t>
      </w:r>
      <w:r w:rsidR="00B55EBF">
        <w:rPr>
          <w:rStyle w:val="FontStyle26"/>
          <w:sz w:val="24"/>
          <w:szCs w:val="24"/>
        </w:rPr>
        <w:t>од с 1 января по 31 декабря 2018</w:t>
      </w:r>
      <w:r>
        <w:rPr>
          <w:rStyle w:val="FontStyle26"/>
          <w:sz w:val="24"/>
          <w:szCs w:val="24"/>
        </w:rPr>
        <w:t xml:space="preserve"> </w:t>
      </w:r>
      <w:r>
        <w:rPr>
          <w:rStyle w:val="FontStyle26"/>
          <w:spacing w:val="-40"/>
          <w:sz w:val="24"/>
          <w:szCs w:val="24"/>
        </w:rPr>
        <w:t>г.,</w:t>
      </w:r>
      <w:r>
        <w:rPr>
          <w:rStyle w:val="FontStyle26"/>
          <w:sz w:val="24"/>
          <w:szCs w:val="24"/>
        </w:rPr>
        <w:t xml:space="preserve"> представляемых для опубликования</w:t>
      </w:r>
    </w:p>
    <w:p w:rsidR="00600616" w:rsidRDefault="00600616" w:rsidP="00600616">
      <w:pPr>
        <w:pStyle w:val="Style6"/>
        <w:widowControl/>
        <w:spacing w:line="276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официальном интернет - портале </w:t>
      </w:r>
      <w:r w:rsidR="00B55EBF">
        <w:rPr>
          <w:rStyle w:val="FontStyle26"/>
          <w:sz w:val="24"/>
          <w:szCs w:val="24"/>
        </w:rPr>
        <w:t>администрации МО «Трё</w:t>
      </w:r>
      <w:r>
        <w:rPr>
          <w:rStyle w:val="FontStyle26"/>
          <w:sz w:val="24"/>
          <w:szCs w:val="24"/>
        </w:rPr>
        <w:t>хпротокский сельсовет»</w:t>
      </w:r>
    </w:p>
    <w:p w:rsidR="00600616" w:rsidRDefault="00600616" w:rsidP="00600616">
      <w:pPr>
        <w:pStyle w:val="Style6"/>
        <w:widowControl/>
        <w:spacing w:line="276" w:lineRule="auto"/>
        <w:jc w:val="center"/>
        <w:rPr>
          <w:rStyle w:val="FontStyle26"/>
          <w:sz w:val="24"/>
          <w:szCs w:val="24"/>
        </w:rPr>
      </w:pPr>
    </w:p>
    <w:tbl>
      <w:tblPr>
        <w:tblW w:w="14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6"/>
        <w:gridCol w:w="1557"/>
        <w:gridCol w:w="1982"/>
        <w:gridCol w:w="1133"/>
        <w:gridCol w:w="1416"/>
        <w:gridCol w:w="1133"/>
        <w:gridCol w:w="2124"/>
        <w:gridCol w:w="1415"/>
        <w:gridCol w:w="1144"/>
      </w:tblGrid>
      <w:tr w:rsidR="00600616" w:rsidTr="00600616"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16" w:rsidRDefault="00600616">
            <w:pPr>
              <w:rPr>
                <w:rStyle w:val="FontStyle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  <w:vertAlign w:val="superscript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Декларированн</w:t>
            </w:r>
            <w:r w:rsidR="00B55EBF">
              <w:rPr>
                <w:rStyle w:val="FontStyle26"/>
                <w:rFonts w:eastAsiaTheme="minorEastAsia"/>
                <w:sz w:val="24"/>
                <w:szCs w:val="24"/>
              </w:rPr>
              <w:t>ый годовой доход         за 2018</w:t>
            </w:r>
            <w:r>
              <w:rPr>
                <w:rStyle w:val="FontStyle26"/>
                <w:rFonts w:eastAsiaTheme="minorEastAsia"/>
                <w:sz w:val="24"/>
                <w:szCs w:val="24"/>
              </w:rPr>
              <w:t xml:space="preserve"> г. (рублей)</w:t>
            </w:r>
          </w:p>
        </w:tc>
        <w:tc>
          <w:tcPr>
            <w:tcW w:w="5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7"/>
              <w:widowControl/>
              <w:spacing w:line="276" w:lineRule="auto"/>
              <w:ind w:left="-40" w:right="-40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7"/>
              <w:widowControl/>
              <w:spacing w:line="276" w:lineRule="auto"/>
              <w:ind w:left="285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00616" w:rsidTr="00600616"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  <w:vertAlign w:val="superscript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  <w:vertAlign w:val="superscript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ind w:left="225"/>
              <w:jc w:val="left"/>
              <w:rPr>
                <w:rStyle w:val="FontStyle36"/>
                <w:rFonts w:eastAsiaTheme="minorEastAsia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площадь (кв. м)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страна расположения</w:t>
            </w:r>
          </w:p>
        </w:tc>
      </w:tr>
      <w:tr w:rsidR="00600616" w:rsidTr="00600616"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position w:val="-6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position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ind w:left="900"/>
              <w:jc w:val="left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9</w:t>
            </w:r>
          </w:p>
        </w:tc>
      </w:tr>
      <w:tr w:rsidR="00600616" w:rsidTr="00600616">
        <w:trPr>
          <w:trHeight w:val="1339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Юсупов Раиль Загирович, депутат Совета муниципального образования «Трёхпротокский сельсовет»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B55EBF">
            <w:pPr>
              <w:pStyle w:val="Style9"/>
              <w:widowControl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>
              <w:t>нет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0616" w:rsidRDefault="00B55EBF">
            <w:pPr>
              <w:pStyle w:val="Style9"/>
              <w:widowControl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B55EBF">
            <w:pPr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B55EBF">
            <w:pPr>
              <w:jc w:val="center"/>
              <w:rPr>
                <w:rFonts w:ascii="Arial" w:hAnsi="Arial" w:cs="Arial"/>
              </w:rPr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B55EBF">
            <w:pPr>
              <w:jc w:val="center"/>
            </w:pPr>
            <w:r>
              <w:t>нет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pStyle w:val="Style9"/>
              <w:widowControl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 w:rsidRPr="00B55EBF">
              <w:rPr>
                <w:rStyle w:val="FontStyle34"/>
                <w:rFonts w:eastAsiaTheme="minorEastAsia"/>
                <w:b w:val="0"/>
              </w:rPr>
              <w:t>Жилой дом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jc w:val="center"/>
              <w:rPr>
                <w:b/>
                <w:lang w:val="en-US"/>
              </w:rPr>
            </w:pPr>
            <w:r w:rsidRPr="00B55EBF">
              <w:rPr>
                <w:rStyle w:val="FontStyle34"/>
                <w:rFonts w:eastAsiaTheme="minorEastAsia"/>
                <w:b w:val="0"/>
                <w:sz w:val="24"/>
                <w:szCs w:val="24"/>
                <w:lang w:val="en-US"/>
              </w:rPr>
              <w:t>50.0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jc w:val="center"/>
              <w:rPr>
                <w:b/>
              </w:rPr>
            </w:pPr>
            <w:r w:rsidRPr="00B55EBF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Россия</w:t>
            </w:r>
          </w:p>
        </w:tc>
      </w:tr>
      <w:tr w:rsidR="00600616" w:rsidTr="00600616">
        <w:trPr>
          <w:trHeight w:val="317"/>
        </w:trPr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5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pStyle w:val="Style9"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 w:rsidRPr="00B55EBF">
              <w:rPr>
                <w:rStyle w:val="FontStyle34"/>
                <w:rFonts w:eastAsiaTheme="minorEastAsia"/>
                <w:b w:val="0"/>
              </w:rPr>
              <w:t>Земельный участок. Под индивидуальное жилищное строительство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jc w:val="center"/>
              <w:rPr>
                <w:rStyle w:val="FontStyle34"/>
                <w:b w:val="0"/>
                <w:sz w:val="24"/>
                <w:szCs w:val="24"/>
                <w:lang w:val="en-US"/>
              </w:rPr>
            </w:pPr>
            <w:r w:rsidRPr="00B55EBF">
              <w:rPr>
                <w:rStyle w:val="FontStyle34"/>
                <w:rFonts w:eastAsiaTheme="minorEastAsia"/>
                <w:b w:val="0"/>
                <w:sz w:val="24"/>
                <w:szCs w:val="24"/>
                <w:lang w:val="en-US"/>
              </w:rPr>
              <w:t>243.0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Pr="00B55EBF" w:rsidRDefault="00600616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B55EBF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Россия</w:t>
            </w:r>
          </w:p>
        </w:tc>
      </w:tr>
      <w:tr w:rsidR="00600616" w:rsidTr="00600616">
        <w:trPr>
          <w:trHeight w:val="1072"/>
        </w:trPr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5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B55EBF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t>нет</w:t>
            </w: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600616" w:rsidTr="00600616">
        <w:trPr>
          <w:trHeight w:val="820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4"/>
                <w:szCs w:val="24"/>
              </w:rPr>
            </w:pPr>
            <w:r>
              <w:rPr>
                <w:rStyle w:val="FontStyle26"/>
                <w:rFonts w:eastAsiaTheme="minorEastAsia"/>
                <w:sz w:val="24"/>
                <w:szCs w:val="24"/>
              </w:rPr>
              <w:t>Супруга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t>нет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Жилой дом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  <w:tr w:rsidR="00600616" w:rsidTr="00600616">
        <w:trPr>
          <w:trHeight w:val="796"/>
        </w:trPr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Земельный участок. Под индивидуальное жилищное строительство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243,0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  <w:tr w:rsidR="00600616" w:rsidTr="00600616">
        <w:trPr>
          <w:trHeight w:val="713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2"/>
                <w:szCs w:val="24"/>
              </w:rPr>
            </w:pPr>
            <w:r>
              <w:rPr>
                <w:rStyle w:val="FontStyle26"/>
                <w:rFonts w:eastAsiaTheme="minorEastAsia"/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9"/>
              <w:widowControl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>
              <w:rPr>
                <w:rStyle w:val="FontStyle34"/>
                <w:rFonts w:eastAsiaTheme="minorEastAsi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Жилой дом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  <w:tr w:rsidR="00600616" w:rsidTr="00600616">
        <w:trPr>
          <w:trHeight w:val="820"/>
        </w:trPr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2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Земельный участок. Под индивидуальное жилищное строительство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243,0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  <w:tr w:rsidR="00600616" w:rsidTr="00600616">
        <w:trPr>
          <w:trHeight w:val="653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616" w:rsidRDefault="00600616">
            <w:pPr>
              <w:pStyle w:val="Style17"/>
              <w:widowControl/>
              <w:spacing w:line="276" w:lineRule="auto"/>
              <w:rPr>
                <w:rStyle w:val="FontStyle26"/>
                <w:rFonts w:eastAsiaTheme="minorEastAsia"/>
                <w:sz w:val="22"/>
                <w:szCs w:val="24"/>
              </w:rPr>
            </w:pPr>
            <w:r>
              <w:rPr>
                <w:rStyle w:val="FontStyle26"/>
                <w:rFonts w:eastAsiaTheme="minorEastAsia"/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9"/>
              <w:widowControl/>
              <w:spacing w:line="276" w:lineRule="auto"/>
              <w:ind w:left="-40"/>
              <w:jc w:val="center"/>
              <w:rPr>
                <w:rStyle w:val="FontStyle34"/>
                <w:rFonts w:eastAsiaTheme="minorEastAsia"/>
                <w:b w:val="0"/>
              </w:rPr>
            </w:pPr>
            <w:r>
              <w:rPr>
                <w:rStyle w:val="FontStyle34"/>
                <w:rFonts w:eastAsiaTheme="minorEastAsi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Pr="0090331E" w:rsidRDefault="00600616">
            <w:pPr>
              <w:jc w:val="center"/>
              <w:rPr>
                <w:b/>
              </w:rPr>
            </w:pPr>
            <w:r w:rsidRPr="0090331E">
              <w:rPr>
                <w:rStyle w:val="FontStyle34"/>
                <w:rFonts w:eastAsiaTheme="minorEastAsia"/>
                <w:b w:val="0"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Жилой дом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  <w:tr w:rsidR="00600616" w:rsidTr="00600616">
        <w:trPr>
          <w:trHeight w:val="620"/>
        </w:trPr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26"/>
                <w:rFonts w:eastAsiaTheme="minorEastAsia"/>
                <w:sz w:val="22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  <w:rPr>
                <w:rStyle w:val="FontStyle34"/>
                <w:rFonts w:eastAsiaTheme="minorEastAsi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Земельный участок. Под индивидуальное жилищное строительство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243,0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16" w:rsidRDefault="00600616">
            <w:pPr>
              <w:pStyle w:val="Style19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Россия</w:t>
            </w:r>
          </w:p>
        </w:tc>
      </w:tr>
    </w:tbl>
    <w:p w:rsidR="0021466B" w:rsidRDefault="0021466B"/>
    <w:sectPr w:rsidR="0021466B" w:rsidSect="00600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616"/>
    <w:rsid w:val="0021466B"/>
    <w:rsid w:val="003E33BF"/>
    <w:rsid w:val="00475CB3"/>
    <w:rsid w:val="005A6286"/>
    <w:rsid w:val="00600616"/>
    <w:rsid w:val="00876672"/>
    <w:rsid w:val="0090331E"/>
    <w:rsid w:val="00B55EBF"/>
    <w:rsid w:val="00E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00616"/>
    <w:pPr>
      <w:widowControl w:val="0"/>
      <w:autoSpaceDE w:val="0"/>
      <w:autoSpaceDN w:val="0"/>
      <w:adjustRightInd w:val="0"/>
      <w:spacing w:after="0" w:line="42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0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0616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00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00616"/>
    <w:rPr>
      <w:rFonts w:ascii="Arial" w:hAnsi="Arial" w:cs="Arial" w:hint="default"/>
      <w:sz w:val="36"/>
      <w:szCs w:val="36"/>
    </w:rPr>
  </w:style>
  <w:style w:type="character" w:customStyle="1" w:styleId="FontStyle33">
    <w:name w:val="Font Style33"/>
    <w:basedOn w:val="a0"/>
    <w:uiPriority w:val="99"/>
    <w:rsid w:val="00600616"/>
    <w:rPr>
      <w:rFonts w:ascii="Arial" w:hAnsi="Arial" w:cs="Arial" w:hint="default"/>
      <w:b/>
      <w:bCs/>
      <w:sz w:val="10"/>
      <w:szCs w:val="10"/>
    </w:rPr>
  </w:style>
  <w:style w:type="character" w:customStyle="1" w:styleId="FontStyle34">
    <w:name w:val="Font Style34"/>
    <w:basedOn w:val="a0"/>
    <w:uiPriority w:val="99"/>
    <w:rsid w:val="00600616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600616"/>
    <w:rPr>
      <w:rFonts w:ascii="Arial" w:hAnsi="Arial" w:cs="Arial" w:hint="default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6</cp:revision>
  <dcterms:created xsi:type="dcterms:W3CDTF">2019-05-29T12:01:00Z</dcterms:created>
  <dcterms:modified xsi:type="dcterms:W3CDTF">2019-05-29T12:20:00Z</dcterms:modified>
</cp:coreProperties>
</file>