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B4" w:rsidRPr="00D76AB4" w:rsidRDefault="00D76AB4" w:rsidP="00D76AB4">
      <w:pPr>
        <w:pStyle w:val="a4"/>
        <w:spacing w:line="276" w:lineRule="auto"/>
        <w:ind w:right="-1"/>
        <w:rPr>
          <w:rFonts w:ascii="Arial" w:hAnsi="Arial" w:cs="Arial"/>
          <w:b/>
          <w:sz w:val="24"/>
          <w:szCs w:val="24"/>
        </w:rPr>
      </w:pPr>
      <w:r w:rsidRPr="00D76AB4">
        <w:rPr>
          <w:rFonts w:ascii="Arial" w:hAnsi="Arial" w:cs="Arial"/>
          <w:b/>
          <w:sz w:val="24"/>
          <w:szCs w:val="24"/>
        </w:rPr>
        <w:t>АСТРАХАНСКАЯ ОБЛАСТЬ</w:t>
      </w:r>
    </w:p>
    <w:p w:rsidR="00D76AB4" w:rsidRPr="00D76AB4" w:rsidRDefault="00D76AB4" w:rsidP="00D76AB4">
      <w:pPr>
        <w:pStyle w:val="a4"/>
        <w:spacing w:line="276" w:lineRule="auto"/>
        <w:ind w:right="-1"/>
        <w:rPr>
          <w:rFonts w:ascii="Arial" w:hAnsi="Arial" w:cs="Arial"/>
          <w:b/>
          <w:sz w:val="24"/>
          <w:szCs w:val="24"/>
        </w:rPr>
      </w:pPr>
      <w:r w:rsidRPr="00D76AB4">
        <w:rPr>
          <w:rFonts w:ascii="Arial" w:hAnsi="Arial" w:cs="Arial"/>
          <w:b/>
          <w:sz w:val="24"/>
          <w:szCs w:val="24"/>
        </w:rPr>
        <w:t>ПРИВОЛЖСКИЙ РАЙОН</w:t>
      </w:r>
    </w:p>
    <w:p w:rsidR="00D76AB4" w:rsidRPr="00D76AB4" w:rsidRDefault="00D76AB4" w:rsidP="00D76AB4">
      <w:pPr>
        <w:pStyle w:val="a4"/>
        <w:spacing w:line="276" w:lineRule="auto"/>
        <w:ind w:right="-1"/>
        <w:rPr>
          <w:rFonts w:ascii="Arial" w:hAnsi="Arial" w:cs="Arial"/>
          <w:b/>
          <w:sz w:val="24"/>
          <w:szCs w:val="24"/>
        </w:rPr>
      </w:pPr>
      <w:r w:rsidRPr="00D76AB4">
        <w:rPr>
          <w:rFonts w:ascii="Arial" w:hAnsi="Arial" w:cs="Arial"/>
          <w:b/>
          <w:sz w:val="24"/>
          <w:szCs w:val="24"/>
        </w:rPr>
        <w:t>МУНИЦИПАЛЬНОЕ ОБРАЗОВАНИЕ «ТРЕХПРОТОКСКИЙ СЕЛЬСОВЕТ»</w:t>
      </w:r>
    </w:p>
    <w:p w:rsidR="00C17EB9" w:rsidRDefault="00C17EB9" w:rsidP="00D76AB4">
      <w:pPr>
        <w:spacing w:line="276" w:lineRule="auto"/>
        <w:ind w:right="-1"/>
        <w:jc w:val="center"/>
        <w:rPr>
          <w:rFonts w:ascii="Arial" w:hAnsi="Arial" w:cs="Arial"/>
          <w:b/>
        </w:rPr>
      </w:pPr>
    </w:p>
    <w:p w:rsidR="00D76AB4" w:rsidRPr="00D76AB4" w:rsidRDefault="00D76AB4" w:rsidP="00D76AB4">
      <w:pPr>
        <w:spacing w:line="276" w:lineRule="auto"/>
        <w:ind w:right="-1"/>
        <w:jc w:val="center"/>
        <w:rPr>
          <w:rFonts w:ascii="Arial" w:hAnsi="Arial" w:cs="Arial"/>
          <w:b/>
        </w:rPr>
      </w:pPr>
      <w:r w:rsidRPr="00D76AB4">
        <w:rPr>
          <w:rFonts w:ascii="Arial" w:hAnsi="Arial" w:cs="Arial"/>
          <w:b/>
        </w:rPr>
        <w:t xml:space="preserve">РЕШЕНИЕ СОВЕТА № </w:t>
      </w:r>
      <w:r w:rsidR="0095179C">
        <w:rPr>
          <w:rFonts w:ascii="Arial" w:hAnsi="Arial" w:cs="Arial"/>
          <w:b/>
        </w:rPr>
        <w:t>230</w:t>
      </w:r>
    </w:p>
    <w:p w:rsidR="00D76AB4" w:rsidRPr="00D76AB4" w:rsidRDefault="00D76AB4" w:rsidP="00D76AB4">
      <w:pPr>
        <w:spacing w:line="276" w:lineRule="auto"/>
        <w:ind w:right="-1" w:firstLine="709"/>
        <w:jc w:val="both"/>
        <w:rPr>
          <w:rFonts w:ascii="Arial" w:hAnsi="Arial" w:cs="Arial"/>
          <w:b/>
        </w:rPr>
      </w:pPr>
    </w:p>
    <w:p w:rsidR="00D76AB4" w:rsidRPr="00D76AB4" w:rsidRDefault="00D76AB4" w:rsidP="00D76AB4">
      <w:pPr>
        <w:spacing w:line="276" w:lineRule="auto"/>
        <w:ind w:right="-1"/>
        <w:jc w:val="both"/>
        <w:rPr>
          <w:rFonts w:ascii="Arial" w:hAnsi="Arial" w:cs="Arial"/>
          <w:b/>
        </w:rPr>
      </w:pPr>
      <w:r w:rsidRPr="00D76AB4">
        <w:rPr>
          <w:rFonts w:ascii="Arial" w:hAnsi="Arial" w:cs="Arial"/>
          <w:b/>
        </w:rPr>
        <w:t>от «</w:t>
      </w:r>
      <w:r w:rsidR="0095179C">
        <w:rPr>
          <w:rFonts w:ascii="Arial" w:hAnsi="Arial" w:cs="Arial"/>
          <w:b/>
        </w:rPr>
        <w:t>26</w:t>
      </w:r>
      <w:r w:rsidRPr="00D76AB4">
        <w:rPr>
          <w:rFonts w:ascii="Arial" w:hAnsi="Arial" w:cs="Arial"/>
          <w:b/>
        </w:rPr>
        <w:t xml:space="preserve">» </w:t>
      </w:r>
      <w:r w:rsidR="0095179C">
        <w:rPr>
          <w:rFonts w:ascii="Arial" w:hAnsi="Arial" w:cs="Arial"/>
          <w:b/>
        </w:rPr>
        <w:t>декабря</w:t>
      </w:r>
      <w:r w:rsidR="00C17EB9">
        <w:rPr>
          <w:rFonts w:ascii="Arial" w:hAnsi="Arial" w:cs="Arial"/>
          <w:b/>
        </w:rPr>
        <w:t xml:space="preserve"> </w:t>
      </w:r>
      <w:r w:rsidRPr="00D76AB4">
        <w:rPr>
          <w:rFonts w:ascii="Arial" w:hAnsi="Arial" w:cs="Arial"/>
          <w:b/>
        </w:rPr>
        <w:t xml:space="preserve">2013 года                                                  </w:t>
      </w:r>
      <w:r w:rsidR="00C17EB9">
        <w:rPr>
          <w:rFonts w:ascii="Arial" w:hAnsi="Arial" w:cs="Arial"/>
          <w:b/>
        </w:rPr>
        <w:tab/>
      </w:r>
      <w:r w:rsidR="00C17EB9">
        <w:rPr>
          <w:rFonts w:ascii="Arial" w:hAnsi="Arial" w:cs="Arial"/>
          <w:b/>
        </w:rPr>
        <w:tab/>
      </w:r>
      <w:r w:rsidR="00C17EB9">
        <w:rPr>
          <w:rFonts w:ascii="Arial" w:hAnsi="Arial" w:cs="Arial"/>
          <w:b/>
        </w:rPr>
        <w:tab/>
        <w:t xml:space="preserve">       </w:t>
      </w:r>
      <w:r w:rsidRPr="00D76AB4">
        <w:rPr>
          <w:rFonts w:ascii="Arial" w:hAnsi="Arial" w:cs="Arial"/>
          <w:b/>
        </w:rPr>
        <w:t>с. Три Протока</w:t>
      </w:r>
    </w:p>
    <w:p w:rsidR="00D76AB4" w:rsidRDefault="00D76AB4" w:rsidP="00D76AB4">
      <w:pPr>
        <w:pStyle w:val="Style9"/>
        <w:widowControl/>
        <w:spacing w:line="276" w:lineRule="auto"/>
        <w:jc w:val="left"/>
        <w:rPr>
          <w:rStyle w:val="FontStyle19"/>
          <w:rFonts w:ascii="Arial" w:hAnsi="Arial" w:cs="Arial"/>
          <w:b w:val="0"/>
        </w:rPr>
      </w:pPr>
    </w:p>
    <w:p w:rsidR="00150076" w:rsidRPr="00DE44BB" w:rsidRDefault="00DE44BB" w:rsidP="00B646E9">
      <w:pPr>
        <w:pStyle w:val="Style9"/>
        <w:widowControl/>
        <w:tabs>
          <w:tab w:val="left" w:pos="5387"/>
        </w:tabs>
        <w:spacing w:line="276" w:lineRule="auto"/>
        <w:ind w:right="5526"/>
        <w:jc w:val="both"/>
        <w:rPr>
          <w:rStyle w:val="FontStyle23"/>
          <w:rFonts w:ascii="Arial" w:hAnsi="Arial" w:cs="Arial"/>
        </w:rPr>
      </w:pPr>
      <w:r w:rsidRPr="00DE44BB">
        <w:rPr>
          <w:rStyle w:val="FontStyle28"/>
          <w:rFonts w:ascii="Arial" w:hAnsi="Arial" w:cs="Arial"/>
          <w:sz w:val="24"/>
          <w:szCs w:val="24"/>
        </w:rPr>
        <w:t>Об утверждении Положения</w:t>
      </w:r>
      <w:r>
        <w:rPr>
          <w:rStyle w:val="FontStyle28"/>
          <w:rFonts w:ascii="Arial" w:hAnsi="Arial" w:cs="Arial"/>
          <w:sz w:val="24"/>
          <w:szCs w:val="24"/>
        </w:rPr>
        <w:t xml:space="preserve"> о</w:t>
      </w:r>
      <w:r w:rsidRPr="00DE44BB">
        <w:rPr>
          <w:rStyle w:val="FontStyle28"/>
          <w:rFonts w:ascii="Arial" w:hAnsi="Arial" w:cs="Arial"/>
          <w:sz w:val="24"/>
          <w:szCs w:val="24"/>
        </w:rPr>
        <w:t xml:space="preserve"> бюджетном устройстве и</w:t>
      </w:r>
      <w:r>
        <w:rPr>
          <w:rStyle w:val="FontStyle28"/>
          <w:rFonts w:ascii="Arial" w:hAnsi="Arial" w:cs="Arial"/>
          <w:sz w:val="24"/>
          <w:szCs w:val="24"/>
        </w:rPr>
        <w:t xml:space="preserve"> </w:t>
      </w:r>
      <w:r w:rsidRPr="00DE44BB">
        <w:rPr>
          <w:rStyle w:val="FontStyle28"/>
          <w:rFonts w:ascii="Arial" w:hAnsi="Arial" w:cs="Arial"/>
          <w:sz w:val="24"/>
          <w:szCs w:val="24"/>
        </w:rPr>
        <w:t>бюджетном процессе в</w:t>
      </w:r>
      <w:r>
        <w:rPr>
          <w:rStyle w:val="FontStyle28"/>
          <w:rFonts w:ascii="Arial" w:hAnsi="Arial" w:cs="Arial"/>
          <w:sz w:val="24"/>
          <w:szCs w:val="24"/>
        </w:rPr>
        <w:t xml:space="preserve"> </w:t>
      </w:r>
      <w:r w:rsidRPr="00DE44BB">
        <w:rPr>
          <w:rStyle w:val="FontStyle28"/>
          <w:rFonts w:ascii="Arial" w:hAnsi="Arial" w:cs="Arial"/>
          <w:sz w:val="24"/>
          <w:szCs w:val="24"/>
        </w:rPr>
        <w:t>муниципальном образовании</w:t>
      </w:r>
      <w:r>
        <w:rPr>
          <w:rStyle w:val="FontStyle28"/>
          <w:rFonts w:ascii="Arial" w:hAnsi="Arial" w:cs="Arial"/>
          <w:sz w:val="24"/>
          <w:szCs w:val="24"/>
        </w:rPr>
        <w:t xml:space="preserve"> </w:t>
      </w:r>
      <w:r w:rsidRPr="00DE44BB">
        <w:rPr>
          <w:rStyle w:val="FontStyle28"/>
          <w:rFonts w:ascii="Arial" w:hAnsi="Arial" w:cs="Arial"/>
          <w:sz w:val="24"/>
          <w:szCs w:val="24"/>
        </w:rPr>
        <w:t>«Трехпротокский сельсовет</w:t>
      </w:r>
      <w:r w:rsidR="0097010E">
        <w:rPr>
          <w:rStyle w:val="FontStyle28"/>
          <w:rFonts w:ascii="Arial" w:hAnsi="Arial" w:cs="Arial"/>
          <w:sz w:val="24"/>
          <w:szCs w:val="24"/>
        </w:rPr>
        <w:t>»</w:t>
      </w:r>
    </w:p>
    <w:p w:rsidR="00150076" w:rsidRPr="00DE44BB" w:rsidRDefault="00150076" w:rsidP="00D76AB4">
      <w:pPr>
        <w:pStyle w:val="Style10"/>
        <w:widowControl/>
        <w:spacing w:line="276" w:lineRule="auto"/>
        <w:rPr>
          <w:rFonts w:ascii="Arial" w:hAnsi="Arial" w:cs="Arial"/>
        </w:rPr>
      </w:pPr>
    </w:p>
    <w:p w:rsidR="00150076" w:rsidRDefault="00825FFE" w:rsidP="000D198B">
      <w:pPr>
        <w:pStyle w:val="Style10"/>
        <w:widowControl/>
        <w:spacing w:line="276" w:lineRule="auto"/>
        <w:ind w:firstLine="709"/>
        <w:jc w:val="both"/>
        <w:rPr>
          <w:rStyle w:val="FontStyle25"/>
          <w:rFonts w:ascii="Arial" w:hAnsi="Arial" w:cs="Arial"/>
        </w:rPr>
      </w:pPr>
      <w:r w:rsidRPr="007F2738">
        <w:rPr>
          <w:rStyle w:val="FontStyle28"/>
          <w:rFonts w:ascii="Arial" w:hAnsi="Arial" w:cs="Arial"/>
          <w:sz w:val="24"/>
          <w:szCs w:val="24"/>
        </w:rPr>
        <w:t>В соответстви</w:t>
      </w:r>
      <w:r>
        <w:rPr>
          <w:rStyle w:val="FontStyle28"/>
          <w:rFonts w:ascii="Arial" w:hAnsi="Arial" w:cs="Arial"/>
          <w:sz w:val="24"/>
          <w:szCs w:val="24"/>
        </w:rPr>
        <w:t>и с</w:t>
      </w:r>
      <w:r w:rsidRPr="007F2738">
        <w:rPr>
          <w:rStyle w:val="FontStyle28"/>
          <w:rFonts w:ascii="Arial" w:hAnsi="Arial" w:cs="Arial"/>
          <w:sz w:val="24"/>
          <w:szCs w:val="24"/>
        </w:rPr>
        <w:t xml:space="preserve"> Бюджетным Кодексом Российской Федерации,</w:t>
      </w:r>
      <w:r>
        <w:rPr>
          <w:rStyle w:val="FontStyle28"/>
          <w:rFonts w:ascii="Arial" w:hAnsi="Arial" w:cs="Arial"/>
          <w:sz w:val="24"/>
          <w:szCs w:val="24"/>
        </w:rPr>
        <w:t xml:space="preserve"> </w:t>
      </w:r>
      <w:r w:rsidRPr="007F2738">
        <w:rPr>
          <w:rStyle w:val="FontStyle28"/>
          <w:rFonts w:ascii="Arial" w:hAnsi="Arial" w:cs="Arial"/>
          <w:sz w:val="24"/>
          <w:szCs w:val="24"/>
        </w:rPr>
        <w:t>Федеральным законом от 06.10.2003 №</w:t>
      </w:r>
      <w:r>
        <w:rPr>
          <w:rStyle w:val="FontStyle28"/>
          <w:rFonts w:ascii="Arial" w:hAnsi="Arial" w:cs="Arial"/>
          <w:sz w:val="24"/>
          <w:szCs w:val="24"/>
        </w:rPr>
        <w:t xml:space="preserve"> </w:t>
      </w:r>
      <w:r w:rsidRPr="007F2738">
        <w:rPr>
          <w:rStyle w:val="FontStyle28"/>
          <w:rFonts w:ascii="Arial" w:hAnsi="Arial" w:cs="Arial"/>
          <w:sz w:val="24"/>
          <w:szCs w:val="24"/>
        </w:rPr>
        <w:t>131-Ф3 «Об общих принципах организации местного</w:t>
      </w:r>
      <w:r>
        <w:rPr>
          <w:rStyle w:val="FontStyle28"/>
          <w:rFonts w:ascii="Arial" w:hAnsi="Arial" w:cs="Arial"/>
          <w:sz w:val="24"/>
          <w:szCs w:val="24"/>
        </w:rPr>
        <w:t xml:space="preserve"> </w:t>
      </w:r>
      <w:r w:rsidRPr="007F2738">
        <w:rPr>
          <w:rStyle w:val="FontStyle28"/>
          <w:rFonts w:ascii="Arial" w:hAnsi="Arial" w:cs="Arial"/>
          <w:sz w:val="24"/>
          <w:szCs w:val="24"/>
        </w:rPr>
        <w:t xml:space="preserve">самоуправления в </w:t>
      </w:r>
      <w:r>
        <w:rPr>
          <w:rStyle w:val="FontStyle28"/>
          <w:rFonts w:ascii="Arial" w:hAnsi="Arial" w:cs="Arial"/>
          <w:sz w:val="24"/>
          <w:szCs w:val="24"/>
        </w:rPr>
        <w:t>Российской Федерации</w:t>
      </w:r>
      <w:r w:rsidRPr="007F2738">
        <w:rPr>
          <w:rStyle w:val="FontStyle28"/>
          <w:rFonts w:ascii="Arial" w:hAnsi="Arial" w:cs="Arial"/>
          <w:sz w:val="24"/>
          <w:szCs w:val="24"/>
        </w:rPr>
        <w:t>», Устав</w:t>
      </w:r>
      <w:r w:rsidR="00BF5558">
        <w:rPr>
          <w:rStyle w:val="FontStyle28"/>
          <w:rFonts w:ascii="Arial" w:hAnsi="Arial" w:cs="Arial"/>
          <w:sz w:val="24"/>
          <w:szCs w:val="24"/>
        </w:rPr>
        <w:t xml:space="preserve">ом </w:t>
      </w:r>
      <w:r w:rsidRPr="007F2738">
        <w:rPr>
          <w:rStyle w:val="FontStyle28"/>
          <w:rFonts w:ascii="Arial" w:hAnsi="Arial" w:cs="Arial"/>
          <w:sz w:val="24"/>
          <w:szCs w:val="24"/>
        </w:rPr>
        <w:t>муниципального образования «Трехпротокский сельсовет»</w:t>
      </w:r>
      <w:r w:rsidR="00A609DE" w:rsidRPr="00D76AB4">
        <w:rPr>
          <w:rStyle w:val="FontStyle23"/>
          <w:rFonts w:ascii="Arial" w:hAnsi="Arial" w:cs="Arial"/>
        </w:rPr>
        <w:t>,</w:t>
      </w:r>
      <w:r w:rsidR="000D198B">
        <w:rPr>
          <w:rStyle w:val="FontStyle23"/>
          <w:rFonts w:ascii="Arial" w:hAnsi="Arial" w:cs="Arial"/>
        </w:rPr>
        <w:t xml:space="preserve"> С</w:t>
      </w:r>
      <w:r w:rsidR="00A609DE" w:rsidRPr="00D76AB4">
        <w:rPr>
          <w:rStyle w:val="FontStyle23"/>
          <w:rFonts w:ascii="Arial" w:hAnsi="Arial" w:cs="Arial"/>
        </w:rPr>
        <w:t xml:space="preserve">овет муниципального </w:t>
      </w:r>
      <w:r w:rsidR="00A609DE" w:rsidRPr="00D76AB4">
        <w:rPr>
          <w:rStyle w:val="FontStyle25"/>
          <w:rFonts w:ascii="Arial" w:hAnsi="Arial" w:cs="Arial"/>
        </w:rPr>
        <w:t>образования</w:t>
      </w:r>
      <w:r w:rsidR="000D198B">
        <w:rPr>
          <w:rStyle w:val="FontStyle25"/>
          <w:rFonts w:ascii="Arial" w:hAnsi="Arial" w:cs="Arial"/>
        </w:rPr>
        <w:t xml:space="preserve"> «Трехпротокский сельсовет»</w:t>
      </w:r>
    </w:p>
    <w:p w:rsidR="000D198B" w:rsidRPr="00D76AB4" w:rsidRDefault="000D198B" w:rsidP="000D198B">
      <w:pPr>
        <w:pStyle w:val="Style10"/>
        <w:widowControl/>
        <w:spacing w:line="276" w:lineRule="auto"/>
        <w:ind w:firstLine="709"/>
        <w:jc w:val="both"/>
        <w:rPr>
          <w:rStyle w:val="FontStyle25"/>
          <w:rFonts w:ascii="Arial" w:hAnsi="Arial" w:cs="Arial"/>
        </w:rPr>
      </w:pPr>
    </w:p>
    <w:p w:rsidR="00150076" w:rsidRDefault="000D198B" w:rsidP="00D76AB4">
      <w:pPr>
        <w:pStyle w:val="Style11"/>
        <w:widowControl/>
        <w:tabs>
          <w:tab w:val="left" w:leader="underscore" w:pos="1390"/>
          <w:tab w:val="left" w:pos="2246"/>
        </w:tabs>
        <w:spacing w:line="276" w:lineRule="auto"/>
        <w:jc w:val="left"/>
        <w:rPr>
          <w:rStyle w:val="FontStyle23"/>
          <w:rFonts w:ascii="Arial" w:hAnsi="Arial" w:cs="Arial"/>
        </w:rPr>
      </w:pPr>
      <w:r>
        <w:rPr>
          <w:rStyle w:val="FontStyle23"/>
          <w:rFonts w:ascii="Arial" w:hAnsi="Arial" w:cs="Arial"/>
        </w:rPr>
        <w:t>РЕШИЛ:</w:t>
      </w:r>
    </w:p>
    <w:p w:rsidR="000D198B" w:rsidRPr="00D76AB4" w:rsidRDefault="000D198B" w:rsidP="00D76AB4">
      <w:pPr>
        <w:pStyle w:val="Style11"/>
        <w:widowControl/>
        <w:tabs>
          <w:tab w:val="left" w:leader="underscore" w:pos="1390"/>
          <w:tab w:val="left" w:pos="2246"/>
        </w:tabs>
        <w:spacing w:line="276" w:lineRule="auto"/>
        <w:jc w:val="left"/>
        <w:rPr>
          <w:rStyle w:val="FontStyle23"/>
          <w:rFonts w:ascii="Arial" w:hAnsi="Arial" w:cs="Arial"/>
        </w:rPr>
      </w:pPr>
    </w:p>
    <w:p w:rsidR="00150076" w:rsidRDefault="00FE55E2" w:rsidP="00FE55E2">
      <w:pPr>
        <w:pStyle w:val="Style10"/>
        <w:widowControl/>
        <w:tabs>
          <w:tab w:val="left" w:pos="8340"/>
        </w:tabs>
        <w:spacing w:line="276" w:lineRule="auto"/>
        <w:ind w:firstLine="709"/>
        <w:jc w:val="both"/>
        <w:rPr>
          <w:rStyle w:val="FontStyle23"/>
          <w:rFonts w:ascii="Arial" w:hAnsi="Arial" w:cs="Arial"/>
        </w:rPr>
      </w:pPr>
      <w:r w:rsidRPr="00FE55E2">
        <w:rPr>
          <w:rStyle w:val="FontStyle25"/>
          <w:rFonts w:ascii="Arial" w:hAnsi="Arial" w:cs="Arial"/>
        </w:rPr>
        <w:t>1.</w:t>
      </w:r>
      <w:r>
        <w:rPr>
          <w:rStyle w:val="FontStyle23"/>
          <w:rFonts w:ascii="Arial" w:hAnsi="Arial" w:cs="Arial"/>
        </w:rPr>
        <w:t xml:space="preserve"> </w:t>
      </w:r>
      <w:r w:rsidR="00A609DE" w:rsidRPr="00D76AB4">
        <w:rPr>
          <w:rStyle w:val="FontStyle23"/>
          <w:rFonts w:ascii="Arial" w:hAnsi="Arial" w:cs="Arial"/>
        </w:rPr>
        <w:t xml:space="preserve">Утвердить </w:t>
      </w:r>
      <w:r w:rsidR="0097010E" w:rsidRPr="00DE44BB">
        <w:rPr>
          <w:rStyle w:val="FontStyle28"/>
          <w:rFonts w:ascii="Arial" w:hAnsi="Arial" w:cs="Arial"/>
          <w:sz w:val="24"/>
          <w:szCs w:val="24"/>
        </w:rPr>
        <w:t>Положени</w:t>
      </w:r>
      <w:r w:rsidR="0097010E">
        <w:rPr>
          <w:rStyle w:val="FontStyle28"/>
          <w:rFonts w:ascii="Arial" w:hAnsi="Arial" w:cs="Arial"/>
          <w:sz w:val="24"/>
          <w:szCs w:val="24"/>
        </w:rPr>
        <w:t>е о</w:t>
      </w:r>
      <w:r w:rsidR="0097010E" w:rsidRPr="00DE44BB">
        <w:rPr>
          <w:rStyle w:val="FontStyle28"/>
          <w:rFonts w:ascii="Arial" w:hAnsi="Arial" w:cs="Arial"/>
          <w:sz w:val="24"/>
          <w:szCs w:val="24"/>
        </w:rPr>
        <w:t xml:space="preserve"> бюджетном устройстве и</w:t>
      </w:r>
      <w:r w:rsidR="0097010E">
        <w:rPr>
          <w:rStyle w:val="FontStyle28"/>
          <w:rFonts w:ascii="Arial" w:hAnsi="Arial" w:cs="Arial"/>
          <w:sz w:val="24"/>
          <w:szCs w:val="24"/>
        </w:rPr>
        <w:t xml:space="preserve"> </w:t>
      </w:r>
      <w:r w:rsidR="0097010E" w:rsidRPr="00DE44BB">
        <w:rPr>
          <w:rStyle w:val="FontStyle28"/>
          <w:rFonts w:ascii="Arial" w:hAnsi="Arial" w:cs="Arial"/>
          <w:sz w:val="24"/>
          <w:szCs w:val="24"/>
        </w:rPr>
        <w:t>бюджетном процессе в</w:t>
      </w:r>
      <w:r w:rsidR="0097010E">
        <w:rPr>
          <w:rStyle w:val="FontStyle28"/>
          <w:rFonts w:ascii="Arial" w:hAnsi="Arial" w:cs="Arial"/>
          <w:sz w:val="24"/>
          <w:szCs w:val="24"/>
        </w:rPr>
        <w:t xml:space="preserve"> </w:t>
      </w:r>
      <w:r w:rsidR="0097010E" w:rsidRPr="00DE44BB">
        <w:rPr>
          <w:rStyle w:val="FontStyle28"/>
          <w:rFonts w:ascii="Arial" w:hAnsi="Arial" w:cs="Arial"/>
          <w:sz w:val="24"/>
          <w:szCs w:val="24"/>
        </w:rPr>
        <w:t>муниципальном образовании</w:t>
      </w:r>
      <w:r w:rsidR="0097010E">
        <w:rPr>
          <w:rStyle w:val="FontStyle28"/>
          <w:rFonts w:ascii="Arial" w:hAnsi="Arial" w:cs="Arial"/>
          <w:sz w:val="24"/>
          <w:szCs w:val="24"/>
        </w:rPr>
        <w:t xml:space="preserve"> </w:t>
      </w:r>
      <w:r w:rsidR="0097010E" w:rsidRPr="00DE44BB">
        <w:rPr>
          <w:rStyle w:val="FontStyle28"/>
          <w:rFonts w:ascii="Arial" w:hAnsi="Arial" w:cs="Arial"/>
          <w:sz w:val="24"/>
          <w:szCs w:val="24"/>
        </w:rPr>
        <w:t>«Трехпротокский сельсовет</w:t>
      </w:r>
      <w:r w:rsidR="0097010E">
        <w:rPr>
          <w:rStyle w:val="FontStyle28"/>
          <w:rFonts w:ascii="Arial" w:hAnsi="Arial" w:cs="Arial"/>
          <w:sz w:val="24"/>
          <w:szCs w:val="24"/>
        </w:rPr>
        <w:t>» согласно приложению</w:t>
      </w:r>
      <w:r w:rsidR="00A609DE" w:rsidRPr="00D76AB4">
        <w:rPr>
          <w:rStyle w:val="FontStyle23"/>
          <w:rFonts w:ascii="Arial" w:hAnsi="Arial" w:cs="Arial"/>
        </w:rPr>
        <w:t>.</w:t>
      </w:r>
    </w:p>
    <w:p w:rsidR="00FE55E2" w:rsidRPr="00D76AB4" w:rsidRDefault="00FE55E2" w:rsidP="00FE55E2">
      <w:pPr>
        <w:pStyle w:val="Style10"/>
        <w:widowControl/>
        <w:tabs>
          <w:tab w:val="left" w:pos="8340"/>
        </w:tabs>
        <w:spacing w:line="276" w:lineRule="auto"/>
        <w:ind w:firstLine="709"/>
        <w:jc w:val="both"/>
        <w:rPr>
          <w:rStyle w:val="FontStyle23"/>
          <w:rFonts w:ascii="Arial" w:hAnsi="Arial" w:cs="Arial"/>
        </w:rPr>
      </w:pPr>
      <w:r>
        <w:rPr>
          <w:rStyle w:val="FontStyle23"/>
          <w:rFonts w:ascii="Arial" w:hAnsi="Arial" w:cs="Arial"/>
        </w:rPr>
        <w:t>2. Признать утратившим силу решение Совета муниципального образования «Трехпротокский сельсовет»</w:t>
      </w:r>
      <w:r w:rsidR="0045647C">
        <w:rPr>
          <w:rStyle w:val="FontStyle23"/>
          <w:rFonts w:ascii="Arial" w:hAnsi="Arial" w:cs="Arial"/>
        </w:rPr>
        <w:t xml:space="preserve"> </w:t>
      </w:r>
      <w:r>
        <w:rPr>
          <w:rStyle w:val="FontStyle23"/>
          <w:rFonts w:ascii="Arial" w:hAnsi="Arial" w:cs="Arial"/>
        </w:rPr>
        <w:t>от 23.04.2010 г. № 11</w:t>
      </w:r>
      <w:r w:rsidR="0045647C">
        <w:rPr>
          <w:rStyle w:val="FontStyle23"/>
          <w:rFonts w:ascii="Arial" w:hAnsi="Arial" w:cs="Arial"/>
        </w:rPr>
        <w:t xml:space="preserve"> «Об утверждении Положения «О бюджетном устройстве и бюджетном процессе в муниципальном образовании «Трехпротокский сельсовет» (новая редакция).</w:t>
      </w:r>
    </w:p>
    <w:p w:rsidR="000F6FE6" w:rsidRDefault="00543317" w:rsidP="006F6817">
      <w:pPr>
        <w:spacing w:line="276" w:lineRule="auto"/>
        <w:ind w:firstLine="709"/>
        <w:jc w:val="both"/>
        <w:rPr>
          <w:rFonts w:ascii="Arial" w:hAnsi="Arial" w:cs="Arial"/>
        </w:rPr>
      </w:pPr>
      <w:r>
        <w:rPr>
          <w:rFonts w:ascii="Arial" w:hAnsi="Arial" w:cs="Arial"/>
        </w:rPr>
        <w:t>3</w:t>
      </w:r>
      <w:r w:rsidR="000F6FE6" w:rsidRPr="00EA7DA8">
        <w:rPr>
          <w:rFonts w:ascii="Arial" w:hAnsi="Arial" w:cs="Arial"/>
        </w:rPr>
        <w:t xml:space="preserve">. Обнародовать </w:t>
      </w:r>
      <w:r w:rsidR="000F6FE6">
        <w:rPr>
          <w:rFonts w:ascii="Arial" w:hAnsi="Arial" w:cs="Arial"/>
        </w:rPr>
        <w:t>настоящее</w:t>
      </w:r>
      <w:r w:rsidR="000F6FE6" w:rsidRPr="00EA7DA8">
        <w:rPr>
          <w:rFonts w:ascii="Arial" w:hAnsi="Arial" w:cs="Arial"/>
        </w:rPr>
        <w:t xml:space="preserve"> Решение</w:t>
      </w:r>
      <w:r w:rsidR="000F6FE6">
        <w:rPr>
          <w:rFonts w:ascii="Arial" w:hAnsi="Arial" w:cs="Arial"/>
        </w:rPr>
        <w:t xml:space="preserve"> путем:</w:t>
      </w:r>
    </w:p>
    <w:p w:rsidR="000F6FE6" w:rsidRPr="007306DB" w:rsidRDefault="000F6FE6" w:rsidP="006F6817">
      <w:pPr>
        <w:spacing w:line="276" w:lineRule="auto"/>
        <w:ind w:firstLine="709"/>
        <w:jc w:val="both"/>
        <w:rPr>
          <w:rFonts w:ascii="Arial" w:hAnsi="Arial" w:cs="Arial"/>
        </w:rPr>
      </w:pPr>
      <w:r w:rsidRPr="007306DB">
        <w:rPr>
          <w:rFonts w:ascii="Arial" w:hAnsi="Arial" w:cs="Arial"/>
        </w:rPr>
        <w:t>- размещения на стенде в здании администрации;</w:t>
      </w:r>
    </w:p>
    <w:p w:rsidR="000F6FE6" w:rsidRPr="007306DB" w:rsidRDefault="000F6FE6" w:rsidP="006F6817">
      <w:pPr>
        <w:spacing w:line="276" w:lineRule="auto"/>
        <w:ind w:firstLine="709"/>
        <w:jc w:val="both"/>
        <w:rPr>
          <w:rFonts w:ascii="Arial" w:hAnsi="Arial" w:cs="Arial"/>
        </w:rPr>
      </w:pPr>
      <w:r w:rsidRPr="007306DB">
        <w:rPr>
          <w:rFonts w:ascii="Arial" w:hAnsi="Arial" w:cs="Arial"/>
        </w:rPr>
        <w:t>- размещения на официальном сайте.</w:t>
      </w:r>
    </w:p>
    <w:p w:rsidR="000F6FE6" w:rsidRDefault="00543317" w:rsidP="006F6817">
      <w:pPr>
        <w:spacing w:line="276" w:lineRule="auto"/>
        <w:ind w:firstLine="709"/>
        <w:jc w:val="both"/>
        <w:rPr>
          <w:rFonts w:ascii="Arial" w:hAnsi="Arial" w:cs="Arial"/>
        </w:rPr>
      </w:pPr>
      <w:r>
        <w:rPr>
          <w:rFonts w:ascii="Arial" w:hAnsi="Arial" w:cs="Arial"/>
        </w:rPr>
        <w:t>4</w:t>
      </w:r>
      <w:r w:rsidR="000F6FE6" w:rsidRPr="00EA7DA8">
        <w:rPr>
          <w:rFonts w:ascii="Arial" w:hAnsi="Arial" w:cs="Arial"/>
        </w:rPr>
        <w:t xml:space="preserve">. </w:t>
      </w:r>
      <w:r w:rsidR="000F6FE6">
        <w:rPr>
          <w:rFonts w:ascii="Arial" w:hAnsi="Arial" w:cs="Arial"/>
        </w:rPr>
        <w:t>Настоящее</w:t>
      </w:r>
      <w:r w:rsidR="000F6FE6" w:rsidRPr="00EA7DA8">
        <w:rPr>
          <w:rFonts w:ascii="Arial" w:hAnsi="Arial" w:cs="Arial"/>
        </w:rPr>
        <w:t xml:space="preserve"> Решение вступает в силу с </w:t>
      </w:r>
      <w:r w:rsidR="0009487D">
        <w:rPr>
          <w:rFonts w:ascii="Arial" w:hAnsi="Arial" w:cs="Arial"/>
        </w:rPr>
        <w:t>1 января 2014 года</w:t>
      </w:r>
      <w:r w:rsidR="000F6FE6" w:rsidRPr="00EA7DA8">
        <w:rPr>
          <w:rFonts w:ascii="Arial" w:hAnsi="Arial" w:cs="Arial"/>
        </w:rPr>
        <w:t>.</w:t>
      </w:r>
    </w:p>
    <w:p w:rsidR="000F6FE6" w:rsidRPr="00EA7DA8" w:rsidRDefault="00543317" w:rsidP="006F6817">
      <w:pPr>
        <w:spacing w:line="276" w:lineRule="auto"/>
        <w:ind w:firstLine="709"/>
        <w:jc w:val="both"/>
        <w:rPr>
          <w:rFonts w:ascii="Arial" w:hAnsi="Arial" w:cs="Arial"/>
        </w:rPr>
      </w:pPr>
      <w:r>
        <w:rPr>
          <w:rFonts w:ascii="Arial" w:hAnsi="Arial" w:cs="Arial"/>
        </w:rPr>
        <w:t>5</w:t>
      </w:r>
      <w:r w:rsidR="000F6FE6">
        <w:rPr>
          <w:rFonts w:ascii="Arial" w:hAnsi="Arial" w:cs="Arial"/>
        </w:rPr>
        <w:t>. Контроль за выполнением настоящего решения оставляю за собой.</w:t>
      </w:r>
    </w:p>
    <w:p w:rsidR="000F6FE6" w:rsidRDefault="000F6FE6" w:rsidP="006F6817">
      <w:pPr>
        <w:spacing w:line="276" w:lineRule="auto"/>
        <w:ind w:firstLine="709"/>
        <w:jc w:val="both"/>
        <w:rPr>
          <w:rFonts w:ascii="Arial" w:hAnsi="Arial" w:cs="Arial"/>
        </w:rPr>
      </w:pPr>
    </w:p>
    <w:p w:rsidR="000F6FE6" w:rsidRDefault="000F6FE6" w:rsidP="006F6817">
      <w:pPr>
        <w:spacing w:line="276" w:lineRule="auto"/>
        <w:ind w:firstLine="709"/>
        <w:jc w:val="both"/>
        <w:rPr>
          <w:rFonts w:ascii="Arial" w:hAnsi="Arial" w:cs="Arial"/>
        </w:rPr>
      </w:pPr>
    </w:p>
    <w:p w:rsidR="000F6FE6" w:rsidRPr="00EA7DA8" w:rsidRDefault="000F6FE6" w:rsidP="006F6817">
      <w:pPr>
        <w:spacing w:line="276" w:lineRule="auto"/>
        <w:ind w:firstLine="709"/>
        <w:jc w:val="both"/>
        <w:rPr>
          <w:rFonts w:ascii="Arial" w:hAnsi="Arial" w:cs="Arial"/>
        </w:rPr>
      </w:pPr>
    </w:p>
    <w:p w:rsidR="000F6FE6" w:rsidRPr="00EA7DA8" w:rsidRDefault="000F6FE6" w:rsidP="006F6817">
      <w:pPr>
        <w:spacing w:line="276" w:lineRule="auto"/>
        <w:jc w:val="both"/>
        <w:rPr>
          <w:rFonts w:ascii="Arial" w:hAnsi="Arial" w:cs="Arial"/>
        </w:rPr>
      </w:pPr>
      <w:r w:rsidRPr="00EA7DA8">
        <w:rPr>
          <w:rFonts w:ascii="Arial" w:hAnsi="Arial" w:cs="Arial"/>
        </w:rPr>
        <w:t>Глава муниципального образования</w:t>
      </w:r>
    </w:p>
    <w:p w:rsidR="000F6FE6" w:rsidRDefault="000F6FE6" w:rsidP="006F6817">
      <w:pPr>
        <w:spacing w:line="276" w:lineRule="auto"/>
        <w:rPr>
          <w:rFonts w:ascii="Arial" w:hAnsi="Arial" w:cs="Arial"/>
        </w:rPr>
      </w:pPr>
      <w:r w:rsidRPr="00EA7DA8">
        <w:rPr>
          <w:rFonts w:ascii="Arial" w:hAnsi="Arial" w:cs="Arial"/>
        </w:rPr>
        <w:t>«Трехпротокский се</w:t>
      </w:r>
      <w:r>
        <w:rPr>
          <w:rFonts w:ascii="Arial" w:hAnsi="Arial" w:cs="Arial"/>
        </w:rPr>
        <w:t xml:space="preserve">льсовет»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90045">
        <w:rPr>
          <w:rFonts w:ascii="Arial" w:hAnsi="Arial" w:cs="Arial"/>
        </w:rPr>
        <w:tab/>
        <w:t xml:space="preserve">       </w:t>
      </w:r>
      <w:r w:rsidRPr="00EA7DA8">
        <w:rPr>
          <w:rFonts w:ascii="Arial" w:hAnsi="Arial" w:cs="Arial"/>
        </w:rPr>
        <w:t xml:space="preserve">Р.Р. Мухаримов </w:t>
      </w:r>
    </w:p>
    <w:p w:rsidR="00150076" w:rsidRPr="00D76AB4" w:rsidRDefault="00150076" w:rsidP="00D76AB4">
      <w:pPr>
        <w:pStyle w:val="Style11"/>
        <w:widowControl/>
        <w:tabs>
          <w:tab w:val="left" w:pos="7538"/>
        </w:tabs>
        <w:spacing w:line="276" w:lineRule="auto"/>
        <w:rPr>
          <w:rStyle w:val="FontStyle20"/>
          <w:rFonts w:ascii="Arial" w:hAnsi="Arial" w:cs="Arial"/>
          <w:sz w:val="24"/>
          <w:szCs w:val="24"/>
        </w:rPr>
        <w:sectPr w:rsidR="00150076" w:rsidRPr="00D76AB4" w:rsidSect="00D76AB4">
          <w:type w:val="continuous"/>
          <w:pgSz w:w="11905" w:h="16837"/>
          <w:pgMar w:top="1134" w:right="567" w:bottom="1134" w:left="1134" w:header="720" w:footer="720" w:gutter="0"/>
          <w:cols w:space="60"/>
          <w:noEndnote/>
          <w:docGrid w:linePitch="326"/>
        </w:sectPr>
      </w:pPr>
    </w:p>
    <w:p w:rsidR="0082347D" w:rsidRPr="0082347D" w:rsidRDefault="0082347D" w:rsidP="0082347D">
      <w:pPr>
        <w:pStyle w:val="Style1"/>
        <w:widowControl/>
        <w:tabs>
          <w:tab w:val="left" w:pos="9355"/>
        </w:tabs>
        <w:spacing w:line="276" w:lineRule="auto"/>
        <w:ind w:right="-1" w:firstLine="4536"/>
        <w:jc w:val="right"/>
        <w:rPr>
          <w:rStyle w:val="FontStyle22"/>
          <w:rFonts w:ascii="Arial" w:hAnsi="Arial" w:cs="Arial"/>
          <w:b w:val="0"/>
          <w:sz w:val="24"/>
          <w:szCs w:val="24"/>
        </w:rPr>
      </w:pPr>
      <w:r w:rsidRPr="0082347D">
        <w:rPr>
          <w:rStyle w:val="FontStyle22"/>
          <w:rFonts w:ascii="Arial" w:hAnsi="Arial" w:cs="Arial"/>
          <w:b w:val="0"/>
          <w:sz w:val="24"/>
          <w:szCs w:val="24"/>
        </w:rPr>
        <w:lastRenderedPageBreak/>
        <w:t>УТВЕРЖДЕНО</w:t>
      </w:r>
    </w:p>
    <w:p w:rsidR="0082347D" w:rsidRPr="0082347D" w:rsidRDefault="0082347D" w:rsidP="0082347D">
      <w:pPr>
        <w:pStyle w:val="Style1"/>
        <w:widowControl/>
        <w:tabs>
          <w:tab w:val="left" w:pos="9355"/>
        </w:tabs>
        <w:spacing w:line="276" w:lineRule="auto"/>
        <w:ind w:right="-1" w:firstLine="4536"/>
        <w:jc w:val="right"/>
        <w:rPr>
          <w:rStyle w:val="FontStyle22"/>
          <w:rFonts w:ascii="Arial" w:hAnsi="Arial" w:cs="Arial"/>
          <w:b w:val="0"/>
          <w:sz w:val="24"/>
          <w:szCs w:val="24"/>
        </w:rPr>
      </w:pPr>
      <w:r w:rsidRPr="0082347D">
        <w:rPr>
          <w:rStyle w:val="FontStyle22"/>
          <w:rFonts w:ascii="Arial" w:hAnsi="Arial" w:cs="Arial"/>
          <w:b w:val="0"/>
          <w:sz w:val="24"/>
          <w:szCs w:val="24"/>
        </w:rPr>
        <w:t xml:space="preserve">решением Совета </w:t>
      </w:r>
    </w:p>
    <w:p w:rsidR="0082347D" w:rsidRPr="0082347D" w:rsidRDefault="002B3890" w:rsidP="0082347D">
      <w:pPr>
        <w:pStyle w:val="Style1"/>
        <w:widowControl/>
        <w:tabs>
          <w:tab w:val="left" w:pos="9355"/>
        </w:tabs>
        <w:spacing w:line="276" w:lineRule="auto"/>
        <w:ind w:right="-1" w:firstLine="4536"/>
        <w:jc w:val="right"/>
        <w:rPr>
          <w:rStyle w:val="FontStyle22"/>
          <w:rFonts w:ascii="Arial" w:hAnsi="Arial" w:cs="Arial"/>
          <w:b w:val="0"/>
          <w:sz w:val="24"/>
          <w:szCs w:val="24"/>
        </w:rPr>
      </w:pPr>
      <w:r>
        <w:rPr>
          <w:rStyle w:val="FontStyle22"/>
          <w:rFonts w:ascii="Arial" w:hAnsi="Arial" w:cs="Arial"/>
          <w:b w:val="0"/>
          <w:sz w:val="24"/>
          <w:szCs w:val="24"/>
        </w:rPr>
        <w:t xml:space="preserve">муниципального образования              </w:t>
      </w:r>
      <w:r w:rsidR="0082347D" w:rsidRPr="0082347D">
        <w:rPr>
          <w:rStyle w:val="FontStyle22"/>
          <w:rFonts w:ascii="Arial" w:hAnsi="Arial" w:cs="Arial"/>
          <w:b w:val="0"/>
          <w:sz w:val="24"/>
          <w:szCs w:val="24"/>
        </w:rPr>
        <w:t>«Трехпротокский сельсовет»</w:t>
      </w:r>
    </w:p>
    <w:p w:rsidR="00150076" w:rsidRPr="0082347D" w:rsidRDefault="0082347D" w:rsidP="0082347D">
      <w:pPr>
        <w:pStyle w:val="Style9"/>
        <w:widowControl/>
        <w:spacing w:line="276" w:lineRule="auto"/>
        <w:jc w:val="right"/>
        <w:rPr>
          <w:rFonts w:ascii="Arial" w:hAnsi="Arial" w:cs="Arial"/>
        </w:rPr>
      </w:pPr>
      <w:r w:rsidRPr="0082347D">
        <w:rPr>
          <w:rStyle w:val="FontStyle22"/>
          <w:rFonts w:ascii="Arial" w:hAnsi="Arial" w:cs="Arial"/>
          <w:b w:val="0"/>
          <w:sz w:val="24"/>
          <w:szCs w:val="24"/>
        </w:rPr>
        <w:t xml:space="preserve">от </w:t>
      </w:r>
      <w:r w:rsidR="0095179C">
        <w:rPr>
          <w:rStyle w:val="FontStyle22"/>
          <w:rFonts w:ascii="Arial" w:hAnsi="Arial" w:cs="Arial"/>
          <w:b w:val="0"/>
          <w:sz w:val="24"/>
          <w:szCs w:val="24"/>
        </w:rPr>
        <w:t>26.12.2013</w:t>
      </w:r>
      <w:r w:rsidRPr="0082347D">
        <w:rPr>
          <w:rStyle w:val="FontStyle22"/>
          <w:rFonts w:ascii="Arial" w:hAnsi="Arial" w:cs="Arial"/>
          <w:b w:val="0"/>
          <w:sz w:val="24"/>
          <w:szCs w:val="24"/>
        </w:rPr>
        <w:t xml:space="preserve"> № </w:t>
      </w:r>
      <w:r w:rsidR="0095179C">
        <w:rPr>
          <w:rStyle w:val="FontStyle22"/>
          <w:rFonts w:ascii="Arial" w:hAnsi="Arial" w:cs="Arial"/>
          <w:b w:val="0"/>
          <w:sz w:val="24"/>
          <w:szCs w:val="24"/>
        </w:rPr>
        <w:t>230</w:t>
      </w:r>
    </w:p>
    <w:p w:rsidR="00150076" w:rsidRPr="0082347D" w:rsidRDefault="00150076" w:rsidP="00D76AB4">
      <w:pPr>
        <w:pStyle w:val="Style9"/>
        <w:widowControl/>
        <w:spacing w:line="276" w:lineRule="auto"/>
        <w:rPr>
          <w:rFonts w:ascii="Arial" w:hAnsi="Arial" w:cs="Arial"/>
        </w:rPr>
      </w:pPr>
    </w:p>
    <w:p w:rsidR="00FA5ED1" w:rsidRPr="007F2738" w:rsidRDefault="00FA5ED1" w:rsidP="00FA5ED1">
      <w:pPr>
        <w:pStyle w:val="Style19"/>
        <w:widowControl/>
        <w:spacing w:before="101" w:line="276" w:lineRule="auto"/>
        <w:ind w:right="50"/>
        <w:jc w:val="center"/>
        <w:rPr>
          <w:rStyle w:val="FontStyle29"/>
          <w:rFonts w:ascii="Arial" w:hAnsi="Arial" w:cs="Arial"/>
          <w:sz w:val="24"/>
          <w:szCs w:val="24"/>
        </w:rPr>
      </w:pPr>
      <w:r w:rsidRPr="007F2738">
        <w:rPr>
          <w:rStyle w:val="FontStyle29"/>
          <w:rFonts w:ascii="Arial" w:hAnsi="Arial" w:cs="Arial"/>
          <w:sz w:val="24"/>
          <w:szCs w:val="24"/>
        </w:rPr>
        <w:t>ПОЛОЖЕНИЕ</w:t>
      </w:r>
    </w:p>
    <w:p w:rsidR="00FA5ED1" w:rsidRPr="007F2738" w:rsidRDefault="00FA5ED1" w:rsidP="006A0B2F">
      <w:pPr>
        <w:pStyle w:val="Style12"/>
        <w:widowControl/>
        <w:spacing w:before="2" w:line="276" w:lineRule="auto"/>
        <w:jc w:val="center"/>
        <w:rPr>
          <w:rStyle w:val="FontStyle29"/>
          <w:rFonts w:ascii="Arial" w:hAnsi="Arial" w:cs="Arial"/>
          <w:sz w:val="24"/>
          <w:szCs w:val="24"/>
        </w:rPr>
      </w:pPr>
      <w:r w:rsidRPr="007F2738">
        <w:rPr>
          <w:rStyle w:val="FontStyle29"/>
          <w:rFonts w:ascii="Arial" w:hAnsi="Arial" w:cs="Arial"/>
          <w:sz w:val="24"/>
          <w:szCs w:val="24"/>
        </w:rPr>
        <w:t>О БЮДЖЕТНОМ УСТРОЙСТВЕ И БЮДЖЕТНОМ ПРОЦЕССЕ В</w:t>
      </w:r>
      <w:r w:rsidRPr="007F2738">
        <w:rPr>
          <w:rStyle w:val="FontStyle29"/>
          <w:rFonts w:ascii="Arial" w:hAnsi="Arial" w:cs="Arial"/>
          <w:sz w:val="24"/>
          <w:szCs w:val="24"/>
        </w:rPr>
        <w:br/>
        <w:t>МУНИЦИПАЛЬНОМ ОБРАЗОВАНИИ «ТРЕХПРОТОКСКИЙ СЕЛЬС</w:t>
      </w:r>
      <w:r w:rsidR="006A0B2F">
        <w:rPr>
          <w:rStyle w:val="FontStyle29"/>
          <w:rFonts w:ascii="Arial" w:hAnsi="Arial" w:cs="Arial"/>
          <w:sz w:val="24"/>
          <w:szCs w:val="24"/>
        </w:rPr>
        <w:t>О</w:t>
      </w:r>
      <w:r w:rsidRPr="007F2738">
        <w:rPr>
          <w:rStyle w:val="FontStyle29"/>
          <w:rFonts w:ascii="Arial" w:hAnsi="Arial" w:cs="Arial"/>
          <w:sz w:val="24"/>
          <w:szCs w:val="24"/>
        </w:rPr>
        <w:t>ВЕТ»</w:t>
      </w:r>
    </w:p>
    <w:p w:rsidR="00FA5ED1" w:rsidRPr="007F2738" w:rsidRDefault="00FA5ED1" w:rsidP="00FA5ED1">
      <w:pPr>
        <w:pStyle w:val="Style19"/>
        <w:widowControl/>
        <w:spacing w:line="276" w:lineRule="auto"/>
        <w:ind w:left="1666"/>
        <w:jc w:val="both"/>
        <w:rPr>
          <w:rFonts w:ascii="Arial" w:hAnsi="Arial" w:cs="Arial"/>
        </w:rPr>
      </w:pPr>
    </w:p>
    <w:p w:rsidR="00FA5ED1" w:rsidRPr="007F2738" w:rsidRDefault="00FA5ED1" w:rsidP="006A0B2F">
      <w:pPr>
        <w:pStyle w:val="Style19"/>
        <w:widowControl/>
        <w:spacing w:before="50" w:line="276" w:lineRule="auto"/>
        <w:jc w:val="center"/>
        <w:rPr>
          <w:rStyle w:val="FontStyle29"/>
          <w:rFonts w:ascii="Arial" w:hAnsi="Arial" w:cs="Arial"/>
          <w:sz w:val="24"/>
          <w:szCs w:val="24"/>
        </w:rPr>
      </w:pPr>
      <w:r w:rsidRPr="007F2738">
        <w:rPr>
          <w:rStyle w:val="FontStyle29"/>
          <w:rFonts w:ascii="Arial" w:hAnsi="Arial" w:cs="Arial"/>
          <w:sz w:val="24"/>
          <w:szCs w:val="24"/>
        </w:rPr>
        <w:t>1. Правоотношения, регулируемые настоящим Положением</w:t>
      </w:r>
    </w:p>
    <w:p w:rsidR="00FA5ED1" w:rsidRPr="007F2738" w:rsidRDefault="00FA5ED1" w:rsidP="00FA5ED1">
      <w:pPr>
        <w:pStyle w:val="Style14"/>
        <w:widowControl/>
        <w:spacing w:line="276" w:lineRule="auto"/>
        <w:ind w:right="19"/>
        <w:rPr>
          <w:rFonts w:ascii="Arial" w:hAnsi="Arial" w:cs="Arial"/>
        </w:rPr>
      </w:pPr>
    </w:p>
    <w:p w:rsidR="00FA5ED1" w:rsidRPr="00512471" w:rsidRDefault="00FA5ED1" w:rsidP="0013425F">
      <w:pPr>
        <w:pStyle w:val="Style14"/>
        <w:widowControl/>
        <w:spacing w:before="12" w:line="276" w:lineRule="auto"/>
        <w:ind w:right="19" w:firstLine="709"/>
        <w:jc w:val="both"/>
        <w:rPr>
          <w:rStyle w:val="FontStyle30"/>
          <w:rFonts w:ascii="Arial" w:hAnsi="Arial" w:cs="Arial"/>
          <w:sz w:val="24"/>
          <w:szCs w:val="24"/>
        </w:rPr>
      </w:pPr>
      <w:r w:rsidRPr="007F2738">
        <w:rPr>
          <w:rStyle w:val="FontStyle30"/>
          <w:rFonts w:ascii="Arial" w:hAnsi="Arial" w:cs="Arial"/>
          <w:sz w:val="24"/>
          <w:szCs w:val="24"/>
        </w:rPr>
        <w:t xml:space="preserve">Настоящее Положение </w:t>
      </w:r>
      <w:r w:rsidR="0013425F">
        <w:rPr>
          <w:rStyle w:val="FontStyle30"/>
          <w:rFonts w:ascii="Arial" w:hAnsi="Arial" w:cs="Arial"/>
          <w:sz w:val="24"/>
          <w:szCs w:val="24"/>
        </w:rPr>
        <w:t>о</w:t>
      </w:r>
      <w:r w:rsidRPr="007F2738">
        <w:rPr>
          <w:rStyle w:val="FontStyle30"/>
          <w:rFonts w:ascii="Arial" w:hAnsi="Arial" w:cs="Arial"/>
          <w:sz w:val="24"/>
          <w:szCs w:val="24"/>
        </w:rPr>
        <w:t xml:space="preserve"> бюджетном устройстве и бюджетном процессе в</w:t>
      </w:r>
      <w:r w:rsidR="0013425F">
        <w:rPr>
          <w:rStyle w:val="FontStyle30"/>
          <w:rFonts w:ascii="Arial" w:hAnsi="Arial" w:cs="Arial"/>
          <w:sz w:val="24"/>
          <w:szCs w:val="24"/>
        </w:rPr>
        <w:t xml:space="preserve"> </w:t>
      </w:r>
      <w:r w:rsidRPr="007F2738">
        <w:rPr>
          <w:rStyle w:val="FontStyle30"/>
          <w:rFonts w:ascii="Arial" w:hAnsi="Arial" w:cs="Arial"/>
          <w:sz w:val="24"/>
          <w:szCs w:val="24"/>
        </w:rPr>
        <w:t xml:space="preserve">муниципальном образовании «Трехпротокский сельсовет»» (далее - Положение) </w:t>
      </w:r>
      <w:r w:rsidR="00512471" w:rsidRPr="00512471">
        <w:rPr>
          <w:rFonts w:ascii="Arial" w:hAnsi="Arial" w:cs="Arial"/>
        </w:rPr>
        <w:t>регулирует бюджетные правоотношения,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4A65ED">
        <w:rPr>
          <w:rFonts w:ascii="Arial" w:hAnsi="Arial" w:cs="Arial"/>
        </w:rPr>
        <w:t>Трехпротокский сельсовет»</w:t>
      </w:r>
      <w:r w:rsidR="00512471" w:rsidRPr="00512471">
        <w:rPr>
          <w:rFonts w:ascii="Arial" w:hAnsi="Arial" w:cs="Arial"/>
        </w:rPr>
        <w:t xml:space="preserve"> (далее – </w:t>
      </w:r>
      <w:r w:rsidR="004A65ED">
        <w:rPr>
          <w:rFonts w:ascii="Arial" w:hAnsi="Arial" w:cs="Arial"/>
        </w:rPr>
        <w:t>местный бюджет</w:t>
      </w:r>
      <w:r w:rsidR="00512471" w:rsidRPr="00512471">
        <w:rPr>
          <w:rFonts w:ascii="Arial" w:hAnsi="Arial" w:cs="Arial"/>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A5ED1" w:rsidRPr="00512471" w:rsidRDefault="00FA5ED1" w:rsidP="00FA5ED1">
      <w:pPr>
        <w:pStyle w:val="Style19"/>
        <w:widowControl/>
        <w:spacing w:line="276" w:lineRule="auto"/>
        <w:ind w:left="2177"/>
        <w:jc w:val="both"/>
        <w:rPr>
          <w:rFonts w:ascii="Arial" w:hAnsi="Arial" w:cs="Arial"/>
        </w:rPr>
      </w:pPr>
    </w:p>
    <w:p w:rsidR="0084321B" w:rsidRPr="0084321B" w:rsidRDefault="00FA5ED1" w:rsidP="0084321B">
      <w:pPr>
        <w:spacing w:line="276" w:lineRule="auto"/>
        <w:jc w:val="center"/>
        <w:rPr>
          <w:rFonts w:ascii="Arial" w:hAnsi="Arial" w:cs="Arial"/>
          <w:b/>
        </w:rPr>
      </w:pPr>
      <w:r w:rsidRPr="007F2738">
        <w:rPr>
          <w:rStyle w:val="FontStyle29"/>
          <w:rFonts w:ascii="Arial" w:hAnsi="Arial" w:cs="Arial"/>
          <w:sz w:val="24"/>
          <w:szCs w:val="24"/>
        </w:rPr>
        <w:t xml:space="preserve">2. </w:t>
      </w:r>
      <w:r w:rsidR="0084321B" w:rsidRPr="0084321B">
        <w:rPr>
          <w:rFonts w:ascii="Arial" w:hAnsi="Arial" w:cs="Arial"/>
          <w:b/>
        </w:rPr>
        <w:t>Нормативные правовые акты, регулирующие бюджетные правоотношения в муниципальном образовании «</w:t>
      </w:r>
      <w:r w:rsidR="0084321B">
        <w:rPr>
          <w:rFonts w:ascii="Arial" w:hAnsi="Arial" w:cs="Arial"/>
          <w:b/>
        </w:rPr>
        <w:t>Трехпротокский сельсовет</w:t>
      </w:r>
      <w:r w:rsidR="0084321B" w:rsidRPr="0084321B">
        <w:rPr>
          <w:rFonts w:ascii="Arial" w:hAnsi="Arial" w:cs="Arial"/>
          <w:b/>
        </w:rPr>
        <w:t>»</w:t>
      </w:r>
    </w:p>
    <w:p w:rsidR="0084321B" w:rsidRPr="0084321B" w:rsidRDefault="0084321B" w:rsidP="0084321B">
      <w:pPr>
        <w:spacing w:line="276" w:lineRule="auto"/>
        <w:jc w:val="center"/>
        <w:rPr>
          <w:rFonts w:ascii="Arial" w:hAnsi="Arial" w:cs="Arial"/>
          <w:b/>
        </w:rPr>
      </w:pPr>
    </w:p>
    <w:p w:rsidR="0084321B" w:rsidRPr="0084321B" w:rsidRDefault="0084321B" w:rsidP="0084321B">
      <w:pPr>
        <w:spacing w:line="276" w:lineRule="auto"/>
        <w:ind w:firstLine="709"/>
        <w:jc w:val="both"/>
        <w:rPr>
          <w:rFonts w:ascii="Arial" w:hAnsi="Arial" w:cs="Arial"/>
        </w:rPr>
      </w:pPr>
      <w:r w:rsidRPr="0084321B">
        <w:rPr>
          <w:rFonts w:ascii="Arial" w:hAnsi="Arial" w:cs="Arial"/>
        </w:rPr>
        <w:t>Бюджетные правоотношения в муниципальном образовании «</w:t>
      </w:r>
      <w:r>
        <w:rPr>
          <w:rFonts w:ascii="Arial" w:hAnsi="Arial" w:cs="Arial"/>
        </w:rPr>
        <w:t>Трехпротокский сельсовет</w:t>
      </w:r>
      <w:r w:rsidRPr="0084321B">
        <w:rPr>
          <w:rFonts w:ascii="Arial" w:hAnsi="Arial" w:cs="Arial"/>
        </w:rPr>
        <w:t>» (далее – муниципальное образование) регулируются Бюджетным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Уставом муниципального образования, решениями Совета муниципального образования «</w:t>
      </w:r>
      <w:r w:rsidR="00EA7BF6">
        <w:rPr>
          <w:rFonts w:ascii="Arial" w:hAnsi="Arial" w:cs="Arial"/>
        </w:rPr>
        <w:t>Трехпротокский сельсовет»</w:t>
      </w:r>
      <w:r w:rsidRPr="0084321B">
        <w:rPr>
          <w:rFonts w:ascii="Arial" w:hAnsi="Arial" w:cs="Arial"/>
        </w:rPr>
        <w:t xml:space="preserve"> и иными муниципальными правовыми актами органов местного самоуправления муниципального образования, регулирующими бюджетные правоотношения.</w:t>
      </w:r>
    </w:p>
    <w:p w:rsidR="0084321B" w:rsidRDefault="0084321B" w:rsidP="00FA5ED1">
      <w:pPr>
        <w:pStyle w:val="Style19"/>
        <w:widowControl/>
        <w:spacing w:before="10" w:line="276" w:lineRule="auto"/>
        <w:ind w:left="2177"/>
        <w:jc w:val="both"/>
        <w:rPr>
          <w:rStyle w:val="FontStyle29"/>
          <w:rFonts w:ascii="Arial" w:hAnsi="Arial" w:cs="Arial"/>
          <w:sz w:val="24"/>
          <w:szCs w:val="24"/>
        </w:rPr>
      </w:pPr>
    </w:p>
    <w:p w:rsidR="00EA7BF6" w:rsidRPr="00EA7BF6" w:rsidRDefault="00EA7BF6" w:rsidP="00EA7BF6">
      <w:pPr>
        <w:jc w:val="center"/>
        <w:rPr>
          <w:rFonts w:ascii="Arial" w:hAnsi="Arial" w:cs="Arial"/>
          <w:b/>
        </w:rPr>
      </w:pPr>
      <w:r w:rsidRPr="00EA7BF6">
        <w:rPr>
          <w:rFonts w:ascii="Arial" w:hAnsi="Arial" w:cs="Arial"/>
          <w:b/>
        </w:rPr>
        <w:t>3. Понятия и термины, применяемые в настоящем Положении</w:t>
      </w:r>
    </w:p>
    <w:p w:rsidR="00EA7BF6" w:rsidRDefault="00EA7BF6" w:rsidP="00EA7BF6">
      <w:pPr>
        <w:ind w:firstLine="709"/>
        <w:jc w:val="both"/>
        <w:rPr>
          <w:rFonts w:ascii="Arial" w:hAnsi="Arial" w:cs="Arial"/>
        </w:rPr>
      </w:pPr>
    </w:p>
    <w:p w:rsidR="00EA7BF6" w:rsidRPr="00EA7BF6" w:rsidRDefault="00EA7BF6" w:rsidP="00EA7BF6">
      <w:pPr>
        <w:ind w:firstLine="709"/>
        <w:jc w:val="both"/>
        <w:rPr>
          <w:rFonts w:ascii="Arial" w:hAnsi="Arial" w:cs="Arial"/>
        </w:rPr>
      </w:pPr>
      <w:r w:rsidRPr="00EA7BF6">
        <w:rPr>
          <w:rFonts w:ascii="Arial" w:hAnsi="Arial" w:cs="Arial"/>
        </w:rPr>
        <w:t>Понятия и термины, применяемые в настоящем Положении, применяются в значениях, определенных Бюджетным кодексом Российской Федерации.</w:t>
      </w:r>
    </w:p>
    <w:p w:rsidR="00EA7BF6" w:rsidRDefault="00EA7BF6" w:rsidP="00EA7BF6">
      <w:pPr>
        <w:jc w:val="both"/>
        <w:rPr>
          <w:sz w:val="28"/>
          <w:szCs w:val="28"/>
        </w:rPr>
      </w:pPr>
    </w:p>
    <w:p w:rsidR="00F36780" w:rsidRPr="00F36780" w:rsidRDefault="00F36780" w:rsidP="00F36780">
      <w:pPr>
        <w:spacing w:line="276" w:lineRule="auto"/>
        <w:jc w:val="center"/>
        <w:rPr>
          <w:rFonts w:ascii="Arial" w:hAnsi="Arial" w:cs="Arial"/>
          <w:b/>
        </w:rPr>
      </w:pPr>
      <w:r w:rsidRPr="00F36780">
        <w:rPr>
          <w:rFonts w:ascii="Arial" w:hAnsi="Arial" w:cs="Arial"/>
          <w:b/>
        </w:rPr>
        <w:t>4. Участники бюджетного процесса</w:t>
      </w:r>
    </w:p>
    <w:p w:rsidR="00F36780" w:rsidRDefault="00F36780" w:rsidP="00F36780">
      <w:pPr>
        <w:spacing w:line="276" w:lineRule="auto"/>
        <w:jc w:val="both"/>
        <w:rPr>
          <w:rFonts w:ascii="Arial" w:hAnsi="Arial" w:cs="Arial"/>
        </w:rPr>
      </w:pPr>
      <w:r>
        <w:rPr>
          <w:rFonts w:ascii="Arial" w:hAnsi="Arial" w:cs="Arial"/>
        </w:rPr>
        <w:tab/>
      </w:r>
    </w:p>
    <w:p w:rsidR="00F36780" w:rsidRDefault="00F36780" w:rsidP="00F36780">
      <w:pPr>
        <w:spacing w:line="276" w:lineRule="auto"/>
        <w:ind w:firstLine="709"/>
        <w:jc w:val="both"/>
        <w:rPr>
          <w:rFonts w:ascii="Arial" w:hAnsi="Arial" w:cs="Arial"/>
        </w:rPr>
      </w:pPr>
      <w:r>
        <w:rPr>
          <w:rFonts w:ascii="Arial" w:hAnsi="Arial" w:cs="Arial"/>
        </w:rPr>
        <w:t>1. Участниками бюджетного процесса в муниципальном образовании являются:</w:t>
      </w:r>
    </w:p>
    <w:p w:rsidR="00F36780" w:rsidRDefault="00F36780" w:rsidP="00F36780">
      <w:pPr>
        <w:spacing w:line="276" w:lineRule="auto"/>
        <w:ind w:firstLine="709"/>
        <w:jc w:val="both"/>
        <w:rPr>
          <w:rFonts w:ascii="Arial" w:hAnsi="Arial" w:cs="Arial"/>
        </w:rPr>
      </w:pPr>
      <w:r>
        <w:rPr>
          <w:rFonts w:ascii="Arial" w:hAnsi="Arial" w:cs="Arial"/>
        </w:rPr>
        <w:t>- Совет муниципального образования «Трехпротокский сельсовет» (далее – Совет);</w:t>
      </w:r>
    </w:p>
    <w:p w:rsidR="00F36780" w:rsidRDefault="00F36780" w:rsidP="00F36780">
      <w:pPr>
        <w:spacing w:line="276" w:lineRule="auto"/>
        <w:ind w:firstLine="709"/>
        <w:jc w:val="both"/>
        <w:rPr>
          <w:rFonts w:ascii="Arial" w:hAnsi="Arial" w:cs="Arial"/>
        </w:rPr>
      </w:pPr>
      <w:r>
        <w:rPr>
          <w:rFonts w:ascii="Arial" w:hAnsi="Arial" w:cs="Arial"/>
        </w:rPr>
        <w:t>- Глава муниципального образования «Трехпротокский сельсовет», исполняющий полномочия Председателя Совета (далее - Глава МО);</w:t>
      </w:r>
    </w:p>
    <w:p w:rsidR="00F36780" w:rsidRDefault="00F36780" w:rsidP="00F36780">
      <w:pPr>
        <w:spacing w:line="276" w:lineRule="auto"/>
        <w:ind w:firstLine="709"/>
        <w:jc w:val="both"/>
        <w:rPr>
          <w:rFonts w:ascii="Arial" w:hAnsi="Arial" w:cs="Arial"/>
        </w:rPr>
      </w:pPr>
      <w:r>
        <w:rPr>
          <w:rFonts w:ascii="Arial" w:hAnsi="Arial" w:cs="Arial"/>
        </w:rPr>
        <w:t>- администрация муниципального образования «Трехпротокский сельсовет» (далее – администрация);</w:t>
      </w:r>
    </w:p>
    <w:p w:rsidR="00F36780" w:rsidRDefault="00F36780" w:rsidP="00F36780">
      <w:pPr>
        <w:spacing w:line="276" w:lineRule="auto"/>
        <w:ind w:firstLine="709"/>
        <w:jc w:val="both"/>
        <w:rPr>
          <w:rFonts w:ascii="Arial" w:hAnsi="Arial" w:cs="Arial"/>
        </w:rPr>
      </w:pPr>
      <w:r>
        <w:rPr>
          <w:rFonts w:ascii="Arial" w:hAnsi="Arial" w:cs="Arial"/>
        </w:rPr>
        <w:t>- ревизионная комиссия муниципального образования «Трехпротокский сельсовет» (далее – ревизионная комиссия);</w:t>
      </w:r>
    </w:p>
    <w:p w:rsidR="00F36780" w:rsidRDefault="00F36780" w:rsidP="00F36780">
      <w:pPr>
        <w:spacing w:line="276" w:lineRule="auto"/>
        <w:ind w:firstLine="709"/>
        <w:jc w:val="both"/>
        <w:rPr>
          <w:rFonts w:ascii="Arial" w:hAnsi="Arial" w:cs="Arial"/>
        </w:rPr>
      </w:pPr>
      <w:r>
        <w:rPr>
          <w:rFonts w:ascii="Arial" w:hAnsi="Arial" w:cs="Arial"/>
        </w:rPr>
        <w:t>- главные распорядители средств местного бюджета;</w:t>
      </w:r>
    </w:p>
    <w:p w:rsidR="00F36780" w:rsidRDefault="00F36780" w:rsidP="00F36780">
      <w:pPr>
        <w:spacing w:line="276" w:lineRule="auto"/>
        <w:ind w:firstLine="709"/>
        <w:jc w:val="both"/>
        <w:rPr>
          <w:rFonts w:ascii="Arial" w:hAnsi="Arial" w:cs="Arial"/>
        </w:rPr>
      </w:pPr>
      <w:r>
        <w:rPr>
          <w:rFonts w:ascii="Arial" w:hAnsi="Arial" w:cs="Arial"/>
        </w:rPr>
        <w:lastRenderedPageBreak/>
        <w:t>- главные администраторы доходов местного бюджета;</w:t>
      </w:r>
    </w:p>
    <w:p w:rsidR="00F36780" w:rsidRDefault="00F36780" w:rsidP="00F36780">
      <w:pPr>
        <w:spacing w:line="276" w:lineRule="auto"/>
        <w:ind w:firstLine="709"/>
        <w:jc w:val="both"/>
        <w:rPr>
          <w:rFonts w:ascii="Arial" w:hAnsi="Arial" w:cs="Arial"/>
        </w:rPr>
      </w:pPr>
      <w:r>
        <w:rPr>
          <w:rFonts w:ascii="Arial" w:hAnsi="Arial" w:cs="Arial"/>
        </w:rPr>
        <w:t>- главные администраторы источников финансирования дефицита местного бюджета;</w:t>
      </w:r>
    </w:p>
    <w:p w:rsidR="00F36780" w:rsidRDefault="00F36780" w:rsidP="00F36780">
      <w:pPr>
        <w:spacing w:line="276" w:lineRule="auto"/>
        <w:ind w:firstLine="709"/>
        <w:jc w:val="both"/>
        <w:rPr>
          <w:rFonts w:ascii="Arial" w:hAnsi="Arial" w:cs="Arial"/>
        </w:rPr>
      </w:pPr>
      <w:r>
        <w:rPr>
          <w:rFonts w:ascii="Arial" w:hAnsi="Arial" w:cs="Arial"/>
        </w:rPr>
        <w:t>- получатели бюджетных средств.</w:t>
      </w:r>
    </w:p>
    <w:p w:rsidR="00F36780" w:rsidRDefault="00F36780" w:rsidP="00F36780">
      <w:pPr>
        <w:pStyle w:val="ConsPlusNormal"/>
        <w:spacing w:line="276" w:lineRule="auto"/>
        <w:ind w:firstLine="709"/>
        <w:jc w:val="both"/>
        <w:rPr>
          <w:sz w:val="24"/>
          <w:szCs w:val="24"/>
        </w:rPr>
      </w:pPr>
      <w:r>
        <w:rPr>
          <w:sz w:val="24"/>
          <w:szCs w:val="24"/>
        </w:rPr>
        <w:t>2. Особенности бюджетных полномочий участников бюджетного процесса, являющихся органами местного самоуправления, устанавливаются:</w:t>
      </w:r>
    </w:p>
    <w:p w:rsidR="00F36780" w:rsidRDefault="00F36780" w:rsidP="00F36780">
      <w:pPr>
        <w:pStyle w:val="ConsPlusNormal"/>
        <w:spacing w:line="276" w:lineRule="auto"/>
        <w:ind w:firstLine="709"/>
        <w:jc w:val="both"/>
        <w:rPr>
          <w:sz w:val="24"/>
          <w:szCs w:val="24"/>
        </w:rPr>
      </w:pPr>
      <w:r>
        <w:rPr>
          <w:sz w:val="24"/>
          <w:szCs w:val="24"/>
        </w:rPr>
        <w:t xml:space="preserve"> -  Бюджетным </w:t>
      </w:r>
      <w:hyperlink r:id="rId7" w:tooltip="&quot;Бюджетный кодекс Российской Федерации&quot; от 31.07.1998 N 145-ФЗ (ред. от 02.11.2013){КонсультантПлюс}" w:history="1">
        <w:r w:rsidRPr="00F36780">
          <w:rPr>
            <w:rStyle w:val="a3"/>
            <w:color w:val="auto"/>
            <w:sz w:val="24"/>
            <w:szCs w:val="24"/>
            <w:u w:val="none"/>
          </w:rPr>
          <w:t>кодексом</w:t>
        </w:r>
      </w:hyperlink>
      <w:r w:rsidRPr="00F36780">
        <w:rPr>
          <w:sz w:val="24"/>
          <w:szCs w:val="24"/>
        </w:rPr>
        <w:t xml:space="preserve"> </w:t>
      </w:r>
      <w:r>
        <w:rPr>
          <w:sz w:val="24"/>
          <w:szCs w:val="24"/>
        </w:rPr>
        <w:t>Российской Федерации;</w:t>
      </w:r>
    </w:p>
    <w:p w:rsidR="00F36780" w:rsidRDefault="00F36780" w:rsidP="00F36780">
      <w:pPr>
        <w:pStyle w:val="ConsPlusNormal"/>
        <w:spacing w:line="276" w:lineRule="auto"/>
        <w:ind w:firstLine="709"/>
        <w:jc w:val="both"/>
        <w:rPr>
          <w:sz w:val="24"/>
          <w:szCs w:val="24"/>
        </w:rPr>
      </w:pPr>
      <w:r>
        <w:rPr>
          <w:sz w:val="24"/>
          <w:szCs w:val="24"/>
        </w:rPr>
        <w:t xml:space="preserve"> -  настоящим Положением и решениями Совета муниципального образования «Трехпротокский сельсовет» о местном бюджете.</w:t>
      </w:r>
    </w:p>
    <w:p w:rsidR="00F36780" w:rsidRDefault="00F36780" w:rsidP="002869FA">
      <w:pPr>
        <w:pStyle w:val="Style19"/>
        <w:widowControl/>
        <w:spacing w:before="14" w:line="276" w:lineRule="auto"/>
        <w:jc w:val="center"/>
        <w:rPr>
          <w:rStyle w:val="FontStyle29"/>
          <w:rFonts w:ascii="Arial" w:hAnsi="Arial" w:cs="Arial"/>
          <w:sz w:val="24"/>
          <w:szCs w:val="24"/>
        </w:rPr>
      </w:pPr>
    </w:p>
    <w:p w:rsidR="005A0D41" w:rsidRPr="007F2738" w:rsidRDefault="005A0D41" w:rsidP="005A0D41">
      <w:pPr>
        <w:pStyle w:val="Style19"/>
        <w:widowControl/>
        <w:spacing w:before="24" w:line="276" w:lineRule="auto"/>
        <w:jc w:val="center"/>
        <w:rPr>
          <w:rStyle w:val="FontStyle29"/>
          <w:rFonts w:ascii="Arial" w:hAnsi="Arial" w:cs="Arial"/>
          <w:sz w:val="24"/>
          <w:szCs w:val="24"/>
        </w:rPr>
      </w:pPr>
      <w:r w:rsidRPr="007F2738">
        <w:rPr>
          <w:rStyle w:val="FontStyle29"/>
          <w:rFonts w:ascii="Arial" w:hAnsi="Arial" w:cs="Arial"/>
          <w:sz w:val="24"/>
          <w:szCs w:val="24"/>
        </w:rPr>
        <w:t>5. Бюджетные полномочия Совета муниципального образования</w:t>
      </w:r>
    </w:p>
    <w:p w:rsidR="005A0D41" w:rsidRPr="007F2738" w:rsidRDefault="005A0D41" w:rsidP="005A0D41">
      <w:pPr>
        <w:pStyle w:val="Style20"/>
        <w:widowControl/>
        <w:spacing w:line="276" w:lineRule="auto"/>
        <w:rPr>
          <w:rFonts w:ascii="Arial" w:hAnsi="Arial" w:cs="Arial"/>
        </w:rPr>
      </w:pPr>
    </w:p>
    <w:p w:rsidR="005A0D41" w:rsidRDefault="005A0D41" w:rsidP="005A0D41">
      <w:pPr>
        <w:widowControl/>
        <w:spacing w:line="276" w:lineRule="auto"/>
        <w:ind w:firstLine="709"/>
        <w:jc w:val="both"/>
        <w:rPr>
          <w:rFonts w:ascii="Arial" w:hAnsi="Arial" w:cs="Arial"/>
        </w:rPr>
      </w:pPr>
      <w:r>
        <w:rPr>
          <w:rFonts w:ascii="Arial" w:hAnsi="Arial" w:cs="Arial"/>
        </w:rPr>
        <w:t xml:space="preserve">1. Совет муниципального образования «Трехпротокский сельсовет» рассматривает, и утверждает бюджет муниципального образования «Трехпротокский сельсовет» и отчет о его исполнении, осуществляет контроль в ходе рассмотрения отдельных вопросов исполнения бюджета на своих заседаниях, заседаниях, комиссий Совета, в ходе проводимых Советом слушаний и в связи с депутатскими запросами, формируют и определяют правовой статус органов внешнего муниципального финансового контроля, осуществляют другие полномочия в соответствии с Бюджетным Кодексом Российской Федерации, </w:t>
      </w:r>
      <w:r w:rsidRPr="00C6097D">
        <w:rPr>
          <w:rFonts w:ascii="Arial" w:hAnsi="Arial" w:cs="Arial"/>
        </w:rPr>
        <w:t xml:space="preserve">Федеральным </w:t>
      </w:r>
      <w:hyperlink r:id="rId8" w:history="1">
        <w:r w:rsidRPr="00C6097D">
          <w:rPr>
            <w:rFonts w:ascii="Arial" w:hAnsi="Arial" w:cs="Arial"/>
          </w:rPr>
          <w:t>законом</w:t>
        </w:r>
      </w:hyperlink>
      <w:r w:rsidRPr="00C6097D">
        <w:rPr>
          <w:rFonts w:ascii="Arial" w:hAnsi="Arial" w:cs="Arial"/>
        </w:rPr>
        <w:t xml:space="preserve"> от 6 октября 2003 года </w:t>
      </w:r>
      <w:r>
        <w:rPr>
          <w:rFonts w:ascii="Arial" w:hAnsi="Arial" w:cs="Arial"/>
        </w:rPr>
        <w:t>№</w:t>
      </w:r>
      <w:r w:rsidRPr="00C6097D">
        <w:rPr>
          <w:rFonts w:ascii="Arial" w:hAnsi="Arial" w:cs="Arial"/>
        </w:rPr>
        <w:t xml:space="preserve"> 131-ФЗ </w:t>
      </w:r>
      <w:r>
        <w:rPr>
          <w:rFonts w:ascii="Arial" w:hAnsi="Arial" w:cs="Arial"/>
        </w:rPr>
        <w:t>«</w:t>
      </w:r>
      <w:r w:rsidRPr="00C6097D">
        <w:rPr>
          <w:rFonts w:ascii="Arial" w:hAnsi="Arial" w:cs="Arial"/>
        </w:rPr>
        <w:t>Об общих принципах организации местного самоуправления в Российской Федерации</w:t>
      </w:r>
      <w:r>
        <w:rPr>
          <w:rFonts w:ascii="Arial" w:hAnsi="Arial" w:cs="Arial"/>
        </w:rPr>
        <w:t>»</w:t>
      </w:r>
      <w:r w:rsidRPr="00C6097D">
        <w:rPr>
          <w:rFonts w:ascii="Arial" w:hAnsi="Arial" w:cs="Arial"/>
        </w:rPr>
        <w:t xml:space="preserve">, Федеральным </w:t>
      </w:r>
      <w:hyperlink r:id="rId9" w:history="1">
        <w:r w:rsidRPr="00C6097D">
          <w:rPr>
            <w:rFonts w:ascii="Arial" w:hAnsi="Arial" w:cs="Arial"/>
          </w:rPr>
          <w:t>законом</w:t>
        </w:r>
      </w:hyperlink>
      <w:r w:rsidRPr="00C6097D">
        <w:rPr>
          <w:rFonts w:ascii="Arial" w:hAnsi="Arial" w:cs="Arial"/>
        </w:rPr>
        <w:t xml:space="preserve"> от 7 фев</w:t>
      </w:r>
      <w:r>
        <w:rPr>
          <w:rFonts w:ascii="Arial" w:hAnsi="Arial" w:cs="Arial"/>
        </w:rPr>
        <w:t>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 «Трехпротокский сельсовет».</w:t>
      </w:r>
    </w:p>
    <w:p w:rsidR="005A0D41" w:rsidRDefault="005A0D41" w:rsidP="005A0D41">
      <w:pPr>
        <w:widowControl/>
        <w:spacing w:line="276" w:lineRule="auto"/>
        <w:ind w:firstLine="709"/>
        <w:jc w:val="both"/>
        <w:rPr>
          <w:rFonts w:ascii="Arial" w:hAnsi="Arial" w:cs="Arial"/>
        </w:rPr>
      </w:pPr>
      <w:r>
        <w:rPr>
          <w:rFonts w:ascii="Arial" w:hAnsi="Arial" w:cs="Arial"/>
        </w:rPr>
        <w:t xml:space="preserve">2. Советом в пределах его компетенции по бюджетным вопросам, установленной </w:t>
      </w:r>
      <w:hyperlink r:id="rId10" w:history="1">
        <w:r w:rsidRPr="006B0B94">
          <w:rPr>
            <w:rFonts w:ascii="Arial" w:hAnsi="Arial" w:cs="Arial"/>
          </w:rPr>
          <w:t>Конституцией</w:t>
        </w:r>
      </w:hyperlink>
      <w:r>
        <w:rPr>
          <w:rFonts w:ascii="Arial" w:hAnsi="Arial" w:cs="Arial"/>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их полномочий должна быть предоставлена органами исполнительной власти, администрацией муниципального образования «Трехпротокский сельсовет», органами управления государственными внебюджетными фондами вся необходимая информация.</w:t>
      </w:r>
    </w:p>
    <w:p w:rsidR="005A0D41" w:rsidRDefault="005A0D41" w:rsidP="005A0D41">
      <w:pPr>
        <w:pStyle w:val="Style5"/>
        <w:widowControl/>
        <w:tabs>
          <w:tab w:val="left" w:pos="993"/>
        </w:tabs>
        <w:spacing w:line="276" w:lineRule="auto"/>
        <w:ind w:firstLine="709"/>
        <w:rPr>
          <w:rStyle w:val="FontStyle23"/>
          <w:rFonts w:ascii="Arial" w:hAnsi="Arial" w:cs="Arial"/>
        </w:rPr>
      </w:pPr>
    </w:p>
    <w:p w:rsidR="005A0D41" w:rsidRPr="007F2738" w:rsidRDefault="005A0D41" w:rsidP="005A0D41">
      <w:pPr>
        <w:pStyle w:val="Style19"/>
        <w:widowControl/>
        <w:spacing w:line="276" w:lineRule="auto"/>
        <w:jc w:val="center"/>
        <w:rPr>
          <w:rStyle w:val="FontStyle29"/>
          <w:rFonts w:ascii="Arial" w:hAnsi="Arial" w:cs="Arial"/>
          <w:sz w:val="24"/>
          <w:szCs w:val="24"/>
        </w:rPr>
      </w:pPr>
      <w:r w:rsidRPr="007F2738">
        <w:rPr>
          <w:rStyle w:val="FontStyle29"/>
          <w:rFonts w:ascii="Arial" w:hAnsi="Arial" w:cs="Arial"/>
          <w:sz w:val="24"/>
          <w:szCs w:val="24"/>
        </w:rPr>
        <w:t>6. Бюджетные полномочия администрации муниципального образования</w:t>
      </w:r>
    </w:p>
    <w:p w:rsidR="005A0D41" w:rsidRPr="007F2738" w:rsidRDefault="005A0D41" w:rsidP="005A0D41">
      <w:pPr>
        <w:pStyle w:val="Style20"/>
        <w:widowControl/>
        <w:spacing w:line="276" w:lineRule="auto"/>
        <w:ind w:right="29" w:firstLine="528"/>
        <w:rPr>
          <w:rFonts w:ascii="Arial" w:hAnsi="Arial" w:cs="Arial"/>
        </w:rPr>
      </w:pPr>
    </w:p>
    <w:p w:rsidR="005A0D41" w:rsidRDefault="005A0D41" w:rsidP="005A0D41">
      <w:pPr>
        <w:widowControl/>
        <w:spacing w:line="276" w:lineRule="auto"/>
        <w:ind w:firstLine="709"/>
        <w:jc w:val="both"/>
        <w:rPr>
          <w:rStyle w:val="FontStyle30"/>
          <w:rFonts w:ascii="Arial" w:hAnsi="Arial" w:cs="Arial"/>
          <w:sz w:val="24"/>
          <w:szCs w:val="24"/>
        </w:rPr>
      </w:pPr>
      <w:r w:rsidRPr="007F2738">
        <w:rPr>
          <w:rStyle w:val="FontStyle30"/>
          <w:rFonts w:ascii="Arial" w:hAnsi="Arial" w:cs="Arial"/>
          <w:sz w:val="24"/>
          <w:szCs w:val="24"/>
        </w:rPr>
        <w:t>Администрация обеспечивает составление проекта бюджета муниципального образования</w:t>
      </w:r>
      <w:r>
        <w:rPr>
          <w:rStyle w:val="FontStyle30"/>
          <w:rFonts w:ascii="Arial" w:hAnsi="Arial" w:cs="Arial"/>
          <w:sz w:val="24"/>
          <w:szCs w:val="24"/>
        </w:rPr>
        <w:t xml:space="preserve"> </w:t>
      </w:r>
      <w:r w:rsidRPr="007F2738">
        <w:rPr>
          <w:rStyle w:val="FontStyle30"/>
          <w:rFonts w:ascii="Arial" w:hAnsi="Arial" w:cs="Arial"/>
          <w:sz w:val="24"/>
          <w:szCs w:val="24"/>
        </w:rPr>
        <w:t>«Трехпротокский сельсовет» (проекта бюджета и среднесрочного финансового плана), вносит его</w:t>
      </w:r>
      <w:r>
        <w:rPr>
          <w:rStyle w:val="FontStyle30"/>
          <w:rFonts w:ascii="Arial" w:hAnsi="Arial" w:cs="Arial"/>
          <w:sz w:val="24"/>
          <w:szCs w:val="24"/>
        </w:rPr>
        <w:t xml:space="preserve"> </w:t>
      </w:r>
      <w:r w:rsidRPr="007F2738">
        <w:rPr>
          <w:rStyle w:val="FontStyle30"/>
          <w:rFonts w:ascii="Arial" w:hAnsi="Arial" w:cs="Arial"/>
          <w:sz w:val="24"/>
          <w:szCs w:val="24"/>
        </w:rPr>
        <w:t>с необходимыми документами и материалами на утверждение Совета,</w:t>
      </w:r>
      <w:r>
        <w:rPr>
          <w:rStyle w:val="FontStyle30"/>
          <w:rFonts w:ascii="Arial" w:hAnsi="Arial" w:cs="Arial"/>
          <w:sz w:val="24"/>
          <w:szCs w:val="24"/>
        </w:rPr>
        <w:t xml:space="preserve"> </w:t>
      </w:r>
      <w:r>
        <w:rPr>
          <w:rFonts w:ascii="Arial" w:hAnsi="Arial" w:cs="Arial"/>
        </w:rPr>
        <w:t>разрабатывает и утверждает методики распределения и (или) порядки предоставления межбюджетных трансфертов,</w:t>
      </w:r>
      <w:r w:rsidRPr="007F2738">
        <w:rPr>
          <w:rStyle w:val="FontStyle30"/>
          <w:rFonts w:ascii="Arial" w:hAnsi="Arial" w:cs="Arial"/>
          <w:sz w:val="24"/>
          <w:szCs w:val="24"/>
        </w:rPr>
        <w:t xml:space="preserve"> обеспечивает исполнение</w:t>
      </w:r>
      <w:r>
        <w:rPr>
          <w:rStyle w:val="FontStyle30"/>
          <w:rFonts w:ascii="Arial" w:hAnsi="Arial" w:cs="Arial"/>
          <w:sz w:val="24"/>
          <w:szCs w:val="24"/>
        </w:rPr>
        <w:t xml:space="preserve"> </w:t>
      </w:r>
      <w:r w:rsidRPr="007F2738">
        <w:rPr>
          <w:rStyle w:val="FontStyle30"/>
          <w:rFonts w:ascii="Arial" w:hAnsi="Arial" w:cs="Arial"/>
          <w:sz w:val="24"/>
          <w:szCs w:val="24"/>
        </w:rPr>
        <w:t>бюджета и составление бюджетной отчетности, представляет отчеты об исполнении бюджета</w:t>
      </w:r>
      <w:r>
        <w:rPr>
          <w:rStyle w:val="FontStyle30"/>
          <w:rFonts w:ascii="Arial" w:hAnsi="Arial" w:cs="Arial"/>
          <w:sz w:val="24"/>
          <w:szCs w:val="24"/>
        </w:rPr>
        <w:t xml:space="preserve"> </w:t>
      </w:r>
      <w:r w:rsidRPr="007F2738">
        <w:rPr>
          <w:rStyle w:val="FontStyle30"/>
          <w:rFonts w:ascii="Arial" w:hAnsi="Arial" w:cs="Arial"/>
          <w:sz w:val="24"/>
          <w:szCs w:val="24"/>
        </w:rPr>
        <w:t>на утверждение в Совет, обеспечивает управление муниципальным долгом, осуществляет иные</w:t>
      </w:r>
      <w:r>
        <w:rPr>
          <w:rStyle w:val="FontStyle30"/>
          <w:rFonts w:ascii="Arial" w:hAnsi="Arial" w:cs="Arial"/>
          <w:sz w:val="24"/>
          <w:szCs w:val="24"/>
        </w:rPr>
        <w:t xml:space="preserve"> </w:t>
      </w:r>
      <w:r w:rsidRPr="007F2738">
        <w:rPr>
          <w:rStyle w:val="FontStyle30"/>
          <w:rFonts w:ascii="Arial" w:hAnsi="Arial" w:cs="Arial"/>
          <w:sz w:val="24"/>
          <w:szCs w:val="24"/>
        </w:rPr>
        <w:t>полномочия, определенные Бюджетным Кодексом Российской Федерации и (или) принимаемы</w:t>
      </w:r>
      <w:r>
        <w:rPr>
          <w:rStyle w:val="FontStyle30"/>
          <w:rFonts w:ascii="Arial" w:hAnsi="Arial" w:cs="Arial"/>
          <w:sz w:val="24"/>
          <w:szCs w:val="24"/>
        </w:rPr>
        <w:t xml:space="preserve">ми </w:t>
      </w:r>
      <w:r w:rsidRPr="007F2738">
        <w:rPr>
          <w:rStyle w:val="FontStyle30"/>
          <w:rFonts w:ascii="Arial" w:hAnsi="Arial" w:cs="Arial"/>
          <w:sz w:val="24"/>
          <w:szCs w:val="24"/>
        </w:rPr>
        <w:t>в соответствии с ним муниципальными правовыми актами, регулирующими бюджетные</w:t>
      </w:r>
      <w:r>
        <w:rPr>
          <w:rStyle w:val="FontStyle30"/>
          <w:rFonts w:ascii="Arial" w:hAnsi="Arial" w:cs="Arial"/>
          <w:sz w:val="24"/>
          <w:szCs w:val="24"/>
        </w:rPr>
        <w:t xml:space="preserve"> </w:t>
      </w:r>
      <w:r w:rsidRPr="007F2738">
        <w:rPr>
          <w:rStyle w:val="FontStyle30"/>
          <w:rFonts w:ascii="Arial" w:hAnsi="Arial" w:cs="Arial"/>
          <w:sz w:val="24"/>
          <w:szCs w:val="24"/>
        </w:rPr>
        <w:t>правоотношения.</w:t>
      </w:r>
    </w:p>
    <w:p w:rsidR="005A0D41" w:rsidRDefault="005A0D41" w:rsidP="005A0D41">
      <w:pPr>
        <w:widowControl/>
        <w:spacing w:line="276" w:lineRule="auto"/>
        <w:ind w:firstLine="709"/>
        <w:jc w:val="both"/>
        <w:rPr>
          <w:rStyle w:val="FontStyle30"/>
          <w:rFonts w:ascii="Arial" w:hAnsi="Arial" w:cs="Arial"/>
          <w:sz w:val="24"/>
          <w:szCs w:val="24"/>
        </w:rPr>
      </w:pPr>
    </w:p>
    <w:p w:rsidR="00F67E9B" w:rsidRDefault="00F67E9B" w:rsidP="005A0D41">
      <w:pPr>
        <w:widowControl/>
        <w:spacing w:line="276" w:lineRule="auto"/>
        <w:ind w:firstLine="709"/>
        <w:jc w:val="both"/>
        <w:rPr>
          <w:rStyle w:val="FontStyle30"/>
          <w:rFonts w:ascii="Arial" w:hAnsi="Arial" w:cs="Arial"/>
          <w:sz w:val="24"/>
          <w:szCs w:val="24"/>
        </w:rPr>
      </w:pPr>
    </w:p>
    <w:p w:rsidR="00F67E9B" w:rsidRDefault="00F67E9B" w:rsidP="005A0D41">
      <w:pPr>
        <w:widowControl/>
        <w:spacing w:line="276" w:lineRule="auto"/>
        <w:ind w:firstLine="709"/>
        <w:jc w:val="both"/>
        <w:rPr>
          <w:rStyle w:val="FontStyle30"/>
          <w:rFonts w:ascii="Arial" w:hAnsi="Arial" w:cs="Arial"/>
          <w:sz w:val="24"/>
          <w:szCs w:val="24"/>
        </w:rPr>
      </w:pPr>
    </w:p>
    <w:p w:rsidR="005A0D41" w:rsidRPr="003E4D7C" w:rsidRDefault="005A0D41" w:rsidP="005A0D41">
      <w:pPr>
        <w:widowControl/>
        <w:spacing w:line="276" w:lineRule="auto"/>
        <w:jc w:val="center"/>
        <w:rPr>
          <w:rStyle w:val="FontStyle30"/>
          <w:rFonts w:ascii="Arial" w:hAnsi="Arial" w:cs="Arial"/>
          <w:b/>
          <w:sz w:val="24"/>
          <w:szCs w:val="24"/>
        </w:rPr>
      </w:pPr>
      <w:r w:rsidRPr="003E4D7C">
        <w:rPr>
          <w:rStyle w:val="FontStyle30"/>
          <w:rFonts w:ascii="Arial" w:hAnsi="Arial" w:cs="Arial"/>
          <w:b/>
          <w:sz w:val="24"/>
          <w:szCs w:val="24"/>
        </w:rPr>
        <w:lastRenderedPageBreak/>
        <w:t>7.</w:t>
      </w:r>
      <w:r>
        <w:rPr>
          <w:rStyle w:val="FontStyle30"/>
          <w:rFonts w:ascii="Arial" w:hAnsi="Arial" w:cs="Arial"/>
          <w:b/>
          <w:sz w:val="24"/>
          <w:szCs w:val="24"/>
        </w:rPr>
        <w:t xml:space="preserve"> Бюджетные полномочия ревизионной комиссии муниципального образования</w:t>
      </w:r>
    </w:p>
    <w:p w:rsidR="005A0D41" w:rsidRDefault="005A0D41" w:rsidP="005A0D41">
      <w:pPr>
        <w:pStyle w:val="Style5"/>
        <w:widowControl/>
        <w:tabs>
          <w:tab w:val="left" w:pos="993"/>
        </w:tabs>
        <w:spacing w:line="276" w:lineRule="auto"/>
        <w:ind w:firstLine="709"/>
        <w:rPr>
          <w:rStyle w:val="FontStyle23"/>
          <w:rFonts w:ascii="Arial" w:hAnsi="Arial" w:cs="Arial"/>
        </w:rPr>
      </w:pPr>
    </w:p>
    <w:p w:rsidR="005A0D41" w:rsidRDefault="005A0D41" w:rsidP="005A0D41">
      <w:pPr>
        <w:widowControl/>
        <w:spacing w:line="276" w:lineRule="auto"/>
        <w:ind w:firstLine="709"/>
        <w:jc w:val="both"/>
        <w:rPr>
          <w:rFonts w:ascii="Arial" w:hAnsi="Arial" w:cs="Arial"/>
        </w:rPr>
      </w:pPr>
      <w:bookmarkStart w:id="0" w:name="Par0"/>
      <w:bookmarkEnd w:id="0"/>
      <w:r>
        <w:rPr>
          <w:rFonts w:ascii="Arial" w:hAnsi="Arial" w:cs="Arial"/>
        </w:rPr>
        <w:t>1. Бюджетные полномочия ревизионной комиссии муниципального образования «Трехпротокский сельсовет» являющейся органам по осуществлению муниципального финансового контроля установлены Бюджетным Кодексом Российской Федерации.</w:t>
      </w:r>
    </w:p>
    <w:p w:rsidR="005A0D41" w:rsidRDefault="005A0D41" w:rsidP="005A0D41">
      <w:pPr>
        <w:widowControl/>
        <w:spacing w:line="276" w:lineRule="auto"/>
        <w:ind w:firstLine="709"/>
        <w:jc w:val="both"/>
        <w:rPr>
          <w:rFonts w:ascii="Arial" w:hAnsi="Arial" w:cs="Arial"/>
        </w:rPr>
      </w:pPr>
      <w:bookmarkStart w:id="1" w:name="Par1"/>
      <w:bookmarkEnd w:id="1"/>
      <w:r>
        <w:rPr>
          <w:rFonts w:ascii="Arial" w:hAnsi="Arial" w:cs="Arial"/>
        </w:rPr>
        <w:t>2. Ревизионная комиссия также осуществляет бюджетные полномочия по:</w:t>
      </w:r>
    </w:p>
    <w:p w:rsidR="005A0D41" w:rsidRDefault="005A0D41" w:rsidP="005A0D41">
      <w:pPr>
        <w:widowControl/>
        <w:spacing w:line="276" w:lineRule="auto"/>
        <w:ind w:firstLine="709"/>
        <w:jc w:val="both"/>
        <w:rPr>
          <w:rFonts w:ascii="Arial" w:hAnsi="Arial" w:cs="Arial"/>
        </w:rPr>
      </w:pPr>
      <w:r>
        <w:rPr>
          <w:rFonts w:ascii="Arial" w:hAnsi="Arial" w:cs="Arial"/>
        </w:rPr>
        <w:t>- аудиту эффективности, направленному на определение экономности и результативности использования бюджетных средств;</w:t>
      </w:r>
    </w:p>
    <w:p w:rsidR="005A0D41" w:rsidRDefault="005A0D41" w:rsidP="005A0D41">
      <w:pPr>
        <w:widowControl/>
        <w:spacing w:line="276" w:lineRule="auto"/>
        <w:ind w:firstLine="709"/>
        <w:jc w:val="both"/>
        <w:rPr>
          <w:rFonts w:ascii="Arial" w:hAnsi="Arial" w:cs="Arial"/>
        </w:rPr>
      </w:pPr>
      <w:r>
        <w:rPr>
          <w:rFonts w:ascii="Arial" w:hAnsi="Arial" w:cs="Arial"/>
        </w:rPr>
        <w:t>- экспертизе проектов решений о бюджете, в том числе обоснованности показателей (параметров и характеристик) бюджета;</w:t>
      </w:r>
    </w:p>
    <w:p w:rsidR="005A0D41" w:rsidRDefault="005A0D41" w:rsidP="005A0D41">
      <w:pPr>
        <w:widowControl/>
        <w:spacing w:line="276" w:lineRule="auto"/>
        <w:ind w:firstLine="709"/>
        <w:jc w:val="both"/>
        <w:rPr>
          <w:rFonts w:ascii="Arial" w:hAnsi="Arial" w:cs="Arial"/>
        </w:rPr>
      </w:pPr>
      <w:r>
        <w:rPr>
          <w:rFonts w:ascii="Arial" w:hAnsi="Arial" w:cs="Arial"/>
        </w:rPr>
        <w:t>- экспертизе муниципальных программ;</w:t>
      </w:r>
    </w:p>
    <w:p w:rsidR="005A0D41" w:rsidRDefault="005A0D41" w:rsidP="005A0D41">
      <w:pPr>
        <w:widowControl/>
        <w:spacing w:line="276" w:lineRule="auto"/>
        <w:ind w:firstLine="709"/>
        <w:jc w:val="both"/>
        <w:rPr>
          <w:rFonts w:ascii="Arial" w:hAnsi="Arial" w:cs="Arial"/>
        </w:rPr>
      </w:pPr>
      <w:r>
        <w:rPr>
          <w:rFonts w:ascii="Arial" w:hAnsi="Arial" w:cs="Arial"/>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0D41" w:rsidRDefault="005A0D41" w:rsidP="005A0D41">
      <w:pPr>
        <w:widowControl/>
        <w:spacing w:line="276" w:lineRule="auto"/>
        <w:ind w:firstLine="709"/>
        <w:jc w:val="both"/>
        <w:rPr>
          <w:rFonts w:ascii="Arial" w:hAnsi="Arial" w:cs="Arial"/>
        </w:rPr>
      </w:pPr>
      <w:r>
        <w:rPr>
          <w:rFonts w:ascii="Arial" w:hAnsi="Arial" w:cs="Arial"/>
        </w:rPr>
        <w:t xml:space="preserve">- другим вопросам, установленным </w:t>
      </w:r>
      <w:r w:rsidRPr="00A118A4">
        <w:rPr>
          <w:rFonts w:ascii="Arial" w:hAnsi="Arial" w:cs="Arial"/>
        </w:rPr>
        <w:t xml:space="preserve">Федеральным </w:t>
      </w:r>
      <w:hyperlink r:id="rId11" w:history="1">
        <w:r w:rsidRPr="00A118A4">
          <w:rPr>
            <w:rFonts w:ascii="Arial" w:hAnsi="Arial" w:cs="Arial"/>
          </w:rPr>
          <w:t>законом</w:t>
        </w:r>
      </w:hyperlink>
      <w:r>
        <w:rPr>
          <w:rFonts w:ascii="Arial" w:hAnsi="Arial" w:cs="Ari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A0D41" w:rsidRDefault="005A0D41" w:rsidP="005A0D41">
      <w:pPr>
        <w:widowControl/>
        <w:spacing w:line="276" w:lineRule="auto"/>
        <w:ind w:firstLine="709"/>
        <w:jc w:val="both"/>
        <w:rPr>
          <w:rFonts w:ascii="Arial" w:hAnsi="Arial" w:cs="Arial"/>
        </w:rPr>
      </w:pPr>
      <w:r>
        <w:rPr>
          <w:rFonts w:ascii="Arial" w:hAnsi="Arial" w:cs="Arial"/>
        </w:rPr>
        <w:t>3. Ревизионная комиссия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ревизионной комиссией.</w:t>
      </w:r>
    </w:p>
    <w:p w:rsidR="005A0D41" w:rsidRDefault="005A0D41" w:rsidP="005A0D41">
      <w:pPr>
        <w:widowControl/>
        <w:spacing w:line="276" w:lineRule="auto"/>
        <w:ind w:firstLine="709"/>
        <w:jc w:val="both"/>
        <w:rPr>
          <w:rFonts w:ascii="Arial" w:hAnsi="Arial" w:cs="Arial"/>
        </w:rPr>
      </w:pPr>
      <w:r>
        <w:rPr>
          <w:rFonts w:ascii="Arial" w:hAnsi="Arial" w:cs="Arial"/>
        </w:rPr>
        <w:t xml:space="preserve">4. Бюджетные полномочия ревизионной комиссии, </w:t>
      </w:r>
      <w:r w:rsidRPr="00ED6506">
        <w:rPr>
          <w:rFonts w:ascii="Arial" w:hAnsi="Arial" w:cs="Arial"/>
        </w:rPr>
        <w:t xml:space="preserve">предусмотренные </w:t>
      </w:r>
      <w:hyperlink w:anchor="Par0" w:history="1">
        <w:r w:rsidRPr="00ED6506">
          <w:rPr>
            <w:rFonts w:ascii="Arial" w:hAnsi="Arial" w:cs="Arial"/>
          </w:rPr>
          <w:t>пунктами 1</w:t>
        </w:r>
      </w:hyperlink>
      <w:r w:rsidRPr="00ED6506">
        <w:rPr>
          <w:rFonts w:ascii="Arial" w:hAnsi="Arial" w:cs="Arial"/>
        </w:rPr>
        <w:t xml:space="preserve"> и </w:t>
      </w:r>
      <w:hyperlink w:anchor="Par1" w:history="1">
        <w:r w:rsidRPr="00ED6506">
          <w:rPr>
            <w:rFonts w:ascii="Arial" w:hAnsi="Arial" w:cs="Arial"/>
          </w:rPr>
          <w:t>2</w:t>
        </w:r>
      </w:hyperlink>
      <w:r w:rsidRPr="00ED6506">
        <w:rPr>
          <w:rFonts w:ascii="Arial" w:hAnsi="Arial" w:cs="Arial"/>
        </w:rPr>
        <w:t xml:space="preserve"> настоящей статьи, осуществляются с соблюдением положений, установленных Федеральным </w:t>
      </w:r>
      <w:hyperlink r:id="rId12" w:history="1">
        <w:r w:rsidRPr="00ED6506">
          <w:rPr>
            <w:rFonts w:ascii="Arial" w:hAnsi="Arial" w:cs="Arial"/>
          </w:rPr>
          <w:t>законом</w:t>
        </w:r>
      </w:hyperlink>
      <w:r w:rsidRPr="00ED6506">
        <w:rPr>
          <w:rFonts w:ascii="Arial" w:hAnsi="Arial" w:cs="Arial"/>
        </w:rPr>
        <w:t xml:space="preserve"> от 7 февраля 2011 года </w:t>
      </w:r>
      <w:r>
        <w:rPr>
          <w:rFonts w:ascii="Arial" w:hAnsi="Arial" w:cs="Arial"/>
        </w:rPr>
        <w:t>N 6-ФЗ «Об общих принципах организации и деятельности контрольно-счетных органов субъектов Российской Федерации и муниципальных образований».</w:t>
      </w:r>
    </w:p>
    <w:p w:rsidR="0011755F" w:rsidRDefault="0011755F" w:rsidP="0011755F">
      <w:pPr>
        <w:spacing w:line="276" w:lineRule="auto"/>
        <w:ind w:firstLine="708"/>
        <w:jc w:val="both"/>
        <w:rPr>
          <w:rFonts w:ascii="Arial" w:hAnsi="Arial" w:cs="Arial"/>
        </w:rPr>
      </w:pPr>
    </w:p>
    <w:p w:rsidR="0011755F" w:rsidRPr="00EE5BD5" w:rsidRDefault="00EE5BD5" w:rsidP="00EE5BD5">
      <w:pPr>
        <w:spacing w:line="276" w:lineRule="auto"/>
        <w:jc w:val="center"/>
        <w:rPr>
          <w:rFonts w:ascii="Arial" w:hAnsi="Arial" w:cs="Arial"/>
          <w:b/>
        </w:rPr>
      </w:pPr>
      <w:r w:rsidRPr="00EE5BD5">
        <w:rPr>
          <w:rFonts w:ascii="Arial" w:hAnsi="Arial" w:cs="Arial"/>
          <w:b/>
        </w:rPr>
        <w:t>8</w:t>
      </w:r>
      <w:r w:rsidR="0011755F" w:rsidRPr="00EE5BD5">
        <w:rPr>
          <w:rFonts w:ascii="Arial" w:hAnsi="Arial" w:cs="Arial"/>
          <w:b/>
        </w:rPr>
        <w:t>. Публичные слушания</w:t>
      </w:r>
    </w:p>
    <w:p w:rsidR="0011755F" w:rsidRDefault="0011755F" w:rsidP="0011755F">
      <w:pPr>
        <w:spacing w:line="276" w:lineRule="auto"/>
        <w:ind w:firstLine="708"/>
        <w:jc w:val="both"/>
        <w:rPr>
          <w:rFonts w:ascii="Arial" w:hAnsi="Arial" w:cs="Arial"/>
        </w:rPr>
      </w:pPr>
    </w:p>
    <w:p w:rsidR="0011755F" w:rsidRDefault="00843F61" w:rsidP="0011755F">
      <w:pPr>
        <w:spacing w:line="276" w:lineRule="auto"/>
        <w:ind w:firstLine="708"/>
        <w:jc w:val="both"/>
        <w:rPr>
          <w:rFonts w:ascii="Arial" w:hAnsi="Arial" w:cs="Arial"/>
        </w:rPr>
      </w:pPr>
      <w:r>
        <w:rPr>
          <w:rFonts w:ascii="Arial" w:hAnsi="Arial" w:cs="Arial"/>
        </w:rPr>
        <w:t>Публичные слушания проводятся п</w:t>
      </w:r>
      <w:r w:rsidR="0011755F">
        <w:rPr>
          <w:rFonts w:ascii="Arial" w:hAnsi="Arial" w:cs="Arial"/>
        </w:rPr>
        <w:t xml:space="preserve">о проекту </w:t>
      </w:r>
      <w:r>
        <w:rPr>
          <w:rFonts w:ascii="Arial" w:hAnsi="Arial" w:cs="Arial"/>
        </w:rPr>
        <w:t xml:space="preserve">местного </w:t>
      </w:r>
      <w:r w:rsidR="0011755F">
        <w:rPr>
          <w:rFonts w:ascii="Arial" w:hAnsi="Arial" w:cs="Arial"/>
        </w:rPr>
        <w:t xml:space="preserve">бюджета и годовому отчету об исполнении </w:t>
      </w:r>
      <w:r>
        <w:rPr>
          <w:rFonts w:ascii="Arial" w:hAnsi="Arial" w:cs="Arial"/>
        </w:rPr>
        <w:t xml:space="preserve">местного </w:t>
      </w:r>
      <w:r w:rsidR="0011755F">
        <w:rPr>
          <w:rFonts w:ascii="Arial" w:hAnsi="Arial" w:cs="Arial"/>
        </w:rPr>
        <w:t>бюджета.</w:t>
      </w:r>
    </w:p>
    <w:p w:rsidR="0011755F" w:rsidRDefault="0011755F" w:rsidP="0011755F">
      <w:pPr>
        <w:spacing w:line="276" w:lineRule="auto"/>
        <w:ind w:firstLine="708"/>
        <w:jc w:val="both"/>
        <w:rPr>
          <w:rFonts w:ascii="Arial" w:hAnsi="Arial" w:cs="Arial"/>
        </w:rPr>
      </w:pPr>
      <w:r>
        <w:rPr>
          <w:rFonts w:ascii="Arial" w:hAnsi="Arial" w:cs="Arial"/>
        </w:rPr>
        <w:t xml:space="preserve">Проект </w:t>
      </w:r>
      <w:r w:rsidR="00843F61">
        <w:rPr>
          <w:rFonts w:ascii="Arial" w:hAnsi="Arial" w:cs="Arial"/>
        </w:rPr>
        <w:t xml:space="preserve">местного </w:t>
      </w:r>
      <w:r>
        <w:rPr>
          <w:rFonts w:ascii="Arial" w:hAnsi="Arial" w:cs="Arial"/>
        </w:rPr>
        <w:t>бюджета, годовой отчет об исполнении</w:t>
      </w:r>
      <w:r w:rsidR="00843F61">
        <w:rPr>
          <w:rFonts w:ascii="Arial" w:hAnsi="Arial" w:cs="Arial"/>
        </w:rPr>
        <w:t xml:space="preserve"> местного</w:t>
      </w:r>
      <w:r>
        <w:rPr>
          <w:rFonts w:ascii="Arial" w:hAnsi="Arial" w:cs="Arial"/>
        </w:rPr>
        <w:t xml:space="preserve"> бюджета, подлежат официальному опубликованию.</w:t>
      </w:r>
    </w:p>
    <w:p w:rsidR="0011755F" w:rsidRDefault="0011755F" w:rsidP="0011755F">
      <w:pPr>
        <w:spacing w:line="276" w:lineRule="auto"/>
        <w:jc w:val="both"/>
        <w:rPr>
          <w:rFonts w:ascii="Arial" w:hAnsi="Arial" w:cs="Arial"/>
        </w:rPr>
      </w:pPr>
    </w:p>
    <w:p w:rsidR="0011755F" w:rsidRPr="00D318F0" w:rsidRDefault="00D318F0" w:rsidP="00D318F0">
      <w:pPr>
        <w:spacing w:line="276" w:lineRule="auto"/>
        <w:jc w:val="center"/>
        <w:outlineLvl w:val="2"/>
        <w:rPr>
          <w:rFonts w:ascii="Arial" w:hAnsi="Arial" w:cs="Arial"/>
          <w:b/>
        </w:rPr>
      </w:pPr>
      <w:r w:rsidRPr="00D318F0">
        <w:rPr>
          <w:rFonts w:ascii="Arial" w:hAnsi="Arial" w:cs="Arial"/>
          <w:b/>
        </w:rPr>
        <w:t>9</w:t>
      </w:r>
      <w:r w:rsidR="0011755F" w:rsidRPr="00D318F0">
        <w:rPr>
          <w:rFonts w:ascii="Arial" w:hAnsi="Arial" w:cs="Arial"/>
          <w:b/>
        </w:rPr>
        <w:t xml:space="preserve">. Правовая форма </w:t>
      </w:r>
      <w:r>
        <w:rPr>
          <w:rFonts w:ascii="Arial" w:hAnsi="Arial" w:cs="Arial"/>
          <w:b/>
        </w:rPr>
        <w:t xml:space="preserve">местного </w:t>
      </w:r>
      <w:r w:rsidR="0011755F" w:rsidRPr="00D318F0">
        <w:rPr>
          <w:rFonts w:ascii="Arial" w:hAnsi="Arial" w:cs="Arial"/>
          <w:b/>
        </w:rPr>
        <w:t>бюджета</w:t>
      </w:r>
    </w:p>
    <w:p w:rsidR="0011755F" w:rsidRDefault="0011755F" w:rsidP="0011755F">
      <w:pPr>
        <w:spacing w:line="276" w:lineRule="auto"/>
        <w:jc w:val="both"/>
        <w:rPr>
          <w:rFonts w:ascii="Arial" w:hAnsi="Arial" w:cs="Arial"/>
        </w:rPr>
      </w:pPr>
    </w:p>
    <w:p w:rsidR="0011755F" w:rsidRDefault="00D318F0" w:rsidP="00D318F0">
      <w:pPr>
        <w:spacing w:line="276" w:lineRule="auto"/>
        <w:ind w:firstLine="709"/>
        <w:jc w:val="both"/>
        <w:rPr>
          <w:rFonts w:ascii="Arial" w:hAnsi="Arial" w:cs="Arial"/>
        </w:rPr>
      </w:pPr>
      <w:r>
        <w:rPr>
          <w:rFonts w:ascii="Arial" w:hAnsi="Arial" w:cs="Arial"/>
        </w:rPr>
        <w:t>Местный б</w:t>
      </w:r>
      <w:r w:rsidR="0011755F">
        <w:rPr>
          <w:rFonts w:ascii="Arial" w:hAnsi="Arial" w:cs="Arial"/>
        </w:rPr>
        <w:t>юджет разрабатывается и утверждается в форме решения Совета.</w:t>
      </w:r>
    </w:p>
    <w:p w:rsidR="0011755F" w:rsidRPr="00D318F0" w:rsidRDefault="0011755F" w:rsidP="00D318F0">
      <w:pPr>
        <w:spacing w:line="276" w:lineRule="auto"/>
        <w:jc w:val="center"/>
        <w:rPr>
          <w:rFonts w:ascii="Arial" w:hAnsi="Arial" w:cs="Arial"/>
          <w:b/>
        </w:rPr>
      </w:pPr>
    </w:p>
    <w:p w:rsidR="0011755F" w:rsidRPr="00D318F0" w:rsidRDefault="00D318F0" w:rsidP="00D318F0">
      <w:pPr>
        <w:spacing w:line="276" w:lineRule="auto"/>
        <w:jc w:val="center"/>
        <w:outlineLvl w:val="2"/>
        <w:rPr>
          <w:rFonts w:ascii="Arial" w:hAnsi="Arial" w:cs="Arial"/>
          <w:b/>
        </w:rPr>
      </w:pPr>
      <w:r w:rsidRPr="00D318F0">
        <w:rPr>
          <w:rFonts w:ascii="Arial" w:hAnsi="Arial" w:cs="Arial"/>
          <w:b/>
        </w:rPr>
        <w:t>10. Местный бюджет</w:t>
      </w:r>
    </w:p>
    <w:p w:rsidR="0011755F" w:rsidRDefault="0011755F" w:rsidP="0011755F">
      <w:pPr>
        <w:spacing w:line="276" w:lineRule="auto"/>
        <w:jc w:val="both"/>
        <w:rPr>
          <w:rFonts w:ascii="Arial" w:hAnsi="Arial" w:cs="Arial"/>
        </w:rPr>
      </w:pPr>
    </w:p>
    <w:p w:rsidR="0011755F" w:rsidRDefault="0011755F" w:rsidP="00D318F0">
      <w:pPr>
        <w:spacing w:line="276" w:lineRule="auto"/>
        <w:ind w:firstLine="709"/>
        <w:jc w:val="both"/>
        <w:rPr>
          <w:rFonts w:ascii="Arial" w:hAnsi="Arial" w:cs="Arial"/>
        </w:rPr>
      </w:pPr>
      <w:r>
        <w:rPr>
          <w:rFonts w:ascii="Arial" w:hAnsi="Arial" w:cs="Arial"/>
        </w:rPr>
        <w:t xml:space="preserve">1. </w:t>
      </w:r>
      <w:r w:rsidR="005A364E">
        <w:rPr>
          <w:rFonts w:ascii="Arial" w:hAnsi="Arial" w:cs="Arial"/>
        </w:rPr>
        <w:t>Местный б</w:t>
      </w:r>
      <w:r>
        <w:rPr>
          <w:rFonts w:ascii="Arial" w:hAnsi="Arial" w:cs="Arial"/>
        </w:rPr>
        <w:t>юджет предназначен для исполнения расходных обязательств муниципального образования.</w:t>
      </w:r>
    </w:p>
    <w:p w:rsidR="0011755F" w:rsidRDefault="0011755F" w:rsidP="00D318F0">
      <w:pPr>
        <w:spacing w:line="276" w:lineRule="auto"/>
        <w:ind w:firstLine="709"/>
        <w:jc w:val="both"/>
        <w:rPr>
          <w:rFonts w:ascii="Arial" w:hAnsi="Arial" w:cs="Arial"/>
        </w:rPr>
      </w:pPr>
      <w:r>
        <w:rPr>
          <w:rFonts w:ascii="Arial" w:hAnsi="Arial" w:cs="Arial"/>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11755F" w:rsidRDefault="0011755F" w:rsidP="00D318F0">
      <w:pPr>
        <w:spacing w:line="276" w:lineRule="auto"/>
        <w:ind w:firstLine="709"/>
        <w:jc w:val="both"/>
        <w:rPr>
          <w:rFonts w:ascii="Arial" w:hAnsi="Arial" w:cs="Arial"/>
        </w:rPr>
      </w:pPr>
      <w:r>
        <w:rPr>
          <w:rFonts w:ascii="Arial" w:hAnsi="Arial" w:cs="Arial"/>
        </w:rPr>
        <w:t xml:space="preserve">2. В </w:t>
      </w:r>
      <w:r w:rsidR="00F77F6C">
        <w:rPr>
          <w:rFonts w:ascii="Arial" w:hAnsi="Arial" w:cs="Arial"/>
        </w:rPr>
        <w:t xml:space="preserve">местном </w:t>
      </w:r>
      <w:r>
        <w:rPr>
          <w:rFonts w:ascii="Arial" w:hAnsi="Arial" w:cs="Arial"/>
        </w:rPr>
        <w:t xml:space="preserve">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w:t>
      </w:r>
      <w:r>
        <w:rPr>
          <w:rFonts w:ascii="Arial" w:hAnsi="Arial" w:cs="Arial"/>
        </w:rPr>
        <w:lastRenderedPageBreak/>
        <w:t>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1755F" w:rsidRDefault="0011755F" w:rsidP="0011755F">
      <w:pPr>
        <w:spacing w:line="276" w:lineRule="auto"/>
        <w:jc w:val="both"/>
        <w:rPr>
          <w:rFonts w:ascii="Arial" w:hAnsi="Arial" w:cs="Arial"/>
        </w:rPr>
      </w:pPr>
    </w:p>
    <w:p w:rsidR="0011755F" w:rsidRPr="008D6B95" w:rsidRDefault="008D6B95" w:rsidP="008D6B95">
      <w:pPr>
        <w:spacing w:line="276" w:lineRule="auto"/>
        <w:jc w:val="center"/>
        <w:outlineLvl w:val="2"/>
        <w:rPr>
          <w:rFonts w:ascii="Arial" w:hAnsi="Arial" w:cs="Arial"/>
          <w:b/>
        </w:rPr>
      </w:pPr>
      <w:r w:rsidRPr="008D6B95">
        <w:rPr>
          <w:rFonts w:ascii="Arial" w:hAnsi="Arial" w:cs="Arial"/>
          <w:b/>
        </w:rPr>
        <w:t>11</w:t>
      </w:r>
      <w:r w:rsidR="0011755F" w:rsidRPr="008D6B95">
        <w:rPr>
          <w:rFonts w:ascii="Arial" w:hAnsi="Arial" w:cs="Arial"/>
          <w:b/>
        </w:rPr>
        <w:t xml:space="preserve">. Основы составления проекта </w:t>
      </w:r>
      <w:r w:rsidRPr="008D6B95">
        <w:rPr>
          <w:rFonts w:ascii="Arial" w:hAnsi="Arial" w:cs="Arial"/>
          <w:b/>
        </w:rPr>
        <w:t>местного бюджета</w:t>
      </w:r>
    </w:p>
    <w:p w:rsidR="0011755F" w:rsidRDefault="0011755F" w:rsidP="0011755F">
      <w:pPr>
        <w:spacing w:line="276" w:lineRule="auto"/>
        <w:outlineLvl w:val="2"/>
        <w:rPr>
          <w:rFonts w:ascii="Arial" w:hAnsi="Arial" w:cs="Arial"/>
        </w:rPr>
      </w:pPr>
      <w:r>
        <w:rPr>
          <w:rFonts w:ascii="Arial" w:hAnsi="Arial" w:cs="Arial"/>
        </w:rPr>
        <w:tab/>
      </w:r>
    </w:p>
    <w:p w:rsidR="0011755F" w:rsidRDefault="0011755F" w:rsidP="008D6B95">
      <w:pPr>
        <w:spacing w:line="276" w:lineRule="auto"/>
        <w:ind w:firstLine="709"/>
        <w:jc w:val="both"/>
        <w:rPr>
          <w:rFonts w:ascii="Arial" w:hAnsi="Arial" w:cs="Arial"/>
        </w:rPr>
      </w:pPr>
      <w:r>
        <w:rPr>
          <w:rFonts w:ascii="Arial" w:hAnsi="Arial" w:cs="Arial"/>
        </w:rPr>
        <w:t xml:space="preserve">1. Составление проекта </w:t>
      </w:r>
      <w:r w:rsidR="008F7A55">
        <w:rPr>
          <w:rFonts w:ascii="Arial" w:hAnsi="Arial" w:cs="Arial"/>
        </w:rPr>
        <w:t xml:space="preserve">местного </w:t>
      </w:r>
      <w:r>
        <w:rPr>
          <w:rFonts w:ascii="Arial" w:hAnsi="Arial" w:cs="Arial"/>
        </w:rPr>
        <w:t xml:space="preserve">бюджета - исключительная прерогатива администрации. Непосредственное составление проекта </w:t>
      </w:r>
      <w:r w:rsidR="0026512B">
        <w:rPr>
          <w:rFonts w:ascii="Arial" w:hAnsi="Arial" w:cs="Arial"/>
        </w:rPr>
        <w:t xml:space="preserve">местного </w:t>
      </w:r>
      <w:r>
        <w:rPr>
          <w:rFonts w:ascii="Arial" w:hAnsi="Arial" w:cs="Arial"/>
        </w:rPr>
        <w:t xml:space="preserve">бюджета осуществляет </w:t>
      </w:r>
      <w:r w:rsidR="00370965">
        <w:rPr>
          <w:rFonts w:ascii="Arial" w:hAnsi="Arial" w:cs="Arial"/>
        </w:rPr>
        <w:t>бухгалтерией администрации</w:t>
      </w:r>
      <w:r>
        <w:rPr>
          <w:rFonts w:ascii="Arial" w:hAnsi="Arial" w:cs="Arial"/>
        </w:rPr>
        <w:t>.</w:t>
      </w:r>
    </w:p>
    <w:p w:rsidR="0011755F" w:rsidRDefault="0011755F" w:rsidP="008D6B95">
      <w:pPr>
        <w:spacing w:line="276" w:lineRule="auto"/>
        <w:ind w:firstLine="709"/>
        <w:jc w:val="both"/>
        <w:rPr>
          <w:rFonts w:ascii="Arial" w:hAnsi="Arial" w:cs="Arial"/>
        </w:rPr>
      </w:pPr>
      <w:r>
        <w:rPr>
          <w:rFonts w:ascii="Arial" w:hAnsi="Arial" w:cs="Arial"/>
        </w:rPr>
        <w:t xml:space="preserve">2. Проект </w:t>
      </w:r>
      <w:r w:rsidR="00572065">
        <w:rPr>
          <w:rFonts w:ascii="Arial" w:hAnsi="Arial" w:cs="Arial"/>
        </w:rPr>
        <w:t xml:space="preserve">местного </w:t>
      </w:r>
      <w:r>
        <w:rPr>
          <w:rFonts w:ascii="Arial" w:hAnsi="Arial" w:cs="Arial"/>
        </w:rPr>
        <w:t>бюджета составляется в порядке, установленном администрацией соответствии с Бюджетным кодекс</w:t>
      </w:r>
      <w:hyperlink r:id="rId13" w:history="1">
        <w:r w:rsidRPr="00572065">
          <w:rPr>
            <w:rStyle w:val="a3"/>
            <w:rFonts w:ascii="Arial" w:hAnsi="Arial" w:cs="Arial"/>
            <w:color w:val="auto"/>
            <w:u w:val="none"/>
          </w:rPr>
          <w:t>ом</w:t>
        </w:r>
      </w:hyperlink>
      <w:r>
        <w:rPr>
          <w:rFonts w:ascii="Arial" w:hAnsi="Arial" w:cs="Arial"/>
        </w:rPr>
        <w:t xml:space="preserve"> Российской Федерации и принимаемыми с соблюдением его требований решениями Совета.</w:t>
      </w:r>
    </w:p>
    <w:p w:rsidR="0011755F" w:rsidRDefault="0011755F" w:rsidP="008D6B95">
      <w:pPr>
        <w:spacing w:line="276" w:lineRule="auto"/>
        <w:ind w:firstLine="709"/>
        <w:jc w:val="both"/>
        <w:rPr>
          <w:rFonts w:ascii="Arial" w:hAnsi="Arial" w:cs="Arial"/>
        </w:rPr>
      </w:pPr>
      <w:r>
        <w:rPr>
          <w:rFonts w:ascii="Arial" w:hAnsi="Arial" w:cs="Arial"/>
        </w:rPr>
        <w:t xml:space="preserve">3. Проект </w:t>
      </w:r>
      <w:r w:rsidR="002710A1">
        <w:rPr>
          <w:rFonts w:ascii="Arial" w:hAnsi="Arial" w:cs="Arial"/>
        </w:rPr>
        <w:t xml:space="preserve">местного </w:t>
      </w:r>
      <w:r>
        <w:rPr>
          <w:rFonts w:ascii="Arial" w:hAnsi="Arial" w:cs="Arial"/>
        </w:rPr>
        <w:t>бюджета составл</w:t>
      </w:r>
      <w:r w:rsidR="00FE5932">
        <w:rPr>
          <w:rFonts w:ascii="Arial" w:hAnsi="Arial" w:cs="Arial"/>
        </w:rPr>
        <w:t>яется и утверждается сроком на один</w:t>
      </w:r>
      <w:r>
        <w:rPr>
          <w:rFonts w:ascii="Arial" w:hAnsi="Arial" w:cs="Arial"/>
        </w:rPr>
        <w:t xml:space="preserve"> год – очередной финансовый год.</w:t>
      </w:r>
    </w:p>
    <w:p w:rsidR="0011755F" w:rsidRDefault="0011755F" w:rsidP="008D6B95">
      <w:pPr>
        <w:spacing w:line="276" w:lineRule="auto"/>
        <w:ind w:firstLine="709"/>
        <w:jc w:val="both"/>
        <w:rPr>
          <w:rFonts w:ascii="Arial" w:hAnsi="Arial" w:cs="Arial"/>
        </w:rPr>
      </w:pPr>
      <w:r>
        <w:rPr>
          <w:rFonts w:ascii="Arial" w:hAnsi="Arial" w:cs="Arial"/>
        </w:rPr>
        <w:t>4. Составление проекта</w:t>
      </w:r>
      <w:r w:rsidR="00850A51">
        <w:rPr>
          <w:rFonts w:ascii="Arial" w:hAnsi="Arial" w:cs="Arial"/>
        </w:rPr>
        <w:t xml:space="preserve"> местного</w:t>
      </w:r>
      <w:r>
        <w:rPr>
          <w:rFonts w:ascii="Arial" w:hAnsi="Arial" w:cs="Arial"/>
        </w:rPr>
        <w:t xml:space="preserve"> бюджета основывается на:</w:t>
      </w:r>
    </w:p>
    <w:p w:rsidR="0011755F" w:rsidRDefault="0011755F" w:rsidP="008D6B95">
      <w:pPr>
        <w:spacing w:line="276" w:lineRule="auto"/>
        <w:ind w:firstLine="709"/>
        <w:jc w:val="both"/>
        <w:rPr>
          <w:rFonts w:ascii="Arial" w:hAnsi="Arial" w:cs="Arial"/>
        </w:rPr>
      </w:pPr>
      <w:r>
        <w:rPr>
          <w:rFonts w:ascii="Arial" w:hAnsi="Arial" w:cs="Arial"/>
        </w:rPr>
        <w:t>- Бюджетном послании Президента Российской Федерации;</w:t>
      </w:r>
    </w:p>
    <w:p w:rsidR="0011755F" w:rsidRDefault="0011755F" w:rsidP="008D6B95">
      <w:pPr>
        <w:spacing w:line="276" w:lineRule="auto"/>
        <w:ind w:firstLine="709"/>
        <w:jc w:val="both"/>
        <w:rPr>
          <w:rFonts w:ascii="Arial" w:hAnsi="Arial" w:cs="Arial"/>
        </w:rPr>
      </w:pPr>
      <w:r>
        <w:rPr>
          <w:rFonts w:ascii="Arial" w:hAnsi="Arial" w:cs="Arial"/>
        </w:rPr>
        <w:t>- прогнозе социально-экономического развития мун</w:t>
      </w:r>
      <w:r w:rsidR="00850A51">
        <w:rPr>
          <w:rFonts w:ascii="Arial" w:hAnsi="Arial" w:cs="Arial"/>
        </w:rPr>
        <w:t>иципального образования;</w:t>
      </w:r>
    </w:p>
    <w:p w:rsidR="0011755F" w:rsidRDefault="0011755F" w:rsidP="008D6B95">
      <w:pPr>
        <w:spacing w:line="276" w:lineRule="auto"/>
        <w:ind w:firstLine="709"/>
        <w:jc w:val="both"/>
        <w:rPr>
          <w:rFonts w:ascii="Arial" w:hAnsi="Arial" w:cs="Arial"/>
        </w:rPr>
      </w:pPr>
      <w:r>
        <w:rPr>
          <w:rFonts w:ascii="Arial" w:hAnsi="Arial" w:cs="Arial"/>
        </w:rPr>
        <w:t>- основных направлениях бюджетной и налоговой политики муниципального образования;</w:t>
      </w:r>
    </w:p>
    <w:p w:rsidR="0011755F" w:rsidRDefault="0011755F" w:rsidP="008D6B95">
      <w:pPr>
        <w:spacing w:line="276" w:lineRule="auto"/>
        <w:ind w:firstLine="709"/>
        <w:jc w:val="both"/>
        <w:rPr>
          <w:rFonts w:ascii="Arial" w:hAnsi="Arial" w:cs="Arial"/>
        </w:rPr>
      </w:pPr>
      <w:r>
        <w:rPr>
          <w:rFonts w:ascii="Arial" w:hAnsi="Arial" w:cs="Arial"/>
        </w:rPr>
        <w:t>- муниципальных программах.</w:t>
      </w:r>
    </w:p>
    <w:p w:rsidR="0011755F" w:rsidRDefault="0011755F" w:rsidP="0011755F">
      <w:pPr>
        <w:spacing w:line="276" w:lineRule="auto"/>
        <w:ind w:firstLine="540"/>
        <w:jc w:val="both"/>
        <w:rPr>
          <w:rFonts w:ascii="Arial" w:hAnsi="Arial" w:cs="Arial"/>
        </w:rPr>
      </w:pPr>
    </w:p>
    <w:p w:rsidR="0011755F" w:rsidRPr="00F90651" w:rsidRDefault="00F90651" w:rsidP="00F90651">
      <w:pPr>
        <w:spacing w:line="276" w:lineRule="auto"/>
        <w:jc w:val="center"/>
        <w:rPr>
          <w:rFonts w:ascii="Arial" w:hAnsi="Arial" w:cs="Arial"/>
          <w:b/>
        </w:rPr>
      </w:pPr>
      <w:r w:rsidRPr="00F90651">
        <w:rPr>
          <w:rFonts w:ascii="Arial" w:hAnsi="Arial" w:cs="Arial"/>
          <w:b/>
        </w:rPr>
        <w:t>12</w:t>
      </w:r>
      <w:r w:rsidR="0011755F" w:rsidRPr="00F90651">
        <w:rPr>
          <w:rFonts w:ascii="Arial" w:hAnsi="Arial" w:cs="Arial"/>
          <w:b/>
        </w:rPr>
        <w:t>. Прогноз соци</w:t>
      </w:r>
      <w:r>
        <w:rPr>
          <w:rFonts w:ascii="Arial" w:hAnsi="Arial" w:cs="Arial"/>
          <w:b/>
        </w:rPr>
        <w:t>ально-экономического развития</w:t>
      </w:r>
    </w:p>
    <w:p w:rsidR="0011755F" w:rsidRDefault="0011755F" w:rsidP="0011755F">
      <w:pPr>
        <w:spacing w:line="276" w:lineRule="auto"/>
        <w:ind w:firstLine="540"/>
        <w:jc w:val="both"/>
        <w:rPr>
          <w:rFonts w:ascii="Arial" w:hAnsi="Arial" w:cs="Arial"/>
        </w:rPr>
      </w:pPr>
    </w:p>
    <w:p w:rsidR="00A31201" w:rsidRDefault="00A31201" w:rsidP="00A31201">
      <w:pPr>
        <w:pStyle w:val="Style5"/>
        <w:widowControl/>
        <w:numPr>
          <w:ilvl w:val="0"/>
          <w:numId w:val="25"/>
        </w:numPr>
        <w:tabs>
          <w:tab w:val="left" w:pos="993"/>
          <w:tab w:val="left" w:pos="1418"/>
        </w:tabs>
        <w:spacing w:line="276" w:lineRule="auto"/>
        <w:ind w:firstLine="709"/>
        <w:rPr>
          <w:rStyle w:val="FontStyle30"/>
          <w:rFonts w:ascii="Arial" w:hAnsi="Arial" w:cs="Arial"/>
          <w:sz w:val="24"/>
          <w:szCs w:val="24"/>
        </w:rPr>
      </w:pPr>
      <w:r w:rsidRPr="007F2738">
        <w:rPr>
          <w:rStyle w:val="FontStyle30"/>
          <w:rFonts w:ascii="Arial" w:hAnsi="Arial" w:cs="Arial"/>
          <w:sz w:val="24"/>
          <w:szCs w:val="24"/>
        </w:rPr>
        <w:t>Прогноз социально-экономического развития муниципального образования</w:t>
      </w:r>
      <w:r>
        <w:rPr>
          <w:rStyle w:val="FontStyle30"/>
          <w:rFonts w:ascii="Arial" w:hAnsi="Arial" w:cs="Arial"/>
          <w:sz w:val="24"/>
          <w:szCs w:val="24"/>
        </w:rPr>
        <w:t xml:space="preserve"> </w:t>
      </w:r>
      <w:r w:rsidRPr="007F2738">
        <w:rPr>
          <w:rStyle w:val="FontStyle30"/>
          <w:rFonts w:ascii="Arial" w:hAnsi="Arial" w:cs="Arial"/>
          <w:sz w:val="24"/>
          <w:szCs w:val="24"/>
        </w:rPr>
        <w:t>«Трехпротокский сельсовет» разрабатывается администрацией на очередной финансовый год.</w:t>
      </w:r>
    </w:p>
    <w:p w:rsidR="00A31201" w:rsidRPr="007F2738" w:rsidRDefault="00A31201" w:rsidP="00A31201">
      <w:pPr>
        <w:pStyle w:val="Style18"/>
        <w:widowControl/>
        <w:numPr>
          <w:ilvl w:val="0"/>
          <w:numId w:val="25"/>
        </w:numPr>
        <w:tabs>
          <w:tab w:val="left" w:pos="984"/>
        </w:tabs>
        <w:spacing w:before="10" w:line="276" w:lineRule="auto"/>
        <w:ind w:firstLine="709"/>
        <w:rPr>
          <w:rStyle w:val="FontStyle30"/>
          <w:rFonts w:ascii="Arial" w:hAnsi="Arial" w:cs="Arial"/>
          <w:sz w:val="24"/>
          <w:szCs w:val="24"/>
        </w:rPr>
      </w:pPr>
      <w:r w:rsidRPr="007F2738">
        <w:rPr>
          <w:rStyle w:val="FontStyle30"/>
          <w:rFonts w:ascii="Arial" w:hAnsi="Arial" w:cs="Arial"/>
          <w:sz w:val="24"/>
          <w:szCs w:val="24"/>
        </w:rPr>
        <w:t>Прогноз социально-экономического развития муниципального образования</w:t>
      </w:r>
      <w:r>
        <w:rPr>
          <w:rStyle w:val="FontStyle30"/>
          <w:rFonts w:ascii="Arial" w:hAnsi="Arial" w:cs="Arial"/>
          <w:sz w:val="24"/>
          <w:szCs w:val="24"/>
        </w:rPr>
        <w:t xml:space="preserve"> </w:t>
      </w:r>
      <w:r w:rsidRPr="007F2738">
        <w:rPr>
          <w:rStyle w:val="FontStyle30"/>
          <w:rFonts w:ascii="Arial" w:hAnsi="Arial" w:cs="Arial"/>
          <w:sz w:val="24"/>
          <w:szCs w:val="24"/>
        </w:rPr>
        <w:t>«Трехпротокский сельсовет» одобряется администрацией МО «Трехпротокский сельсовет»</w:t>
      </w:r>
      <w:r>
        <w:rPr>
          <w:rStyle w:val="FontStyle30"/>
          <w:rFonts w:ascii="Arial" w:hAnsi="Arial" w:cs="Arial"/>
          <w:sz w:val="24"/>
          <w:szCs w:val="24"/>
        </w:rPr>
        <w:t xml:space="preserve"> </w:t>
      </w:r>
      <w:r w:rsidRPr="007F2738">
        <w:rPr>
          <w:rStyle w:val="FontStyle30"/>
          <w:rFonts w:ascii="Arial" w:hAnsi="Arial" w:cs="Arial"/>
          <w:sz w:val="24"/>
          <w:szCs w:val="24"/>
        </w:rPr>
        <w:t>одновременно с принятием решения о внесении проекта бюджета в Совет МО «Трехпротокский</w:t>
      </w:r>
      <w:r>
        <w:rPr>
          <w:rStyle w:val="FontStyle30"/>
          <w:rFonts w:ascii="Arial" w:hAnsi="Arial" w:cs="Arial"/>
          <w:sz w:val="24"/>
          <w:szCs w:val="24"/>
        </w:rPr>
        <w:t xml:space="preserve"> </w:t>
      </w:r>
      <w:r w:rsidRPr="007F2738">
        <w:rPr>
          <w:rStyle w:val="FontStyle30"/>
          <w:rFonts w:ascii="Arial" w:hAnsi="Arial" w:cs="Arial"/>
          <w:sz w:val="24"/>
          <w:szCs w:val="24"/>
        </w:rPr>
        <w:t>сельсовет».</w:t>
      </w:r>
    </w:p>
    <w:p w:rsidR="00A31201" w:rsidRPr="007F2738" w:rsidRDefault="00A31201" w:rsidP="00A31201">
      <w:pPr>
        <w:pStyle w:val="Style11"/>
        <w:widowControl/>
        <w:numPr>
          <w:ilvl w:val="0"/>
          <w:numId w:val="26"/>
        </w:numPr>
        <w:tabs>
          <w:tab w:val="left" w:pos="722"/>
        </w:tabs>
        <w:spacing w:line="276" w:lineRule="auto"/>
        <w:ind w:firstLine="709"/>
        <w:rPr>
          <w:rStyle w:val="FontStyle30"/>
          <w:rFonts w:ascii="Arial" w:hAnsi="Arial" w:cs="Arial"/>
          <w:sz w:val="24"/>
          <w:szCs w:val="24"/>
        </w:rPr>
      </w:pPr>
      <w:r w:rsidRPr="007F2738">
        <w:rPr>
          <w:rStyle w:val="FontStyle30"/>
          <w:rFonts w:ascii="Arial" w:hAnsi="Arial" w:cs="Arial"/>
          <w:sz w:val="24"/>
          <w:szCs w:val="24"/>
        </w:rPr>
        <w:t>В пояснительной записке к прогнозу социально-экономического развития приводится</w:t>
      </w:r>
      <w:r>
        <w:rPr>
          <w:rStyle w:val="FontStyle30"/>
          <w:rFonts w:ascii="Arial" w:hAnsi="Arial" w:cs="Arial"/>
          <w:sz w:val="24"/>
          <w:szCs w:val="24"/>
        </w:rPr>
        <w:t xml:space="preserve"> </w:t>
      </w:r>
      <w:r w:rsidR="00947068">
        <w:rPr>
          <w:rStyle w:val="FontStyle30"/>
          <w:rFonts w:ascii="Arial" w:hAnsi="Arial" w:cs="Arial"/>
          <w:sz w:val="24"/>
          <w:szCs w:val="24"/>
        </w:rPr>
        <w:t>обоснование параметров прогноза</w:t>
      </w:r>
      <w:r w:rsidRPr="007F2738">
        <w:rPr>
          <w:rStyle w:val="FontStyle30"/>
          <w:rFonts w:ascii="Arial" w:hAnsi="Arial" w:cs="Arial"/>
          <w:sz w:val="24"/>
          <w:szCs w:val="24"/>
        </w:rPr>
        <w:t>.</w:t>
      </w:r>
    </w:p>
    <w:p w:rsidR="00A31201" w:rsidRPr="007F2738" w:rsidRDefault="00A31201" w:rsidP="00A31201">
      <w:pPr>
        <w:pStyle w:val="Style11"/>
        <w:widowControl/>
        <w:numPr>
          <w:ilvl w:val="0"/>
          <w:numId w:val="26"/>
        </w:numPr>
        <w:tabs>
          <w:tab w:val="left" w:pos="722"/>
        </w:tabs>
        <w:spacing w:line="276" w:lineRule="auto"/>
        <w:ind w:firstLine="709"/>
        <w:rPr>
          <w:rStyle w:val="FontStyle30"/>
          <w:rFonts w:ascii="Arial" w:hAnsi="Arial" w:cs="Arial"/>
          <w:sz w:val="24"/>
          <w:szCs w:val="24"/>
        </w:rPr>
      </w:pPr>
      <w:r w:rsidRPr="007F2738">
        <w:rPr>
          <w:rStyle w:val="FontStyle30"/>
          <w:rFonts w:ascii="Arial" w:hAnsi="Arial" w:cs="Arial"/>
          <w:sz w:val="24"/>
          <w:szCs w:val="24"/>
        </w:rPr>
        <w:t>Изменение прогноза социально-экономического развития муниципального образования</w:t>
      </w:r>
      <w:r>
        <w:rPr>
          <w:rStyle w:val="FontStyle30"/>
          <w:rFonts w:ascii="Arial" w:hAnsi="Arial" w:cs="Arial"/>
          <w:sz w:val="24"/>
          <w:szCs w:val="24"/>
        </w:rPr>
        <w:t xml:space="preserve"> </w:t>
      </w:r>
      <w:r w:rsidRPr="007F2738">
        <w:rPr>
          <w:rStyle w:val="FontStyle30"/>
          <w:rFonts w:ascii="Arial" w:hAnsi="Arial" w:cs="Arial"/>
          <w:sz w:val="24"/>
          <w:szCs w:val="24"/>
        </w:rPr>
        <w:t>«Трехпротокский сельсовет» в ходе составления или рассмотрения проекта бюджета влечет за</w:t>
      </w:r>
      <w:r>
        <w:rPr>
          <w:rStyle w:val="FontStyle30"/>
          <w:rFonts w:ascii="Arial" w:hAnsi="Arial" w:cs="Arial"/>
          <w:sz w:val="24"/>
          <w:szCs w:val="24"/>
        </w:rPr>
        <w:t xml:space="preserve"> </w:t>
      </w:r>
      <w:r w:rsidRPr="007F2738">
        <w:rPr>
          <w:rStyle w:val="FontStyle30"/>
          <w:rFonts w:ascii="Arial" w:hAnsi="Arial" w:cs="Arial"/>
          <w:sz w:val="24"/>
          <w:szCs w:val="24"/>
        </w:rPr>
        <w:t>собой изменение основных характеристик проекта бюджета МО «Трехпротокский сельсовет».</w:t>
      </w:r>
    </w:p>
    <w:p w:rsidR="00A31201" w:rsidRPr="007F2738" w:rsidRDefault="00A31201" w:rsidP="00A31201">
      <w:pPr>
        <w:pStyle w:val="Style11"/>
        <w:widowControl/>
        <w:numPr>
          <w:ilvl w:val="0"/>
          <w:numId w:val="26"/>
        </w:numPr>
        <w:tabs>
          <w:tab w:val="left" w:pos="722"/>
        </w:tabs>
        <w:spacing w:before="2" w:line="276" w:lineRule="auto"/>
        <w:ind w:firstLine="709"/>
        <w:rPr>
          <w:rStyle w:val="FontStyle30"/>
          <w:rFonts w:ascii="Arial" w:hAnsi="Arial" w:cs="Arial"/>
          <w:sz w:val="24"/>
          <w:szCs w:val="24"/>
        </w:rPr>
      </w:pPr>
      <w:r w:rsidRPr="007F2738">
        <w:rPr>
          <w:rStyle w:val="FontStyle30"/>
          <w:rFonts w:ascii="Arial" w:hAnsi="Arial" w:cs="Arial"/>
          <w:sz w:val="24"/>
          <w:szCs w:val="24"/>
        </w:rPr>
        <w:t>Разработка прогноза социально-экономического развития муниципального образования</w:t>
      </w:r>
      <w:r>
        <w:rPr>
          <w:rStyle w:val="FontStyle30"/>
          <w:rFonts w:ascii="Arial" w:hAnsi="Arial" w:cs="Arial"/>
          <w:sz w:val="24"/>
          <w:szCs w:val="24"/>
        </w:rPr>
        <w:t xml:space="preserve"> </w:t>
      </w:r>
      <w:r w:rsidRPr="007F2738">
        <w:rPr>
          <w:rStyle w:val="FontStyle30"/>
          <w:rFonts w:ascii="Arial" w:hAnsi="Arial" w:cs="Arial"/>
          <w:sz w:val="24"/>
          <w:szCs w:val="24"/>
        </w:rPr>
        <w:t xml:space="preserve">«Трехпротокский сельсовет» осуществляется администрацией </w:t>
      </w:r>
      <w:r w:rsidR="00D00F56">
        <w:rPr>
          <w:rStyle w:val="FontStyle30"/>
          <w:rFonts w:ascii="Arial" w:hAnsi="Arial" w:cs="Arial"/>
          <w:sz w:val="24"/>
          <w:szCs w:val="24"/>
        </w:rPr>
        <w:t>муниципального образования</w:t>
      </w:r>
      <w:r w:rsidRPr="007F2738">
        <w:rPr>
          <w:rStyle w:val="FontStyle30"/>
          <w:rFonts w:ascii="Arial" w:hAnsi="Arial" w:cs="Arial"/>
          <w:sz w:val="24"/>
          <w:szCs w:val="24"/>
        </w:rPr>
        <w:t xml:space="preserve"> «Трехпротокский сельсовет».</w:t>
      </w:r>
    </w:p>
    <w:p w:rsidR="0011755F" w:rsidRDefault="0011755F" w:rsidP="0011755F">
      <w:pPr>
        <w:spacing w:line="276" w:lineRule="auto"/>
        <w:ind w:firstLine="540"/>
        <w:jc w:val="both"/>
        <w:rPr>
          <w:rFonts w:ascii="Arial" w:hAnsi="Arial" w:cs="Arial"/>
        </w:rPr>
      </w:pPr>
    </w:p>
    <w:p w:rsidR="0011755F" w:rsidRPr="0072463B" w:rsidRDefault="0011755F" w:rsidP="0072463B">
      <w:pPr>
        <w:spacing w:line="276" w:lineRule="auto"/>
        <w:jc w:val="center"/>
        <w:rPr>
          <w:rFonts w:ascii="Arial" w:hAnsi="Arial" w:cs="Arial"/>
          <w:b/>
        </w:rPr>
      </w:pPr>
      <w:r w:rsidRPr="0072463B">
        <w:rPr>
          <w:rFonts w:ascii="Arial" w:hAnsi="Arial" w:cs="Arial"/>
          <w:b/>
        </w:rPr>
        <w:t>1</w:t>
      </w:r>
      <w:r w:rsidR="0072463B" w:rsidRPr="0072463B">
        <w:rPr>
          <w:rFonts w:ascii="Arial" w:hAnsi="Arial" w:cs="Arial"/>
          <w:b/>
        </w:rPr>
        <w:t>3</w:t>
      </w:r>
      <w:r w:rsidRPr="0072463B">
        <w:rPr>
          <w:rFonts w:ascii="Arial" w:hAnsi="Arial" w:cs="Arial"/>
          <w:b/>
        </w:rPr>
        <w:t>. Муниципальные прогр</w:t>
      </w:r>
      <w:r w:rsidR="0072463B">
        <w:rPr>
          <w:rFonts w:ascii="Arial" w:hAnsi="Arial" w:cs="Arial"/>
          <w:b/>
        </w:rPr>
        <w:t>аммы муниципального образования</w:t>
      </w:r>
    </w:p>
    <w:p w:rsidR="0011755F" w:rsidRDefault="0011755F" w:rsidP="0011755F">
      <w:pPr>
        <w:spacing w:line="276" w:lineRule="auto"/>
        <w:ind w:firstLine="540"/>
        <w:jc w:val="both"/>
        <w:rPr>
          <w:rFonts w:ascii="Arial" w:hAnsi="Arial" w:cs="Arial"/>
        </w:rPr>
      </w:pPr>
    </w:p>
    <w:p w:rsidR="0011755F" w:rsidRDefault="0011755F" w:rsidP="0011755F">
      <w:pPr>
        <w:spacing w:line="276" w:lineRule="auto"/>
        <w:ind w:firstLine="540"/>
        <w:jc w:val="both"/>
        <w:rPr>
          <w:rFonts w:ascii="Arial" w:hAnsi="Arial" w:cs="Arial"/>
        </w:rPr>
      </w:pPr>
      <w:r>
        <w:rPr>
          <w:rFonts w:ascii="Arial" w:hAnsi="Arial" w:cs="Arial"/>
        </w:rPr>
        <w:t xml:space="preserve">1. Муниципальные программы </w:t>
      </w:r>
      <w:r w:rsidR="00C76B38">
        <w:rPr>
          <w:rFonts w:ascii="Arial" w:hAnsi="Arial" w:cs="Arial"/>
        </w:rPr>
        <w:t>муниципального образования «Трехпротокский сельсовет»</w:t>
      </w:r>
      <w:r w:rsidR="00A817E3">
        <w:rPr>
          <w:rFonts w:ascii="Arial" w:hAnsi="Arial" w:cs="Arial"/>
        </w:rPr>
        <w:t xml:space="preserve"> </w:t>
      </w:r>
      <w:r>
        <w:rPr>
          <w:rFonts w:ascii="Arial" w:hAnsi="Arial" w:cs="Arial"/>
        </w:rPr>
        <w:t>утверждаются администрацией.</w:t>
      </w:r>
    </w:p>
    <w:p w:rsidR="0011755F" w:rsidRDefault="0011755F" w:rsidP="0011755F">
      <w:pPr>
        <w:spacing w:line="276" w:lineRule="auto"/>
        <w:ind w:firstLine="540"/>
        <w:jc w:val="both"/>
        <w:rPr>
          <w:rFonts w:ascii="Arial" w:hAnsi="Arial" w:cs="Arial"/>
        </w:rPr>
      </w:pPr>
      <w:r>
        <w:rPr>
          <w:rFonts w:ascii="Arial" w:hAnsi="Arial" w:cs="Arial"/>
        </w:rPr>
        <w:t>Сроки реализации муниципальных программ определяются администрацией в устанавливаемом ею порядке.</w:t>
      </w:r>
    </w:p>
    <w:p w:rsidR="0011755F" w:rsidRDefault="0011755F" w:rsidP="0011755F">
      <w:pPr>
        <w:spacing w:line="276" w:lineRule="auto"/>
        <w:ind w:firstLine="540"/>
        <w:jc w:val="both"/>
        <w:rPr>
          <w:rFonts w:ascii="Arial" w:hAnsi="Arial" w:cs="Arial"/>
        </w:rPr>
      </w:pPr>
      <w:r>
        <w:rPr>
          <w:rFonts w:ascii="Arial" w:hAnsi="Arial" w:cs="Arial"/>
        </w:rPr>
        <w:t>Порядок принятия решений о разработке муниципальных программ, их формирования и реализации устанавливает</w:t>
      </w:r>
      <w:r w:rsidR="00143E60">
        <w:rPr>
          <w:rFonts w:ascii="Arial" w:hAnsi="Arial" w:cs="Arial"/>
        </w:rPr>
        <w:t>ся правовым актом администрации</w:t>
      </w:r>
      <w:r>
        <w:rPr>
          <w:rFonts w:ascii="Arial" w:hAnsi="Arial" w:cs="Arial"/>
        </w:rPr>
        <w:t>.</w:t>
      </w:r>
    </w:p>
    <w:p w:rsidR="0011755F" w:rsidRDefault="0011755F" w:rsidP="0011755F">
      <w:pPr>
        <w:spacing w:line="276" w:lineRule="auto"/>
        <w:ind w:firstLine="540"/>
        <w:jc w:val="both"/>
        <w:rPr>
          <w:rFonts w:ascii="Arial" w:hAnsi="Arial" w:cs="Arial"/>
        </w:rPr>
      </w:pPr>
      <w:r>
        <w:rPr>
          <w:rFonts w:ascii="Arial" w:hAnsi="Arial" w:cs="Arial"/>
        </w:rPr>
        <w:lastRenderedPageBreak/>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в соответствии с утвердившим программу правовым актом администрации.</w:t>
      </w:r>
    </w:p>
    <w:p w:rsidR="0011755F" w:rsidRDefault="0011755F" w:rsidP="0011755F">
      <w:pPr>
        <w:spacing w:line="276" w:lineRule="auto"/>
        <w:ind w:firstLine="540"/>
        <w:jc w:val="both"/>
        <w:rPr>
          <w:rFonts w:ascii="Arial" w:hAnsi="Arial" w:cs="Arial"/>
        </w:rPr>
      </w:pPr>
      <w:r>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11755F" w:rsidRDefault="0011755F" w:rsidP="0011755F">
      <w:pPr>
        <w:spacing w:line="276" w:lineRule="auto"/>
        <w:ind w:firstLine="540"/>
        <w:jc w:val="both"/>
        <w:rPr>
          <w:rFonts w:ascii="Arial" w:hAnsi="Arial" w:cs="Arial"/>
        </w:rPr>
      </w:pPr>
      <w:r>
        <w:rPr>
          <w:rFonts w:ascii="Arial" w:hAnsi="Arial" w:cs="Arial"/>
        </w:rPr>
        <w:t xml:space="preserve">Муниципальные программы подлежат приведению в соответствие с решением о </w:t>
      </w:r>
      <w:r w:rsidR="0003791A">
        <w:rPr>
          <w:rFonts w:ascii="Arial" w:hAnsi="Arial" w:cs="Arial"/>
        </w:rPr>
        <w:t xml:space="preserve">местном </w:t>
      </w:r>
      <w:r>
        <w:rPr>
          <w:rFonts w:ascii="Arial" w:hAnsi="Arial" w:cs="Arial"/>
        </w:rPr>
        <w:t>бюджете не позднее двух месяцев со дня вступления его в силу.</w:t>
      </w:r>
    </w:p>
    <w:p w:rsidR="0011755F" w:rsidRDefault="0011755F" w:rsidP="0011755F">
      <w:pPr>
        <w:spacing w:line="276" w:lineRule="auto"/>
        <w:ind w:firstLine="540"/>
        <w:jc w:val="both"/>
        <w:rPr>
          <w:rFonts w:ascii="Arial" w:hAnsi="Arial" w:cs="Arial"/>
        </w:rPr>
      </w:pPr>
      <w:r>
        <w:rPr>
          <w:rFonts w:ascii="Arial" w:hAnsi="Arial" w:cs="Arial"/>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11755F" w:rsidRDefault="0011755F" w:rsidP="0011755F">
      <w:pPr>
        <w:spacing w:line="276" w:lineRule="auto"/>
        <w:ind w:firstLine="540"/>
        <w:jc w:val="both"/>
        <w:rPr>
          <w:rFonts w:ascii="Arial" w:hAnsi="Arial" w:cs="Arial"/>
        </w:rPr>
      </w:pPr>
      <w:r>
        <w:rPr>
          <w:rFonts w:ascii="Arial" w:hAnsi="Arial" w:cs="Arial"/>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1755F" w:rsidRDefault="0011755F" w:rsidP="0011755F">
      <w:pPr>
        <w:spacing w:line="276" w:lineRule="auto"/>
        <w:ind w:firstLine="540"/>
        <w:jc w:val="both"/>
        <w:rPr>
          <w:rFonts w:ascii="Arial" w:hAnsi="Arial" w:cs="Arial"/>
        </w:rPr>
      </w:pPr>
    </w:p>
    <w:p w:rsidR="0011755F" w:rsidRPr="007B6D50" w:rsidRDefault="007B6D50" w:rsidP="007B6D50">
      <w:pPr>
        <w:pStyle w:val="ConsPlusNormal"/>
        <w:spacing w:line="276" w:lineRule="auto"/>
        <w:jc w:val="center"/>
        <w:rPr>
          <w:b/>
          <w:sz w:val="24"/>
          <w:szCs w:val="24"/>
        </w:rPr>
      </w:pPr>
      <w:r w:rsidRPr="007B6D50">
        <w:rPr>
          <w:b/>
          <w:sz w:val="24"/>
          <w:szCs w:val="24"/>
        </w:rPr>
        <w:t>14</w:t>
      </w:r>
      <w:r w:rsidR="0011755F" w:rsidRPr="007B6D50">
        <w:rPr>
          <w:b/>
          <w:sz w:val="24"/>
          <w:szCs w:val="24"/>
        </w:rPr>
        <w:t>. Муниципальный дорожный фонд</w:t>
      </w:r>
    </w:p>
    <w:p w:rsidR="0011755F" w:rsidRDefault="0011755F" w:rsidP="0011755F">
      <w:pPr>
        <w:pStyle w:val="ConsPlusNormal"/>
        <w:spacing w:line="276" w:lineRule="auto"/>
        <w:ind w:firstLine="540"/>
        <w:jc w:val="both"/>
        <w:rPr>
          <w:sz w:val="24"/>
          <w:szCs w:val="24"/>
        </w:rPr>
      </w:pPr>
    </w:p>
    <w:p w:rsidR="0011755F" w:rsidRDefault="0011755F" w:rsidP="007B6D50">
      <w:pPr>
        <w:pStyle w:val="ConsPlusNormal"/>
        <w:spacing w:line="276" w:lineRule="auto"/>
        <w:ind w:firstLine="709"/>
        <w:jc w:val="both"/>
        <w:rPr>
          <w:sz w:val="24"/>
          <w:szCs w:val="24"/>
        </w:rPr>
      </w:pPr>
      <w:r>
        <w:rPr>
          <w:sz w:val="24"/>
          <w:szCs w:val="24"/>
        </w:rPr>
        <w:t>1</w:t>
      </w:r>
      <w:r w:rsidR="007B6D50">
        <w:rPr>
          <w:sz w:val="24"/>
          <w:szCs w:val="24"/>
        </w:rPr>
        <w:t>.</w:t>
      </w:r>
      <w:r>
        <w:rPr>
          <w:sz w:val="24"/>
          <w:szCs w:val="24"/>
        </w:rPr>
        <w:t xml:space="preserve"> Дорожный фонд муниципального образования - часть средств </w:t>
      </w:r>
      <w:r w:rsidR="008603E1">
        <w:rPr>
          <w:sz w:val="24"/>
          <w:szCs w:val="24"/>
        </w:rPr>
        <w:t>местного</w:t>
      </w:r>
      <w:r>
        <w:rPr>
          <w:sz w:val="24"/>
          <w:szCs w:val="24"/>
        </w:rPr>
        <w:t xml:space="preserve">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11755F" w:rsidRDefault="007B6D50" w:rsidP="007B6D50">
      <w:pPr>
        <w:pStyle w:val="ConsPlusNormal"/>
        <w:spacing w:line="276" w:lineRule="auto"/>
        <w:ind w:firstLine="709"/>
        <w:jc w:val="both"/>
        <w:rPr>
          <w:sz w:val="24"/>
          <w:szCs w:val="24"/>
        </w:rPr>
      </w:pPr>
      <w:r>
        <w:rPr>
          <w:sz w:val="24"/>
          <w:szCs w:val="24"/>
        </w:rPr>
        <w:t>2.</w:t>
      </w:r>
      <w:r w:rsidR="0011755F">
        <w:rPr>
          <w:sz w:val="24"/>
          <w:szCs w:val="24"/>
        </w:rPr>
        <w:t xml:space="preserve"> Дорожный фонд муниципального образования формируется и используется в соответствии с Порядком, утвержденным решением Совета.</w:t>
      </w:r>
    </w:p>
    <w:p w:rsidR="0011755F" w:rsidRDefault="007B6D50" w:rsidP="007B6D50">
      <w:pPr>
        <w:pStyle w:val="ConsPlusNormal"/>
        <w:spacing w:line="276" w:lineRule="auto"/>
        <w:ind w:firstLine="709"/>
        <w:jc w:val="both"/>
        <w:rPr>
          <w:sz w:val="24"/>
          <w:szCs w:val="24"/>
        </w:rPr>
      </w:pPr>
      <w:r>
        <w:rPr>
          <w:sz w:val="24"/>
          <w:szCs w:val="24"/>
        </w:rPr>
        <w:t>3.</w:t>
      </w:r>
      <w:r w:rsidR="0011755F">
        <w:rPr>
          <w:sz w:val="24"/>
          <w:szCs w:val="24"/>
        </w:rPr>
        <w:t xml:space="preserve"> Объем дорожных ассигнований дорожного фонда утверждается решением Совета о бюджете на очередной финансовый год.</w:t>
      </w:r>
    </w:p>
    <w:p w:rsidR="00455A12" w:rsidRDefault="00455A12" w:rsidP="0011755F">
      <w:pPr>
        <w:spacing w:line="276" w:lineRule="auto"/>
        <w:ind w:firstLine="540"/>
        <w:rPr>
          <w:rFonts w:ascii="Arial" w:hAnsi="Arial" w:cs="Arial"/>
        </w:rPr>
      </w:pPr>
    </w:p>
    <w:p w:rsidR="0011755F" w:rsidRPr="00455A12" w:rsidRDefault="0011755F" w:rsidP="00455A12">
      <w:pPr>
        <w:spacing w:line="276" w:lineRule="auto"/>
        <w:jc w:val="center"/>
        <w:rPr>
          <w:rFonts w:ascii="Arial" w:hAnsi="Arial" w:cs="Arial"/>
          <w:b/>
        </w:rPr>
      </w:pPr>
      <w:r w:rsidRPr="00455A12">
        <w:rPr>
          <w:rFonts w:ascii="Arial" w:hAnsi="Arial" w:cs="Arial"/>
          <w:b/>
        </w:rPr>
        <w:t>1</w:t>
      </w:r>
      <w:r w:rsidR="00455A12" w:rsidRPr="00455A12">
        <w:rPr>
          <w:rFonts w:ascii="Arial" w:hAnsi="Arial" w:cs="Arial"/>
          <w:b/>
        </w:rPr>
        <w:t>5</w:t>
      </w:r>
      <w:r w:rsidRPr="00455A12">
        <w:rPr>
          <w:rFonts w:ascii="Arial" w:hAnsi="Arial" w:cs="Arial"/>
          <w:b/>
        </w:rPr>
        <w:t>. Внесение проекта решения о бюджете в Совет</w:t>
      </w:r>
    </w:p>
    <w:p w:rsidR="0011755F" w:rsidRDefault="0011755F" w:rsidP="0011755F">
      <w:pPr>
        <w:spacing w:line="276" w:lineRule="auto"/>
        <w:ind w:firstLine="540"/>
        <w:rPr>
          <w:rFonts w:ascii="Arial" w:hAnsi="Arial" w:cs="Arial"/>
        </w:rPr>
      </w:pPr>
    </w:p>
    <w:p w:rsidR="0011755F" w:rsidRDefault="0011755F" w:rsidP="00E237B1">
      <w:pPr>
        <w:spacing w:line="276" w:lineRule="auto"/>
        <w:ind w:firstLine="709"/>
        <w:jc w:val="both"/>
        <w:rPr>
          <w:rFonts w:ascii="Arial" w:hAnsi="Arial" w:cs="Arial"/>
        </w:rPr>
      </w:pPr>
      <w:r>
        <w:rPr>
          <w:rFonts w:ascii="Arial" w:hAnsi="Arial" w:cs="Arial"/>
        </w:rPr>
        <w:t xml:space="preserve">1. Администрация вносит проект решения о бюджете на очередной финансовый год на рассмотрение Совета не позднее 15 ноября текущего года. </w:t>
      </w:r>
    </w:p>
    <w:p w:rsidR="0011755F" w:rsidRDefault="0011755F" w:rsidP="00E237B1">
      <w:pPr>
        <w:spacing w:line="276" w:lineRule="auto"/>
        <w:ind w:firstLine="709"/>
        <w:jc w:val="both"/>
        <w:rPr>
          <w:rFonts w:ascii="Arial" w:hAnsi="Arial" w:cs="Arial"/>
        </w:rPr>
      </w:pPr>
      <w:r>
        <w:rPr>
          <w:rFonts w:ascii="Arial" w:hAnsi="Arial" w:cs="Arial"/>
        </w:rPr>
        <w:t>2. В проекте бюджета должны содержаться показатели, установленные статьей 184.1 Бюджетного кодекса Российской Федерации.</w:t>
      </w:r>
    </w:p>
    <w:p w:rsidR="0011755F" w:rsidRDefault="0011755F" w:rsidP="00E237B1">
      <w:pPr>
        <w:spacing w:line="276" w:lineRule="auto"/>
        <w:ind w:firstLine="709"/>
        <w:jc w:val="both"/>
        <w:rPr>
          <w:rFonts w:ascii="Arial" w:hAnsi="Arial" w:cs="Arial"/>
        </w:rPr>
      </w:pPr>
      <w:r>
        <w:rPr>
          <w:rFonts w:ascii="Arial" w:hAnsi="Arial" w:cs="Arial"/>
        </w:rPr>
        <w:t>3. Одновременно с проектом решения о бюджете в Совет представляются документы и материалы в соответствии со статьей 184.2 Бюджетного кодекса Российской Федерации.</w:t>
      </w:r>
    </w:p>
    <w:p w:rsidR="0011755F" w:rsidRDefault="0011755F" w:rsidP="0011755F">
      <w:pPr>
        <w:spacing w:line="276" w:lineRule="auto"/>
        <w:ind w:firstLine="540"/>
        <w:jc w:val="both"/>
        <w:rPr>
          <w:rFonts w:ascii="Arial" w:hAnsi="Arial" w:cs="Arial"/>
        </w:rPr>
      </w:pPr>
    </w:p>
    <w:p w:rsidR="0011755F" w:rsidRPr="0049414C" w:rsidRDefault="0011755F" w:rsidP="0049414C">
      <w:pPr>
        <w:spacing w:line="276" w:lineRule="auto"/>
        <w:ind w:firstLine="540"/>
        <w:jc w:val="center"/>
        <w:rPr>
          <w:rFonts w:ascii="Arial" w:hAnsi="Arial" w:cs="Arial"/>
          <w:b/>
        </w:rPr>
      </w:pPr>
      <w:r w:rsidRPr="0049414C">
        <w:rPr>
          <w:rFonts w:ascii="Arial" w:hAnsi="Arial" w:cs="Arial"/>
          <w:b/>
        </w:rPr>
        <w:t>1</w:t>
      </w:r>
      <w:r w:rsidR="00E237B1" w:rsidRPr="0049414C">
        <w:rPr>
          <w:rFonts w:ascii="Arial" w:hAnsi="Arial" w:cs="Arial"/>
          <w:b/>
        </w:rPr>
        <w:t>6</w:t>
      </w:r>
      <w:r w:rsidRPr="0049414C">
        <w:rPr>
          <w:rFonts w:ascii="Arial" w:hAnsi="Arial" w:cs="Arial"/>
          <w:b/>
        </w:rPr>
        <w:t>. Рассмотр</w:t>
      </w:r>
      <w:r w:rsidR="0049414C" w:rsidRPr="0049414C">
        <w:rPr>
          <w:rFonts w:ascii="Arial" w:hAnsi="Arial" w:cs="Arial"/>
          <w:b/>
        </w:rPr>
        <w:t>ение проекта решения о бюджете</w:t>
      </w:r>
    </w:p>
    <w:p w:rsidR="0011755F" w:rsidRDefault="0011755F" w:rsidP="0011755F">
      <w:pPr>
        <w:spacing w:line="276" w:lineRule="auto"/>
        <w:ind w:firstLine="540"/>
        <w:jc w:val="both"/>
        <w:rPr>
          <w:rFonts w:ascii="Arial" w:hAnsi="Arial" w:cs="Arial"/>
        </w:rPr>
      </w:pPr>
    </w:p>
    <w:p w:rsidR="0011755F" w:rsidRDefault="0011755F" w:rsidP="0049414C">
      <w:pPr>
        <w:spacing w:line="276" w:lineRule="auto"/>
        <w:ind w:firstLine="709"/>
        <w:jc w:val="both"/>
        <w:rPr>
          <w:rFonts w:ascii="Arial" w:hAnsi="Arial" w:cs="Arial"/>
        </w:rPr>
      </w:pPr>
      <w:r>
        <w:rPr>
          <w:rFonts w:ascii="Arial" w:hAnsi="Arial" w:cs="Arial"/>
        </w:rPr>
        <w:t xml:space="preserve">1. В течение трех рабочих дней, следующих за днем внесения в Совет проекта решения о бюджете на очередной финансовый год, глава </w:t>
      </w:r>
      <w:r w:rsidR="007F0846">
        <w:rPr>
          <w:rFonts w:ascii="Arial" w:hAnsi="Arial" w:cs="Arial"/>
        </w:rPr>
        <w:t>МО</w:t>
      </w:r>
      <w:r>
        <w:rPr>
          <w:rFonts w:ascii="Arial" w:hAnsi="Arial" w:cs="Arial"/>
        </w:rPr>
        <w:t xml:space="preserve"> направляет его в </w:t>
      </w:r>
      <w:r w:rsidR="007F0846">
        <w:rPr>
          <w:rFonts w:ascii="Arial" w:hAnsi="Arial" w:cs="Arial"/>
        </w:rPr>
        <w:t>ревизионную</w:t>
      </w:r>
      <w:r>
        <w:rPr>
          <w:rFonts w:ascii="Arial" w:hAnsi="Arial" w:cs="Arial"/>
        </w:rPr>
        <w:t xml:space="preserve"> комиссию для проведения экспертизы.</w:t>
      </w:r>
    </w:p>
    <w:p w:rsidR="0011755F" w:rsidRDefault="0011755F" w:rsidP="0049414C">
      <w:pPr>
        <w:spacing w:line="276" w:lineRule="auto"/>
        <w:ind w:firstLine="709"/>
        <w:jc w:val="both"/>
        <w:rPr>
          <w:rFonts w:ascii="Arial" w:hAnsi="Arial" w:cs="Arial"/>
        </w:rPr>
      </w:pPr>
      <w:r>
        <w:rPr>
          <w:rFonts w:ascii="Arial" w:hAnsi="Arial" w:cs="Arial"/>
        </w:rPr>
        <w:t xml:space="preserve">2. </w:t>
      </w:r>
      <w:r w:rsidR="007F0846">
        <w:rPr>
          <w:rFonts w:ascii="Arial" w:hAnsi="Arial" w:cs="Arial"/>
        </w:rPr>
        <w:t>Ревизионная</w:t>
      </w:r>
      <w:r>
        <w:rPr>
          <w:rFonts w:ascii="Arial" w:hAnsi="Arial" w:cs="Arial"/>
        </w:rPr>
        <w:t xml:space="preserve"> комиссия в недельный срок подготавливает заключение о проекте решения о бюджете, которое направляет</w:t>
      </w:r>
      <w:r w:rsidR="00713F0B">
        <w:rPr>
          <w:rFonts w:ascii="Arial" w:hAnsi="Arial" w:cs="Arial"/>
        </w:rPr>
        <w:t xml:space="preserve"> в Совет и главе администрации</w:t>
      </w:r>
      <w:r>
        <w:rPr>
          <w:rFonts w:ascii="Arial" w:hAnsi="Arial" w:cs="Arial"/>
        </w:rPr>
        <w:t>.</w:t>
      </w:r>
    </w:p>
    <w:p w:rsidR="0011755F" w:rsidRDefault="0011755F" w:rsidP="0049414C">
      <w:pPr>
        <w:spacing w:line="276" w:lineRule="auto"/>
        <w:ind w:firstLine="709"/>
        <w:jc w:val="both"/>
        <w:rPr>
          <w:rFonts w:ascii="Arial" w:hAnsi="Arial" w:cs="Arial"/>
        </w:rPr>
      </w:pPr>
      <w:r>
        <w:rPr>
          <w:rFonts w:ascii="Arial" w:hAnsi="Arial" w:cs="Arial"/>
        </w:rPr>
        <w:t>Заключение контрольно-счетной комиссии учитывается при подготовке поправок к решению о бюджете.</w:t>
      </w:r>
    </w:p>
    <w:p w:rsidR="0011755F" w:rsidRDefault="0011755F" w:rsidP="0049414C">
      <w:pPr>
        <w:spacing w:line="276" w:lineRule="auto"/>
        <w:ind w:firstLine="709"/>
        <w:jc w:val="both"/>
        <w:rPr>
          <w:rFonts w:ascii="Arial" w:hAnsi="Arial" w:cs="Arial"/>
        </w:rPr>
      </w:pPr>
      <w:r>
        <w:rPr>
          <w:rFonts w:ascii="Arial" w:hAnsi="Arial" w:cs="Arial"/>
        </w:rPr>
        <w:t xml:space="preserve">3. Внесенный проект решения о бюджете с заключением </w:t>
      </w:r>
      <w:r w:rsidR="00504662">
        <w:rPr>
          <w:rFonts w:ascii="Arial" w:hAnsi="Arial" w:cs="Arial"/>
        </w:rPr>
        <w:t>ревизионной</w:t>
      </w:r>
      <w:r>
        <w:rPr>
          <w:rFonts w:ascii="Arial" w:hAnsi="Arial" w:cs="Arial"/>
        </w:rPr>
        <w:t xml:space="preserve"> комиссии </w:t>
      </w:r>
      <w:r>
        <w:rPr>
          <w:rFonts w:ascii="Arial" w:hAnsi="Arial" w:cs="Arial"/>
        </w:rPr>
        <w:lastRenderedPageBreak/>
        <w:t>направляется в Совет на рассмотрение.</w:t>
      </w:r>
    </w:p>
    <w:p w:rsidR="0011755F" w:rsidRDefault="0011755F" w:rsidP="0049414C">
      <w:pPr>
        <w:spacing w:line="276" w:lineRule="auto"/>
        <w:ind w:firstLine="709"/>
        <w:jc w:val="both"/>
        <w:rPr>
          <w:rFonts w:ascii="Arial" w:hAnsi="Arial" w:cs="Arial"/>
        </w:rPr>
      </w:pPr>
      <w:r>
        <w:rPr>
          <w:rFonts w:ascii="Arial" w:hAnsi="Arial" w:cs="Arial"/>
        </w:rPr>
        <w:t>4. В случае возникновения несогласованных вопросов по проекту решения о бюджете</w:t>
      </w:r>
      <w:r w:rsidR="00504662">
        <w:rPr>
          <w:rFonts w:ascii="Arial" w:hAnsi="Arial" w:cs="Arial"/>
        </w:rPr>
        <w:t>,</w:t>
      </w:r>
      <w:r>
        <w:rPr>
          <w:rFonts w:ascii="Arial" w:hAnsi="Arial" w:cs="Arial"/>
        </w:rPr>
        <w:t xml:space="preserve"> </w:t>
      </w:r>
      <w:r w:rsidR="00504662">
        <w:rPr>
          <w:rFonts w:ascii="Arial" w:hAnsi="Arial" w:cs="Arial"/>
        </w:rPr>
        <w:t>Советом</w:t>
      </w:r>
      <w:r>
        <w:rPr>
          <w:rFonts w:ascii="Arial" w:hAnsi="Arial" w:cs="Arial"/>
        </w:rPr>
        <w:t xml:space="preserve"> может создаваться согласительная комиссия</w:t>
      </w:r>
      <w:r w:rsidR="00504662">
        <w:rPr>
          <w:rFonts w:ascii="Arial" w:hAnsi="Arial" w:cs="Arial"/>
        </w:rPr>
        <w:t xml:space="preserve"> в количестве 6 человек из равного числа представителей Совета и администрации по председательством главы муниципального образования</w:t>
      </w:r>
      <w:r>
        <w:rPr>
          <w:rFonts w:ascii="Arial" w:hAnsi="Arial" w:cs="Arial"/>
        </w:rPr>
        <w:t xml:space="preserve">. </w:t>
      </w:r>
    </w:p>
    <w:p w:rsidR="0011755F" w:rsidRDefault="0011755F" w:rsidP="0049414C">
      <w:pPr>
        <w:spacing w:line="276" w:lineRule="auto"/>
        <w:ind w:firstLine="709"/>
        <w:jc w:val="both"/>
        <w:rPr>
          <w:rFonts w:ascii="Arial" w:hAnsi="Arial" w:cs="Arial"/>
        </w:rPr>
      </w:pPr>
      <w:r>
        <w:rPr>
          <w:rFonts w:ascii="Arial" w:hAnsi="Arial" w:cs="Arial"/>
        </w:rPr>
        <w:t>6. Согласительная комиссия рассматривает спорные вопросы проекта решения о бюджете в пятидневный срок.</w:t>
      </w:r>
    </w:p>
    <w:p w:rsidR="0011755F" w:rsidRDefault="0011755F" w:rsidP="0049414C">
      <w:pPr>
        <w:spacing w:line="276" w:lineRule="auto"/>
        <w:ind w:firstLine="709"/>
        <w:jc w:val="both"/>
        <w:rPr>
          <w:rFonts w:ascii="Arial" w:hAnsi="Arial" w:cs="Arial"/>
        </w:rPr>
      </w:pPr>
      <w:r>
        <w:rPr>
          <w:rFonts w:ascii="Arial" w:hAnsi="Arial" w:cs="Arial"/>
        </w:rPr>
        <w:t>В случае необходимости в проект бюджета вносятся соответствующие поправки.</w:t>
      </w:r>
    </w:p>
    <w:p w:rsidR="0011755F" w:rsidRDefault="0011755F" w:rsidP="0049414C">
      <w:pPr>
        <w:spacing w:line="276" w:lineRule="auto"/>
        <w:ind w:firstLine="709"/>
        <w:jc w:val="both"/>
        <w:rPr>
          <w:rFonts w:ascii="Arial" w:hAnsi="Arial" w:cs="Arial"/>
        </w:rPr>
      </w:pPr>
      <w:r>
        <w:rPr>
          <w:rFonts w:ascii="Arial" w:hAnsi="Arial" w:cs="Arial"/>
        </w:rPr>
        <w:t xml:space="preserve">7. Принятое Советом решение о бюджете на очередной финансовый год направляется </w:t>
      </w:r>
      <w:r w:rsidR="001814FF">
        <w:rPr>
          <w:rFonts w:ascii="Arial" w:hAnsi="Arial" w:cs="Arial"/>
        </w:rPr>
        <w:t>г</w:t>
      </w:r>
      <w:r>
        <w:rPr>
          <w:rFonts w:ascii="Arial" w:hAnsi="Arial" w:cs="Arial"/>
        </w:rPr>
        <w:t xml:space="preserve">лаве </w:t>
      </w:r>
      <w:r w:rsidR="001814FF">
        <w:rPr>
          <w:rFonts w:ascii="Arial" w:hAnsi="Arial" w:cs="Arial"/>
        </w:rPr>
        <w:t>муниципального образования</w:t>
      </w:r>
      <w:r>
        <w:rPr>
          <w:rFonts w:ascii="Arial" w:hAnsi="Arial" w:cs="Arial"/>
        </w:rPr>
        <w:t xml:space="preserve"> для подписания.</w:t>
      </w:r>
    </w:p>
    <w:p w:rsidR="0011755F" w:rsidRDefault="0011755F" w:rsidP="0011755F">
      <w:pPr>
        <w:spacing w:line="276" w:lineRule="auto"/>
        <w:ind w:firstLine="540"/>
        <w:jc w:val="both"/>
        <w:rPr>
          <w:rFonts w:ascii="Arial" w:hAnsi="Arial" w:cs="Arial"/>
        </w:rPr>
      </w:pPr>
      <w:r>
        <w:rPr>
          <w:rFonts w:ascii="Arial" w:hAnsi="Arial" w:cs="Arial"/>
        </w:rPr>
        <w:t xml:space="preserve"> </w:t>
      </w:r>
    </w:p>
    <w:p w:rsidR="0011755F" w:rsidRPr="00105284" w:rsidRDefault="0011755F" w:rsidP="00105284">
      <w:pPr>
        <w:spacing w:line="276" w:lineRule="auto"/>
        <w:jc w:val="center"/>
        <w:rPr>
          <w:rFonts w:ascii="Arial" w:hAnsi="Arial" w:cs="Arial"/>
          <w:b/>
        </w:rPr>
      </w:pPr>
      <w:r w:rsidRPr="00105284">
        <w:rPr>
          <w:rFonts w:ascii="Arial" w:hAnsi="Arial" w:cs="Arial"/>
          <w:b/>
        </w:rPr>
        <w:t>1</w:t>
      </w:r>
      <w:r w:rsidR="00105284" w:rsidRPr="00105284">
        <w:rPr>
          <w:rFonts w:ascii="Arial" w:hAnsi="Arial" w:cs="Arial"/>
          <w:b/>
        </w:rPr>
        <w:t>7</w:t>
      </w:r>
      <w:r w:rsidRPr="00105284">
        <w:rPr>
          <w:rFonts w:ascii="Arial" w:hAnsi="Arial" w:cs="Arial"/>
          <w:b/>
        </w:rPr>
        <w:t>. Временное управление бюджетом</w:t>
      </w:r>
    </w:p>
    <w:p w:rsidR="0011755F" w:rsidRDefault="0011755F" w:rsidP="0011755F">
      <w:pPr>
        <w:spacing w:line="276" w:lineRule="auto"/>
        <w:ind w:firstLine="540"/>
        <w:jc w:val="both"/>
        <w:rPr>
          <w:rFonts w:ascii="Arial" w:hAnsi="Arial" w:cs="Arial"/>
        </w:rPr>
      </w:pPr>
    </w:p>
    <w:p w:rsidR="0011755F" w:rsidRDefault="0011755F" w:rsidP="00742BBC">
      <w:pPr>
        <w:spacing w:line="276" w:lineRule="auto"/>
        <w:ind w:firstLine="709"/>
        <w:jc w:val="both"/>
        <w:rPr>
          <w:rFonts w:ascii="Arial" w:hAnsi="Arial" w:cs="Arial"/>
        </w:rPr>
      </w:pPr>
      <w:r>
        <w:rPr>
          <w:rFonts w:ascii="Arial" w:hAnsi="Arial" w:cs="Arial"/>
        </w:rPr>
        <w:t xml:space="preserve">1. В случае если решение о бюджете не вступило в силу с начала текущего финансового года, временное управление </w:t>
      </w:r>
      <w:r w:rsidR="00742BBC">
        <w:rPr>
          <w:rFonts w:ascii="Arial" w:hAnsi="Arial" w:cs="Arial"/>
        </w:rPr>
        <w:t xml:space="preserve">местным </w:t>
      </w:r>
      <w:r>
        <w:rPr>
          <w:rFonts w:ascii="Arial" w:hAnsi="Arial" w:cs="Arial"/>
        </w:rPr>
        <w:t>бюджетом осуществляется в соответствии со ст.190 Бюджетного кодекса РФ.</w:t>
      </w:r>
    </w:p>
    <w:p w:rsidR="0011755F" w:rsidRDefault="0011755F" w:rsidP="00742BBC">
      <w:pPr>
        <w:spacing w:line="276" w:lineRule="auto"/>
        <w:ind w:firstLine="709"/>
        <w:jc w:val="both"/>
        <w:outlineLvl w:val="0"/>
        <w:rPr>
          <w:rFonts w:ascii="Arial" w:hAnsi="Arial" w:cs="Arial"/>
        </w:rPr>
      </w:pPr>
      <w:r>
        <w:rPr>
          <w:rFonts w:ascii="Arial" w:hAnsi="Arial" w:cs="Arial"/>
        </w:rPr>
        <w:t xml:space="preserve">2.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w:t>
      </w:r>
      <w:r w:rsidRPr="00742BBC">
        <w:rPr>
          <w:rFonts w:ascii="Arial" w:hAnsi="Arial" w:cs="Arial"/>
        </w:rPr>
        <w:t xml:space="preserve">со </w:t>
      </w:r>
      <w:hyperlink r:id="rId14" w:history="1">
        <w:r w:rsidRPr="00742BBC">
          <w:rPr>
            <w:rStyle w:val="a3"/>
            <w:rFonts w:ascii="Arial" w:hAnsi="Arial" w:cs="Arial"/>
            <w:color w:val="auto"/>
            <w:u w:val="none"/>
          </w:rPr>
          <w:t>статьей 190</w:t>
        </w:r>
      </w:hyperlink>
      <w:r>
        <w:rPr>
          <w:rFonts w:ascii="Arial" w:hAnsi="Arial" w:cs="Arial"/>
        </w:rPr>
        <w:t xml:space="preserve"> </w:t>
      </w:r>
      <w:r w:rsidR="00742BBC">
        <w:rPr>
          <w:rFonts w:ascii="Arial" w:hAnsi="Arial" w:cs="Arial"/>
        </w:rPr>
        <w:t>Бюджетного</w:t>
      </w:r>
      <w:r>
        <w:rPr>
          <w:rFonts w:ascii="Arial" w:hAnsi="Arial" w:cs="Arial"/>
        </w:rPr>
        <w:t xml:space="preserve"> Кодекса</w:t>
      </w:r>
      <w:r w:rsidR="00742BBC">
        <w:rPr>
          <w:rFonts w:ascii="Arial" w:hAnsi="Arial" w:cs="Arial"/>
        </w:rPr>
        <w:t xml:space="preserve"> Российской Федерации</w:t>
      </w:r>
      <w:r>
        <w:rPr>
          <w:rFonts w:ascii="Arial" w:hAnsi="Arial" w:cs="Arial"/>
        </w:rPr>
        <w:t>, в течение одного месяца со дня вступления в силу указанного решения администрация представляет на рассмотрение и утверждение Совету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1755F" w:rsidRDefault="0011755F" w:rsidP="00742BBC">
      <w:pPr>
        <w:spacing w:line="276" w:lineRule="auto"/>
        <w:ind w:firstLine="709"/>
        <w:jc w:val="both"/>
        <w:rPr>
          <w:rFonts w:ascii="Arial" w:hAnsi="Arial" w:cs="Arial"/>
        </w:rPr>
      </w:pPr>
      <w:r>
        <w:rPr>
          <w:rFonts w:ascii="Arial" w:hAnsi="Arial" w:cs="Arial"/>
        </w:rPr>
        <w:t>3. Указанный проект решения рассматривается и утверждается Советом в срок, не превышающий 15 дней со дня его представления.</w:t>
      </w:r>
    </w:p>
    <w:p w:rsidR="0011755F" w:rsidRDefault="0011755F" w:rsidP="0011755F">
      <w:pPr>
        <w:spacing w:line="276" w:lineRule="auto"/>
        <w:ind w:firstLine="540"/>
        <w:jc w:val="both"/>
        <w:rPr>
          <w:rFonts w:ascii="Arial" w:hAnsi="Arial" w:cs="Arial"/>
        </w:rPr>
      </w:pPr>
    </w:p>
    <w:p w:rsidR="0011755F" w:rsidRPr="00742BBC" w:rsidRDefault="0011755F" w:rsidP="00742BBC">
      <w:pPr>
        <w:spacing w:line="276" w:lineRule="auto"/>
        <w:jc w:val="center"/>
        <w:rPr>
          <w:rFonts w:ascii="Arial" w:hAnsi="Arial" w:cs="Arial"/>
          <w:b/>
        </w:rPr>
      </w:pPr>
      <w:r w:rsidRPr="00742BBC">
        <w:rPr>
          <w:rFonts w:ascii="Arial" w:hAnsi="Arial" w:cs="Arial"/>
          <w:b/>
        </w:rPr>
        <w:t>1</w:t>
      </w:r>
      <w:r w:rsidR="00742BBC" w:rsidRPr="00742BBC">
        <w:rPr>
          <w:rFonts w:ascii="Arial" w:hAnsi="Arial" w:cs="Arial"/>
          <w:b/>
        </w:rPr>
        <w:t>8</w:t>
      </w:r>
      <w:r w:rsidR="00742BBC">
        <w:rPr>
          <w:rFonts w:ascii="Arial" w:hAnsi="Arial" w:cs="Arial"/>
          <w:b/>
        </w:rPr>
        <w:t>. Основы исполнения местного бюджета</w:t>
      </w:r>
    </w:p>
    <w:p w:rsidR="0011755F" w:rsidRDefault="0011755F" w:rsidP="0011755F">
      <w:pPr>
        <w:spacing w:line="276" w:lineRule="auto"/>
        <w:ind w:firstLine="540"/>
        <w:jc w:val="both"/>
        <w:rPr>
          <w:rFonts w:ascii="Arial" w:hAnsi="Arial" w:cs="Arial"/>
        </w:rPr>
      </w:pPr>
    </w:p>
    <w:p w:rsidR="0011755F" w:rsidRDefault="0011755F" w:rsidP="0071066E">
      <w:pPr>
        <w:spacing w:line="276" w:lineRule="auto"/>
        <w:ind w:firstLine="709"/>
        <w:jc w:val="both"/>
        <w:rPr>
          <w:rFonts w:ascii="Arial" w:hAnsi="Arial" w:cs="Arial"/>
        </w:rPr>
      </w:pPr>
      <w:r>
        <w:rPr>
          <w:rFonts w:ascii="Arial" w:hAnsi="Arial" w:cs="Arial"/>
        </w:rPr>
        <w:t xml:space="preserve">1. Исполнение </w:t>
      </w:r>
      <w:r w:rsidR="00975C0E">
        <w:rPr>
          <w:rFonts w:ascii="Arial" w:hAnsi="Arial" w:cs="Arial"/>
        </w:rPr>
        <w:t xml:space="preserve">местного </w:t>
      </w:r>
      <w:r>
        <w:rPr>
          <w:rFonts w:ascii="Arial" w:hAnsi="Arial" w:cs="Arial"/>
        </w:rPr>
        <w:t>бюджета обеспечивается администрацией.</w:t>
      </w:r>
    </w:p>
    <w:p w:rsidR="0011755F" w:rsidRDefault="0011755F" w:rsidP="0071066E">
      <w:pPr>
        <w:spacing w:line="276" w:lineRule="auto"/>
        <w:ind w:firstLine="709"/>
        <w:jc w:val="both"/>
        <w:rPr>
          <w:rFonts w:ascii="Arial" w:hAnsi="Arial" w:cs="Arial"/>
        </w:rPr>
      </w:pPr>
      <w:r>
        <w:rPr>
          <w:rFonts w:ascii="Arial" w:hAnsi="Arial" w:cs="Arial"/>
        </w:rPr>
        <w:t xml:space="preserve">2. Организация исполнения бюджета возлагается на </w:t>
      </w:r>
      <w:r w:rsidR="00975C0E">
        <w:rPr>
          <w:rFonts w:ascii="Arial" w:hAnsi="Arial" w:cs="Arial"/>
        </w:rPr>
        <w:t>администрацию</w:t>
      </w:r>
      <w:r>
        <w:rPr>
          <w:rFonts w:ascii="Arial" w:hAnsi="Arial" w:cs="Arial"/>
        </w:rPr>
        <w:t>.</w:t>
      </w:r>
    </w:p>
    <w:p w:rsidR="0011755F" w:rsidRDefault="0011755F" w:rsidP="0071066E">
      <w:pPr>
        <w:spacing w:line="276" w:lineRule="auto"/>
        <w:ind w:firstLine="709"/>
        <w:jc w:val="both"/>
        <w:rPr>
          <w:rFonts w:ascii="Arial" w:hAnsi="Arial" w:cs="Arial"/>
        </w:rPr>
      </w:pPr>
      <w:r>
        <w:rPr>
          <w:rFonts w:ascii="Arial" w:hAnsi="Arial" w:cs="Arial"/>
        </w:rPr>
        <w:t>Исполнение бюджета организуется на основе сводной бюджетной росписи и кассового плана.</w:t>
      </w:r>
    </w:p>
    <w:p w:rsidR="0011755F" w:rsidRDefault="0011755F" w:rsidP="0071066E">
      <w:pPr>
        <w:spacing w:line="276" w:lineRule="auto"/>
        <w:ind w:firstLine="709"/>
        <w:jc w:val="both"/>
        <w:rPr>
          <w:rFonts w:ascii="Arial" w:hAnsi="Arial" w:cs="Arial"/>
        </w:rPr>
      </w:pPr>
      <w:r>
        <w:rPr>
          <w:rFonts w:ascii="Arial" w:hAnsi="Arial" w:cs="Arial"/>
        </w:rPr>
        <w:t>3. Бюджет исполняется на основе единства кассы и подведомственности расходов.</w:t>
      </w:r>
    </w:p>
    <w:p w:rsidR="0011755F" w:rsidRDefault="0011755F" w:rsidP="0071066E">
      <w:pPr>
        <w:spacing w:line="276" w:lineRule="auto"/>
        <w:ind w:firstLine="709"/>
        <w:jc w:val="both"/>
        <w:rPr>
          <w:rFonts w:ascii="Arial" w:hAnsi="Arial" w:cs="Arial"/>
        </w:rPr>
      </w:pPr>
      <w:r>
        <w:rPr>
          <w:rFonts w:ascii="Arial" w:hAnsi="Arial" w:cs="Arial"/>
        </w:rPr>
        <w:t xml:space="preserve">4. Кассовое обслуживание исполнения </w:t>
      </w:r>
      <w:r w:rsidR="00152729">
        <w:rPr>
          <w:rFonts w:ascii="Arial" w:hAnsi="Arial" w:cs="Arial"/>
        </w:rPr>
        <w:t xml:space="preserve">местного </w:t>
      </w:r>
      <w:r>
        <w:rPr>
          <w:rFonts w:ascii="Arial" w:hAnsi="Arial" w:cs="Arial"/>
        </w:rPr>
        <w:t>бюджета осуществляется Управлением Федерального казначейства по Астраханской области.</w:t>
      </w:r>
    </w:p>
    <w:p w:rsidR="0011755F" w:rsidRPr="00152729" w:rsidRDefault="0011755F" w:rsidP="0011755F">
      <w:pPr>
        <w:spacing w:line="276" w:lineRule="auto"/>
        <w:jc w:val="both"/>
        <w:rPr>
          <w:rFonts w:ascii="Arial" w:hAnsi="Arial" w:cs="Arial"/>
          <w:b/>
          <w:color w:val="993300"/>
        </w:rPr>
      </w:pPr>
    </w:p>
    <w:p w:rsidR="0011755F" w:rsidRPr="00152729" w:rsidRDefault="0011755F" w:rsidP="00152729">
      <w:pPr>
        <w:spacing w:line="276" w:lineRule="auto"/>
        <w:jc w:val="center"/>
        <w:rPr>
          <w:rFonts w:ascii="Arial" w:hAnsi="Arial" w:cs="Arial"/>
          <w:b/>
        </w:rPr>
      </w:pPr>
      <w:r w:rsidRPr="00152729">
        <w:rPr>
          <w:rFonts w:ascii="Arial" w:hAnsi="Arial" w:cs="Arial"/>
          <w:b/>
        </w:rPr>
        <w:t>1</w:t>
      </w:r>
      <w:r w:rsidR="00152729" w:rsidRPr="00152729">
        <w:rPr>
          <w:rFonts w:ascii="Arial" w:hAnsi="Arial" w:cs="Arial"/>
          <w:b/>
        </w:rPr>
        <w:t>9</w:t>
      </w:r>
      <w:r w:rsidRPr="00152729">
        <w:rPr>
          <w:rFonts w:ascii="Arial" w:hAnsi="Arial" w:cs="Arial"/>
          <w:b/>
        </w:rPr>
        <w:t>. Сводная бюджетная роспись</w:t>
      </w:r>
    </w:p>
    <w:p w:rsidR="0011755F" w:rsidRDefault="0011755F" w:rsidP="0011755F">
      <w:pPr>
        <w:spacing w:line="276" w:lineRule="auto"/>
        <w:ind w:firstLine="540"/>
        <w:jc w:val="both"/>
        <w:rPr>
          <w:rFonts w:ascii="Arial" w:hAnsi="Arial" w:cs="Arial"/>
        </w:rPr>
      </w:pPr>
    </w:p>
    <w:p w:rsidR="00015143" w:rsidRPr="00015143" w:rsidRDefault="00015143" w:rsidP="00015143">
      <w:pPr>
        <w:pStyle w:val="Style23"/>
        <w:widowControl/>
        <w:tabs>
          <w:tab w:val="left" w:pos="833"/>
        </w:tabs>
        <w:spacing w:before="12" w:line="276" w:lineRule="auto"/>
        <w:ind w:firstLine="586"/>
        <w:rPr>
          <w:rStyle w:val="FontStyle30"/>
          <w:rFonts w:ascii="Arial" w:hAnsi="Arial" w:cs="Arial"/>
          <w:sz w:val="24"/>
          <w:szCs w:val="24"/>
        </w:rPr>
      </w:pPr>
      <w:r w:rsidRPr="00015143">
        <w:rPr>
          <w:rStyle w:val="FontStyle30"/>
          <w:rFonts w:ascii="Arial" w:hAnsi="Arial" w:cs="Arial"/>
          <w:sz w:val="24"/>
          <w:szCs w:val="24"/>
        </w:rPr>
        <w:t>1.</w:t>
      </w:r>
      <w:r w:rsidRPr="00015143">
        <w:rPr>
          <w:rStyle w:val="FontStyle30"/>
          <w:rFonts w:ascii="Arial" w:hAnsi="Arial" w:cs="Arial"/>
          <w:sz w:val="24"/>
          <w:szCs w:val="24"/>
        </w:rPr>
        <w:tab/>
        <w:t>Бюджетная роспись составляется распорядителями бюджетных средств на основе</w:t>
      </w:r>
      <w:r>
        <w:rPr>
          <w:rStyle w:val="FontStyle30"/>
          <w:rFonts w:ascii="Arial" w:hAnsi="Arial" w:cs="Arial"/>
          <w:sz w:val="24"/>
          <w:szCs w:val="24"/>
        </w:rPr>
        <w:t xml:space="preserve"> </w:t>
      </w:r>
      <w:r w:rsidRPr="00015143">
        <w:rPr>
          <w:rStyle w:val="FontStyle30"/>
          <w:rFonts w:ascii="Arial" w:hAnsi="Arial" w:cs="Arial"/>
          <w:sz w:val="24"/>
          <w:szCs w:val="24"/>
        </w:rPr>
        <w:t>утвержденного местного бюджета в соответствии с функциональной и экономической</w:t>
      </w:r>
      <w:r>
        <w:rPr>
          <w:rStyle w:val="FontStyle30"/>
          <w:rFonts w:ascii="Arial" w:hAnsi="Arial" w:cs="Arial"/>
          <w:sz w:val="24"/>
          <w:szCs w:val="24"/>
        </w:rPr>
        <w:t xml:space="preserve"> </w:t>
      </w:r>
      <w:r w:rsidRPr="00015143">
        <w:rPr>
          <w:rStyle w:val="FontStyle30"/>
          <w:rFonts w:ascii="Arial" w:hAnsi="Arial" w:cs="Arial"/>
          <w:sz w:val="24"/>
          <w:szCs w:val="24"/>
        </w:rPr>
        <w:t>классификацией расходов бюджетов Российской Федерации с поквартальной разбивкой и</w:t>
      </w:r>
      <w:r>
        <w:rPr>
          <w:rStyle w:val="FontStyle30"/>
          <w:rFonts w:ascii="Arial" w:hAnsi="Arial" w:cs="Arial"/>
          <w:sz w:val="24"/>
          <w:szCs w:val="24"/>
        </w:rPr>
        <w:t xml:space="preserve"> </w:t>
      </w:r>
      <w:r w:rsidRPr="00015143">
        <w:rPr>
          <w:rStyle w:val="FontStyle30"/>
          <w:rFonts w:ascii="Arial" w:hAnsi="Arial" w:cs="Arial"/>
          <w:sz w:val="24"/>
          <w:szCs w:val="24"/>
        </w:rPr>
        <w:t>представляется в администрацию в течение 10 дней со дня утверждения местного бюджета.</w:t>
      </w:r>
    </w:p>
    <w:p w:rsidR="00015143" w:rsidRDefault="00015143" w:rsidP="00015143">
      <w:pPr>
        <w:spacing w:line="276" w:lineRule="auto"/>
        <w:ind w:firstLine="709"/>
        <w:jc w:val="both"/>
        <w:rPr>
          <w:rStyle w:val="FontStyle30"/>
          <w:rFonts w:ascii="Arial" w:hAnsi="Arial" w:cs="Arial"/>
          <w:sz w:val="24"/>
          <w:szCs w:val="24"/>
        </w:rPr>
      </w:pPr>
      <w:r w:rsidRPr="00015143">
        <w:rPr>
          <w:rStyle w:val="FontStyle30"/>
          <w:rFonts w:ascii="Arial" w:hAnsi="Arial" w:cs="Arial"/>
          <w:sz w:val="24"/>
          <w:szCs w:val="24"/>
        </w:rPr>
        <w:t>2.</w:t>
      </w:r>
      <w:r w:rsidRPr="00015143">
        <w:rPr>
          <w:rStyle w:val="FontStyle30"/>
          <w:rFonts w:ascii="Arial" w:hAnsi="Arial" w:cs="Arial"/>
          <w:sz w:val="24"/>
          <w:szCs w:val="24"/>
        </w:rPr>
        <w:tab/>
        <w:t>Администрация составляет сводную бюджетную роспись на основе бюджетных</w:t>
      </w:r>
      <w:r>
        <w:rPr>
          <w:rStyle w:val="FontStyle30"/>
          <w:rFonts w:ascii="Arial" w:hAnsi="Arial" w:cs="Arial"/>
          <w:sz w:val="24"/>
          <w:szCs w:val="24"/>
        </w:rPr>
        <w:t xml:space="preserve"> </w:t>
      </w:r>
      <w:r w:rsidRPr="00015143">
        <w:rPr>
          <w:rStyle w:val="FontStyle30"/>
          <w:rFonts w:ascii="Arial" w:hAnsi="Arial" w:cs="Arial"/>
          <w:sz w:val="24"/>
          <w:szCs w:val="24"/>
        </w:rPr>
        <w:t>росписей распорядителей бюджетных средств в течение 15 дней после утверждения</w:t>
      </w:r>
      <w:r>
        <w:rPr>
          <w:rStyle w:val="FontStyle30"/>
          <w:rFonts w:ascii="Arial" w:hAnsi="Arial" w:cs="Arial"/>
          <w:sz w:val="24"/>
          <w:szCs w:val="24"/>
        </w:rPr>
        <w:t xml:space="preserve"> </w:t>
      </w:r>
      <w:r w:rsidRPr="00015143">
        <w:rPr>
          <w:rStyle w:val="FontStyle30"/>
          <w:rFonts w:ascii="Arial" w:hAnsi="Arial" w:cs="Arial"/>
          <w:sz w:val="24"/>
          <w:szCs w:val="24"/>
        </w:rPr>
        <w:t>бюджета.</w:t>
      </w:r>
    </w:p>
    <w:p w:rsidR="0011755F" w:rsidRDefault="00D700C9" w:rsidP="00152729">
      <w:pPr>
        <w:spacing w:line="276" w:lineRule="auto"/>
        <w:ind w:firstLine="709"/>
        <w:jc w:val="both"/>
        <w:rPr>
          <w:rFonts w:ascii="Arial" w:hAnsi="Arial" w:cs="Arial"/>
        </w:rPr>
      </w:pPr>
      <w:r>
        <w:rPr>
          <w:rFonts w:ascii="Arial" w:hAnsi="Arial" w:cs="Arial"/>
        </w:rPr>
        <w:t>3</w:t>
      </w:r>
      <w:r w:rsidR="0011755F">
        <w:rPr>
          <w:rFonts w:ascii="Arial" w:hAnsi="Arial" w:cs="Arial"/>
        </w:rPr>
        <w:t>. Утвержденные показатели сводной бюджетной росписи должны соответствовать решению о бюджете.</w:t>
      </w:r>
    </w:p>
    <w:p w:rsidR="0011755F" w:rsidRDefault="0011755F" w:rsidP="00152729">
      <w:pPr>
        <w:spacing w:line="276" w:lineRule="auto"/>
        <w:ind w:firstLine="709"/>
        <w:jc w:val="both"/>
        <w:rPr>
          <w:rFonts w:ascii="Arial" w:hAnsi="Arial" w:cs="Arial"/>
        </w:rPr>
      </w:pPr>
      <w:r>
        <w:rPr>
          <w:rFonts w:ascii="Arial" w:hAnsi="Arial" w:cs="Arial"/>
        </w:rPr>
        <w:lastRenderedPageBreak/>
        <w:t xml:space="preserve">В случае принятия решения о </w:t>
      </w:r>
      <w:r w:rsidR="006C327A">
        <w:rPr>
          <w:rFonts w:ascii="Arial" w:hAnsi="Arial" w:cs="Arial"/>
        </w:rPr>
        <w:t xml:space="preserve">внесении изменений в решение о </w:t>
      </w:r>
      <w:r>
        <w:rPr>
          <w:rFonts w:ascii="Arial" w:hAnsi="Arial" w:cs="Arial"/>
        </w:rPr>
        <w:t>бюджете</w:t>
      </w:r>
      <w:r w:rsidR="006C327A">
        <w:rPr>
          <w:rFonts w:ascii="Arial" w:hAnsi="Arial" w:cs="Arial"/>
        </w:rPr>
        <w:t>,</w:t>
      </w:r>
      <w:r>
        <w:rPr>
          <w:rFonts w:ascii="Arial" w:hAnsi="Arial" w:cs="Arial"/>
        </w:rPr>
        <w:t xml:space="preserve"> </w:t>
      </w:r>
      <w:r w:rsidR="006C327A">
        <w:rPr>
          <w:rFonts w:ascii="Arial" w:hAnsi="Arial" w:cs="Arial"/>
        </w:rPr>
        <w:t>администрация</w:t>
      </w:r>
      <w:r>
        <w:rPr>
          <w:rFonts w:ascii="Arial" w:hAnsi="Arial" w:cs="Arial"/>
        </w:rPr>
        <w:t xml:space="preserve"> утверждает соответствующие изменения в сводную бюджетную роспись.</w:t>
      </w:r>
    </w:p>
    <w:p w:rsidR="0011755F" w:rsidRDefault="0011755F" w:rsidP="00152729">
      <w:pPr>
        <w:spacing w:line="276" w:lineRule="auto"/>
        <w:ind w:firstLine="709"/>
        <w:jc w:val="both"/>
        <w:rPr>
          <w:rFonts w:ascii="Arial" w:hAnsi="Arial" w:cs="Arial"/>
        </w:rPr>
      </w:pPr>
      <w:r>
        <w:rPr>
          <w:rFonts w:ascii="Arial" w:hAnsi="Arial" w:cs="Arial"/>
        </w:rPr>
        <w:t>В сводную бюджетную роспись могут быть внесены изменения без внесения изменений в решение о бюджете по основаниям, установленным пунктом 3 статьи 217 Бюджетного кодекса Российской Федерации.</w:t>
      </w:r>
    </w:p>
    <w:p w:rsidR="0011755F" w:rsidRPr="008851B8" w:rsidRDefault="0011755F" w:rsidP="0011755F">
      <w:pPr>
        <w:spacing w:line="276" w:lineRule="auto"/>
        <w:jc w:val="both"/>
        <w:rPr>
          <w:rFonts w:ascii="Arial" w:hAnsi="Arial" w:cs="Arial"/>
          <w:b/>
        </w:rPr>
      </w:pPr>
    </w:p>
    <w:p w:rsidR="0011755F" w:rsidRDefault="00DF301B" w:rsidP="00DF301B">
      <w:pPr>
        <w:spacing w:line="276" w:lineRule="auto"/>
        <w:jc w:val="center"/>
        <w:rPr>
          <w:rFonts w:ascii="Arial" w:hAnsi="Arial" w:cs="Arial"/>
          <w:b/>
        </w:rPr>
      </w:pPr>
      <w:r w:rsidRPr="00DF301B">
        <w:rPr>
          <w:rFonts w:ascii="Arial" w:hAnsi="Arial" w:cs="Arial"/>
          <w:b/>
        </w:rPr>
        <w:t>20</w:t>
      </w:r>
      <w:r w:rsidR="0011755F" w:rsidRPr="00DF301B">
        <w:rPr>
          <w:rFonts w:ascii="Arial" w:hAnsi="Arial" w:cs="Arial"/>
          <w:b/>
        </w:rPr>
        <w:t>. Кассовый план</w:t>
      </w:r>
    </w:p>
    <w:p w:rsidR="00054E04" w:rsidRPr="00DF301B" w:rsidRDefault="00054E04" w:rsidP="00D77A06">
      <w:pPr>
        <w:spacing w:line="276" w:lineRule="auto"/>
        <w:ind w:firstLine="709"/>
        <w:jc w:val="center"/>
        <w:rPr>
          <w:rFonts w:ascii="Arial" w:hAnsi="Arial" w:cs="Arial"/>
          <w:b/>
        </w:rPr>
      </w:pPr>
    </w:p>
    <w:p w:rsidR="00054E04" w:rsidRDefault="00EE75D6" w:rsidP="007B50B3">
      <w:pPr>
        <w:pStyle w:val="Style23"/>
        <w:widowControl/>
        <w:tabs>
          <w:tab w:val="left" w:pos="797"/>
        </w:tabs>
        <w:spacing w:line="276" w:lineRule="auto"/>
        <w:ind w:firstLine="709"/>
        <w:rPr>
          <w:rStyle w:val="FontStyle30"/>
          <w:rFonts w:ascii="Arial" w:hAnsi="Arial" w:cs="Arial"/>
          <w:sz w:val="24"/>
          <w:szCs w:val="24"/>
        </w:rPr>
      </w:pPr>
      <w:r>
        <w:rPr>
          <w:rStyle w:val="FontStyle30"/>
          <w:rFonts w:ascii="Arial" w:hAnsi="Arial" w:cs="Arial"/>
          <w:sz w:val="24"/>
          <w:szCs w:val="24"/>
        </w:rPr>
        <w:t xml:space="preserve">1. </w:t>
      </w:r>
      <w:r w:rsidR="00054E04" w:rsidRPr="00054E04">
        <w:rPr>
          <w:rStyle w:val="FontStyle30"/>
          <w:rFonts w:ascii="Arial" w:hAnsi="Arial" w:cs="Arial"/>
          <w:sz w:val="24"/>
          <w:szCs w:val="24"/>
        </w:rPr>
        <w:t>Под кассовым планом муниципального образования «Трехпротокский сельсовет»</w:t>
      </w:r>
      <w:r w:rsidR="00054E04">
        <w:rPr>
          <w:rStyle w:val="FontStyle30"/>
          <w:rFonts w:ascii="Arial" w:hAnsi="Arial" w:cs="Arial"/>
          <w:sz w:val="24"/>
          <w:szCs w:val="24"/>
        </w:rPr>
        <w:t xml:space="preserve"> </w:t>
      </w:r>
      <w:r w:rsidR="00054E04" w:rsidRPr="00054E04">
        <w:rPr>
          <w:rStyle w:val="FontStyle30"/>
          <w:rFonts w:ascii="Arial" w:hAnsi="Arial" w:cs="Arial"/>
          <w:sz w:val="24"/>
          <w:szCs w:val="24"/>
        </w:rPr>
        <w:t>понимается прогноз кассовых поступлений в местный бюджет и кассовых выплат из местного</w:t>
      </w:r>
      <w:r w:rsidR="00054E04">
        <w:rPr>
          <w:rStyle w:val="FontStyle30"/>
          <w:rFonts w:ascii="Arial" w:hAnsi="Arial" w:cs="Arial"/>
          <w:sz w:val="24"/>
          <w:szCs w:val="24"/>
        </w:rPr>
        <w:t xml:space="preserve"> </w:t>
      </w:r>
      <w:r w:rsidR="00054E04" w:rsidRPr="00054E04">
        <w:rPr>
          <w:rStyle w:val="FontStyle30"/>
          <w:rFonts w:ascii="Arial" w:hAnsi="Arial" w:cs="Arial"/>
          <w:sz w:val="24"/>
          <w:szCs w:val="24"/>
        </w:rPr>
        <w:t>бюджета в текущем финансовом году.</w:t>
      </w:r>
    </w:p>
    <w:p w:rsidR="00054E04" w:rsidRPr="00054E04" w:rsidRDefault="00054E04" w:rsidP="00EE75D6">
      <w:pPr>
        <w:pStyle w:val="Style23"/>
        <w:widowControl/>
        <w:tabs>
          <w:tab w:val="left" w:pos="797"/>
        </w:tabs>
        <w:spacing w:line="276" w:lineRule="auto"/>
        <w:ind w:firstLine="709"/>
        <w:rPr>
          <w:rStyle w:val="FontStyle30"/>
          <w:rFonts w:ascii="Arial" w:hAnsi="Arial" w:cs="Arial"/>
          <w:sz w:val="24"/>
          <w:szCs w:val="24"/>
        </w:rPr>
      </w:pPr>
      <w:r>
        <w:rPr>
          <w:rStyle w:val="FontStyle30"/>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54E04" w:rsidRPr="00054E04" w:rsidRDefault="00D77A06" w:rsidP="00D77A06">
      <w:pPr>
        <w:pStyle w:val="Style23"/>
        <w:widowControl/>
        <w:tabs>
          <w:tab w:val="left" w:pos="828"/>
        </w:tabs>
        <w:spacing w:line="276" w:lineRule="auto"/>
        <w:ind w:firstLine="709"/>
        <w:rPr>
          <w:rStyle w:val="FontStyle30"/>
          <w:rFonts w:ascii="Arial" w:hAnsi="Arial" w:cs="Arial"/>
          <w:sz w:val="24"/>
          <w:szCs w:val="24"/>
        </w:rPr>
      </w:pPr>
      <w:r>
        <w:rPr>
          <w:rStyle w:val="FontStyle30"/>
          <w:rFonts w:ascii="Arial" w:hAnsi="Arial" w:cs="Arial"/>
          <w:sz w:val="24"/>
          <w:szCs w:val="24"/>
        </w:rPr>
        <w:t xml:space="preserve">2. </w:t>
      </w:r>
      <w:r w:rsidR="00054E04" w:rsidRPr="00054E04">
        <w:rPr>
          <w:rStyle w:val="FontStyle30"/>
          <w:rFonts w:ascii="Arial" w:hAnsi="Arial" w:cs="Arial"/>
          <w:sz w:val="24"/>
          <w:szCs w:val="24"/>
        </w:rPr>
        <w:t xml:space="preserve">В </w:t>
      </w:r>
      <w:r>
        <w:rPr>
          <w:rStyle w:val="FontStyle30"/>
          <w:rFonts w:ascii="Arial" w:hAnsi="Arial" w:cs="Arial"/>
          <w:sz w:val="24"/>
          <w:szCs w:val="24"/>
        </w:rPr>
        <w:t>течение</w:t>
      </w:r>
      <w:r w:rsidR="00054E04" w:rsidRPr="00054E04">
        <w:rPr>
          <w:rStyle w:val="FontStyle30"/>
          <w:rFonts w:ascii="Arial" w:hAnsi="Arial" w:cs="Arial"/>
          <w:sz w:val="24"/>
          <w:szCs w:val="24"/>
        </w:rPr>
        <w:t xml:space="preserve"> 10 дней со дня утверждения местного бюджета администрации составляет кассовый план.</w:t>
      </w:r>
    </w:p>
    <w:p w:rsidR="0011755F" w:rsidRPr="00054E04" w:rsidRDefault="00054E04" w:rsidP="00D77A06">
      <w:pPr>
        <w:spacing w:line="276" w:lineRule="auto"/>
        <w:ind w:firstLine="709"/>
        <w:jc w:val="both"/>
        <w:rPr>
          <w:rFonts w:ascii="Arial" w:hAnsi="Arial" w:cs="Arial"/>
        </w:rPr>
      </w:pPr>
      <w:r w:rsidRPr="00054E04">
        <w:rPr>
          <w:rStyle w:val="FontStyle30"/>
          <w:rFonts w:ascii="Arial" w:hAnsi="Arial" w:cs="Arial"/>
          <w:sz w:val="24"/>
          <w:szCs w:val="24"/>
        </w:rPr>
        <w:t>Ведение кассового плана осуществляется администраци</w:t>
      </w:r>
      <w:r w:rsidR="008845A4">
        <w:rPr>
          <w:rStyle w:val="FontStyle30"/>
          <w:rFonts w:ascii="Arial" w:hAnsi="Arial" w:cs="Arial"/>
          <w:sz w:val="24"/>
          <w:szCs w:val="24"/>
        </w:rPr>
        <w:t>ей</w:t>
      </w:r>
      <w:r w:rsidRPr="00054E04">
        <w:rPr>
          <w:rStyle w:val="FontStyle30"/>
          <w:rFonts w:ascii="Arial" w:hAnsi="Arial" w:cs="Arial"/>
          <w:sz w:val="24"/>
          <w:szCs w:val="24"/>
        </w:rPr>
        <w:t xml:space="preserve"> в процессе исполнения местного бюджета</w:t>
      </w:r>
      <w:r w:rsidR="008845A4">
        <w:rPr>
          <w:rStyle w:val="FontStyle30"/>
          <w:rFonts w:ascii="Arial" w:hAnsi="Arial" w:cs="Arial"/>
          <w:sz w:val="24"/>
          <w:szCs w:val="24"/>
        </w:rPr>
        <w:t>.</w:t>
      </w:r>
    </w:p>
    <w:p w:rsidR="0011755F" w:rsidRDefault="0011755F" w:rsidP="0011755F">
      <w:pPr>
        <w:spacing w:line="276" w:lineRule="auto"/>
        <w:ind w:firstLine="540"/>
        <w:jc w:val="both"/>
        <w:rPr>
          <w:rFonts w:ascii="Arial" w:hAnsi="Arial" w:cs="Arial"/>
        </w:rPr>
      </w:pPr>
    </w:p>
    <w:p w:rsidR="0045329B" w:rsidRPr="0045329B" w:rsidRDefault="0011755F" w:rsidP="0045329B">
      <w:pPr>
        <w:pStyle w:val="Style19"/>
        <w:widowControl/>
        <w:spacing w:before="19" w:line="276" w:lineRule="auto"/>
        <w:jc w:val="center"/>
        <w:rPr>
          <w:rStyle w:val="FontStyle29"/>
          <w:rFonts w:ascii="Arial" w:hAnsi="Arial" w:cs="Arial"/>
          <w:sz w:val="24"/>
          <w:szCs w:val="24"/>
        </w:rPr>
      </w:pPr>
      <w:r w:rsidRPr="0045329B">
        <w:rPr>
          <w:rFonts w:ascii="Arial" w:hAnsi="Arial" w:cs="Arial"/>
          <w:b/>
        </w:rPr>
        <w:t>2</w:t>
      </w:r>
      <w:r w:rsidR="00B4491A" w:rsidRPr="0045329B">
        <w:rPr>
          <w:rFonts w:ascii="Arial" w:hAnsi="Arial" w:cs="Arial"/>
          <w:b/>
        </w:rPr>
        <w:t>1</w:t>
      </w:r>
      <w:r w:rsidRPr="0045329B">
        <w:rPr>
          <w:rFonts w:ascii="Arial" w:hAnsi="Arial" w:cs="Arial"/>
          <w:b/>
        </w:rPr>
        <w:t xml:space="preserve">. </w:t>
      </w:r>
      <w:r w:rsidR="0045329B" w:rsidRPr="0045329B">
        <w:rPr>
          <w:rStyle w:val="FontStyle29"/>
          <w:rFonts w:ascii="Arial" w:hAnsi="Arial" w:cs="Arial"/>
          <w:sz w:val="24"/>
          <w:szCs w:val="24"/>
        </w:rPr>
        <w:t xml:space="preserve">Исполнение бюджета муниципального образования </w:t>
      </w:r>
      <w:r w:rsidR="0045329B">
        <w:rPr>
          <w:rStyle w:val="FontStyle29"/>
          <w:rFonts w:ascii="Arial" w:hAnsi="Arial" w:cs="Arial"/>
          <w:sz w:val="24"/>
          <w:szCs w:val="24"/>
        </w:rPr>
        <w:t xml:space="preserve">                                                      </w:t>
      </w:r>
      <w:r w:rsidR="0045329B" w:rsidRPr="0045329B">
        <w:rPr>
          <w:rStyle w:val="FontStyle29"/>
          <w:rFonts w:ascii="Arial" w:hAnsi="Arial" w:cs="Arial"/>
          <w:sz w:val="24"/>
          <w:szCs w:val="24"/>
        </w:rPr>
        <w:t>по доходам, расходам и источникам</w:t>
      </w:r>
      <w:r w:rsidR="0045329B">
        <w:rPr>
          <w:rStyle w:val="FontStyle29"/>
          <w:rFonts w:ascii="Arial" w:hAnsi="Arial" w:cs="Arial"/>
          <w:sz w:val="24"/>
          <w:szCs w:val="24"/>
        </w:rPr>
        <w:t xml:space="preserve"> </w:t>
      </w:r>
      <w:r w:rsidR="0045329B" w:rsidRPr="0045329B">
        <w:rPr>
          <w:rStyle w:val="FontStyle29"/>
          <w:rFonts w:ascii="Arial" w:hAnsi="Arial" w:cs="Arial"/>
          <w:sz w:val="24"/>
          <w:szCs w:val="24"/>
        </w:rPr>
        <w:t>финансирования дефицита бюджета</w:t>
      </w:r>
    </w:p>
    <w:p w:rsidR="0045329B" w:rsidRPr="0045329B" w:rsidRDefault="0045329B" w:rsidP="0045329B">
      <w:pPr>
        <w:pStyle w:val="Style20"/>
        <w:widowControl/>
        <w:spacing w:line="276" w:lineRule="auto"/>
        <w:ind w:firstLine="562"/>
      </w:pPr>
    </w:p>
    <w:p w:rsidR="0011755F" w:rsidRDefault="0045329B" w:rsidP="0033066C">
      <w:pPr>
        <w:spacing w:line="276" w:lineRule="auto"/>
        <w:ind w:firstLine="709"/>
        <w:jc w:val="both"/>
        <w:rPr>
          <w:rStyle w:val="FontStyle30"/>
          <w:rFonts w:ascii="Arial" w:hAnsi="Arial" w:cs="Arial"/>
          <w:sz w:val="24"/>
          <w:szCs w:val="24"/>
        </w:rPr>
      </w:pPr>
      <w:r w:rsidRPr="0045329B">
        <w:rPr>
          <w:rStyle w:val="FontStyle30"/>
          <w:rFonts w:ascii="Arial" w:hAnsi="Arial" w:cs="Arial"/>
          <w:sz w:val="24"/>
          <w:szCs w:val="24"/>
        </w:rPr>
        <w:t>Исполнение бюджета муниципального образования «Трехпротокский сельсовет» по</w:t>
      </w:r>
      <w:r w:rsidR="0033066C">
        <w:rPr>
          <w:rStyle w:val="FontStyle30"/>
          <w:rFonts w:ascii="Arial" w:hAnsi="Arial" w:cs="Arial"/>
          <w:sz w:val="24"/>
          <w:szCs w:val="24"/>
        </w:rPr>
        <w:t xml:space="preserve"> </w:t>
      </w:r>
      <w:r w:rsidRPr="0045329B">
        <w:rPr>
          <w:rStyle w:val="FontStyle30"/>
          <w:rFonts w:ascii="Arial" w:hAnsi="Arial" w:cs="Arial"/>
          <w:sz w:val="24"/>
          <w:szCs w:val="24"/>
        </w:rPr>
        <w:t>доходам, расходам и источникам финансирования дефицита бюджета осуществляется в</w:t>
      </w:r>
      <w:r w:rsidR="0033066C">
        <w:rPr>
          <w:rStyle w:val="FontStyle30"/>
          <w:rFonts w:ascii="Arial" w:hAnsi="Arial" w:cs="Arial"/>
          <w:sz w:val="24"/>
          <w:szCs w:val="24"/>
        </w:rPr>
        <w:t xml:space="preserve"> </w:t>
      </w:r>
      <w:r w:rsidRPr="0045329B">
        <w:rPr>
          <w:rStyle w:val="FontStyle30"/>
          <w:rFonts w:ascii="Arial" w:hAnsi="Arial" w:cs="Arial"/>
          <w:sz w:val="24"/>
          <w:szCs w:val="24"/>
        </w:rPr>
        <w:t>соответствии с Бюджетным Кодексом Российской Федерации.</w:t>
      </w:r>
    </w:p>
    <w:p w:rsidR="0045329B" w:rsidRPr="0045329B" w:rsidRDefault="0045329B" w:rsidP="0045329B">
      <w:pPr>
        <w:spacing w:line="276" w:lineRule="auto"/>
        <w:jc w:val="both"/>
        <w:rPr>
          <w:rFonts w:ascii="Arial" w:hAnsi="Arial" w:cs="Arial"/>
        </w:rPr>
      </w:pPr>
    </w:p>
    <w:p w:rsidR="0011755F" w:rsidRPr="00876BC2" w:rsidRDefault="0011755F" w:rsidP="00876BC2">
      <w:pPr>
        <w:spacing w:line="276" w:lineRule="auto"/>
        <w:jc w:val="center"/>
        <w:rPr>
          <w:rFonts w:ascii="Arial" w:hAnsi="Arial" w:cs="Arial"/>
          <w:b/>
        </w:rPr>
      </w:pPr>
      <w:r w:rsidRPr="00876BC2">
        <w:rPr>
          <w:rFonts w:ascii="Arial" w:hAnsi="Arial" w:cs="Arial"/>
          <w:b/>
        </w:rPr>
        <w:t>2</w:t>
      </w:r>
      <w:r w:rsidR="0033066C" w:rsidRPr="00876BC2">
        <w:rPr>
          <w:rFonts w:ascii="Arial" w:hAnsi="Arial" w:cs="Arial"/>
          <w:b/>
        </w:rPr>
        <w:t>2</w:t>
      </w:r>
      <w:r w:rsidRPr="00876BC2">
        <w:rPr>
          <w:rFonts w:ascii="Arial" w:hAnsi="Arial" w:cs="Arial"/>
          <w:b/>
        </w:rPr>
        <w:t>. Использование доходов, фактически полученных при исполнении бюджета сверх утвержденных решением о бюджете</w:t>
      </w:r>
    </w:p>
    <w:p w:rsidR="0011755F" w:rsidRDefault="0011755F" w:rsidP="0011755F">
      <w:pPr>
        <w:spacing w:line="276" w:lineRule="auto"/>
        <w:ind w:firstLine="540"/>
        <w:jc w:val="both"/>
        <w:rPr>
          <w:rFonts w:ascii="Arial" w:hAnsi="Arial" w:cs="Arial"/>
          <w:color w:val="993300"/>
        </w:rPr>
      </w:pPr>
    </w:p>
    <w:p w:rsidR="0011755F" w:rsidRDefault="0011755F" w:rsidP="004F4E28">
      <w:pPr>
        <w:spacing w:line="276" w:lineRule="auto"/>
        <w:ind w:firstLine="709"/>
        <w:jc w:val="both"/>
        <w:rPr>
          <w:rFonts w:ascii="Arial" w:hAnsi="Arial" w:cs="Arial"/>
        </w:rPr>
      </w:pPr>
      <w:r>
        <w:rPr>
          <w:rFonts w:ascii="Arial" w:hAnsi="Arial" w:cs="Arial"/>
        </w:rPr>
        <w:t>1. Доходы, фактически полученные при исполнении</w:t>
      </w:r>
      <w:r w:rsidR="00E00D46">
        <w:rPr>
          <w:rFonts w:ascii="Arial" w:hAnsi="Arial" w:cs="Arial"/>
        </w:rPr>
        <w:t xml:space="preserve"> местного</w:t>
      </w:r>
      <w:r>
        <w:rPr>
          <w:rFonts w:ascii="Arial" w:hAnsi="Arial" w:cs="Arial"/>
        </w:rPr>
        <w:t xml:space="preserve"> бюджета сверх утвержденных решением о бюджете общего объема доходов, могут направляться </w:t>
      </w:r>
      <w:r w:rsidR="00E00D46">
        <w:rPr>
          <w:rFonts w:ascii="Arial" w:hAnsi="Arial" w:cs="Arial"/>
        </w:rPr>
        <w:t>администрацией</w:t>
      </w:r>
      <w:r>
        <w:rPr>
          <w:rFonts w:ascii="Arial" w:hAnsi="Arial" w:cs="Arial"/>
        </w:rPr>
        <w:t xml:space="preserve">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выполнение публичных нормативных обязательств </w:t>
      </w:r>
      <w:r w:rsidR="00E00D46">
        <w:rPr>
          <w:rFonts w:ascii="Arial" w:hAnsi="Arial" w:cs="Arial"/>
        </w:rPr>
        <w:t>муниципального образования</w:t>
      </w:r>
      <w:r>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1755F" w:rsidRDefault="0011755F" w:rsidP="004F4E28">
      <w:pPr>
        <w:spacing w:line="276" w:lineRule="auto"/>
        <w:ind w:firstLine="709"/>
        <w:jc w:val="both"/>
        <w:rPr>
          <w:rFonts w:ascii="Arial" w:hAnsi="Arial" w:cs="Arial"/>
        </w:rPr>
      </w:pPr>
      <w:r>
        <w:rPr>
          <w:rFonts w:ascii="Arial" w:hAnsi="Arial" w:cs="Arial"/>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w:t>
      </w:r>
      <w:r w:rsidR="00CD57B1">
        <w:rPr>
          <w:rFonts w:ascii="Arial" w:hAnsi="Arial" w:cs="Arial"/>
        </w:rPr>
        <w:t xml:space="preserve">местный </w:t>
      </w:r>
      <w:r>
        <w:rPr>
          <w:rFonts w:ascii="Arial" w:hAnsi="Arial" w:cs="Arial"/>
        </w:rPr>
        <w:t xml:space="preserve">бюджет в порядке, установленном пунктом 5 статьи 242 Бюджетного кодекса Российской Федерации, фактически полученные при исполнении </w:t>
      </w:r>
      <w:r w:rsidR="00CD57B1">
        <w:rPr>
          <w:rFonts w:ascii="Arial" w:hAnsi="Arial" w:cs="Arial"/>
        </w:rPr>
        <w:t xml:space="preserve">местного </w:t>
      </w:r>
      <w:r>
        <w:rPr>
          <w:rFonts w:ascii="Arial" w:hAnsi="Arial" w:cs="Arial"/>
        </w:rPr>
        <w:t>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11755F" w:rsidRDefault="0011755F" w:rsidP="0011755F">
      <w:pPr>
        <w:spacing w:line="276" w:lineRule="auto"/>
        <w:ind w:firstLine="540"/>
        <w:jc w:val="both"/>
        <w:rPr>
          <w:rFonts w:ascii="Arial" w:hAnsi="Arial" w:cs="Arial"/>
        </w:rPr>
      </w:pPr>
    </w:p>
    <w:p w:rsidR="00F67E9B" w:rsidRDefault="00F67E9B" w:rsidP="0011755F">
      <w:pPr>
        <w:spacing w:line="276" w:lineRule="auto"/>
        <w:ind w:firstLine="540"/>
        <w:jc w:val="both"/>
        <w:rPr>
          <w:rFonts w:ascii="Arial" w:hAnsi="Arial" w:cs="Arial"/>
        </w:rPr>
      </w:pPr>
    </w:p>
    <w:p w:rsidR="0011755F" w:rsidRPr="00CD57B1" w:rsidRDefault="0011755F" w:rsidP="00CD57B1">
      <w:pPr>
        <w:spacing w:line="276" w:lineRule="auto"/>
        <w:jc w:val="center"/>
        <w:rPr>
          <w:rFonts w:ascii="Arial" w:hAnsi="Arial" w:cs="Arial"/>
          <w:b/>
        </w:rPr>
      </w:pPr>
      <w:r w:rsidRPr="00CD57B1">
        <w:rPr>
          <w:rFonts w:ascii="Arial" w:hAnsi="Arial" w:cs="Arial"/>
          <w:b/>
        </w:rPr>
        <w:lastRenderedPageBreak/>
        <w:t>2</w:t>
      </w:r>
      <w:r w:rsidR="00CD57B1" w:rsidRPr="00CD57B1">
        <w:rPr>
          <w:rFonts w:ascii="Arial" w:hAnsi="Arial" w:cs="Arial"/>
          <w:b/>
        </w:rPr>
        <w:t>3</w:t>
      </w:r>
      <w:r w:rsidRPr="00CD57B1">
        <w:rPr>
          <w:rFonts w:ascii="Arial" w:hAnsi="Arial" w:cs="Arial"/>
          <w:b/>
        </w:rPr>
        <w:t>. Завершение текущего финансового года</w:t>
      </w:r>
    </w:p>
    <w:p w:rsidR="0011755F" w:rsidRDefault="0011755F" w:rsidP="0011755F">
      <w:pPr>
        <w:spacing w:line="276" w:lineRule="auto"/>
        <w:ind w:firstLine="540"/>
        <w:jc w:val="both"/>
        <w:rPr>
          <w:rFonts w:ascii="Arial" w:hAnsi="Arial" w:cs="Arial"/>
        </w:rPr>
      </w:pPr>
    </w:p>
    <w:p w:rsidR="0011755F" w:rsidRDefault="0011755F" w:rsidP="00B5444E">
      <w:pPr>
        <w:spacing w:line="276" w:lineRule="auto"/>
        <w:ind w:firstLine="709"/>
        <w:jc w:val="both"/>
        <w:rPr>
          <w:rFonts w:ascii="Arial" w:hAnsi="Arial" w:cs="Arial"/>
        </w:rPr>
      </w:pPr>
      <w:r>
        <w:rPr>
          <w:rFonts w:ascii="Arial" w:hAnsi="Arial" w:cs="Arial"/>
        </w:rPr>
        <w:t xml:space="preserve">1. Операции по исполнению </w:t>
      </w:r>
      <w:r w:rsidR="00D51F49">
        <w:rPr>
          <w:rFonts w:ascii="Arial" w:hAnsi="Arial" w:cs="Arial"/>
        </w:rPr>
        <w:t xml:space="preserve">местного </w:t>
      </w:r>
      <w:r>
        <w:rPr>
          <w:rFonts w:ascii="Arial" w:hAnsi="Arial" w:cs="Arial"/>
        </w:rPr>
        <w:t>бюджета завершаются 31 декабря.</w:t>
      </w:r>
    </w:p>
    <w:p w:rsidR="0011755F" w:rsidRDefault="0011755F" w:rsidP="00B5444E">
      <w:pPr>
        <w:spacing w:line="276" w:lineRule="auto"/>
        <w:ind w:firstLine="709"/>
        <w:jc w:val="both"/>
        <w:rPr>
          <w:rFonts w:ascii="Arial" w:hAnsi="Arial" w:cs="Arial"/>
        </w:rPr>
      </w:pPr>
      <w:r>
        <w:rPr>
          <w:rFonts w:ascii="Arial" w:hAnsi="Arial" w:cs="Arial"/>
        </w:rPr>
        <w:t xml:space="preserve">2. Завершение операций по исполнению </w:t>
      </w:r>
      <w:r w:rsidR="001F47AE">
        <w:rPr>
          <w:rFonts w:ascii="Arial" w:hAnsi="Arial" w:cs="Arial"/>
        </w:rPr>
        <w:t xml:space="preserve">местного </w:t>
      </w:r>
      <w:r>
        <w:rPr>
          <w:rFonts w:ascii="Arial" w:hAnsi="Arial" w:cs="Arial"/>
        </w:rPr>
        <w:t>бюджета в текущем финансовом году осуществляется в порядке, установленном финансовым управлением в соответствии с требованиями статьи 242 Бюджетного кодекса Российской Федерации.</w:t>
      </w:r>
    </w:p>
    <w:p w:rsidR="0011755F" w:rsidRDefault="0011755F" w:rsidP="0011755F">
      <w:pPr>
        <w:spacing w:line="276" w:lineRule="auto"/>
        <w:jc w:val="both"/>
        <w:rPr>
          <w:rFonts w:ascii="Arial" w:hAnsi="Arial" w:cs="Arial"/>
        </w:rPr>
      </w:pPr>
    </w:p>
    <w:p w:rsidR="0011755F" w:rsidRPr="00947662" w:rsidRDefault="0011755F" w:rsidP="00947662">
      <w:pPr>
        <w:spacing w:line="276" w:lineRule="auto"/>
        <w:jc w:val="center"/>
        <w:rPr>
          <w:rFonts w:ascii="Arial" w:hAnsi="Arial" w:cs="Arial"/>
          <w:b/>
        </w:rPr>
      </w:pPr>
      <w:r w:rsidRPr="00947662">
        <w:rPr>
          <w:rFonts w:ascii="Arial" w:hAnsi="Arial" w:cs="Arial"/>
          <w:b/>
        </w:rPr>
        <w:t>2</w:t>
      </w:r>
      <w:r w:rsidR="00947662" w:rsidRPr="00947662">
        <w:rPr>
          <w:rFonts w:ascii="Arial" w:hAnsi="Arial" w:cs="Arial"/>
          <w:b/>
        </w:rPr>
        <w:t>4</w:t>
      </w:r>
      <w:r w:rsidRPr="00947662">
        <w:rPr>
          <w:rFonts w:ascii="Arial" w:hAnsi="Arial" w:cs="Arial"/>
          <w:b/>
        </w:rPr>
        <w:t>. Составление бюджетной отчетности</w:t>
      </w:r>
    </w:p>
    <w:p w:rsidR="0011755F" w:rsidRDefault="0011755F" w:rsidP="0011755F">
      <w:pPr>
        <w:spacing w:line="276" w:lineRule="auto"/>
        <w:ind w:firstLine="540"/>
        <w:jc w:val="both"/>
        <w:rPr>
          <w:rFonts w:ascii="Arial" w:hAnsi="Arial" w:cs="Arial"/>
          <w:color w:val="993300"/>
        </w:rPr>
      </w:pPr>
    </w:p>
    <w:p w:rsidR="0011755F" w:rsidRDefault="0011755F" w:rsidP="00947662">
      <w:pPr>
        <w:spacing w:line="276" w:lineRule="auto"/>
        <w:ind w:firstLine="709"/>
        <w:jc w:val="both"/>
        <w:rPr>
          <w:rFonts w:ascii="Arial" w:hAnsi="Arial" w:cs="Arial"/>
        </w:rPr>
      </w:pPr>
      <w:r>
        <w:rPr>
          <w:rFonts w:ascii="Arial" w:hAnsi="Arial" w:cs="Arial"/>
        </w:rPr>
        <w:t xml:space="preserve">1. Бюджетная отчетность составляется </w:t>
      </w:r>
      <w:r w:rsidR="00A7144E">
        <w:rPr>
          <w:rFonts w:ascii="Arial" w:hAnsi="Arial" w:cs="Arial"/>
        </w:rPr>
        <w:t>админист</w:t>
      </w:r>
      <w:r w:rsidR="00E9734D">
        <w:rPr>
          <w:rFonts w:ascii="Arial" w:hAnsi="Arial" w:cs="Arial"/>
        </w:rPr>
        <w:t>р</w:t>
      </w:r>
      <w:r w:rsidR="00A7144E">
        <w:rPr>
          <w:rFonts w:ascii="Arial" w:hAnsi="Arial" w:cs="Arial"/>
        </w:rPr>
        <w:t>ацией</w:t>
      </w:r>
      <w:r>
        <w:rPr>
          <w:rFonts w:ascii="Arial" w:hAnsi="Arial" w:cs="Arial"/>
        </w:rPr>
        <w:t xml:space="preserve"> на основании сводной бюджетной отчетности соответствующих главных администраторов бюджетных средств.</w:t>
      </w:r>
    </w:p>
    <w:p w:rsidR="0011755F" w:rsidRDefault="00A7144E" w:rsidP="00947662">
      <w:pPr>
        <w:spacing w:line="276" w:lineRule="auto"/>
        <w:ind w:firstLine="709"/>
        <w:jc w:val="both"/>
        <w:rPr>
          <w:rFonts w:ascii="Arial" w:hAnsi="Arial" w:cs="Arial"/>
        </w:rPr>
      </w:pPr>
      <w:r>
        <w:rPr>
          <w:rFonts w:ascii="Arial" w:hAnsi="Arial" w:cs="Arial"/>
        </w:rPr>
        <w:t>2</w:t>
      </w:r>
      <w:r w:rsidR="0011755F">
        <w:rPr>
          <w:rFonts w:ascii="Arial" w:hAnsi="Arial" w:cs="Arial"/>
        </w:rPr>
        <w:t>. Бюджетная отчетность является годовой. Отчет об исполнении бюджета является ежеквартальным.</w:t>
      </w:r>
    </w:p>
    <w:p w:rsidR="0011755F" w:rsidRDefault="00E9734D" w:rsidP="00947662">
      <w:pPr>
        <w:spacing w:line="276" w:lineRule="auto"/>
        <w:ind w:firstLine="709"/>
        <w:jc w:val="both"/>
        <w:rPr>
          <w:rFonts w:ascii="Arial" w:hAnsi="Arial" w:cs="Arial"/>
        </w:rPr>
      </w:pPr>
      <w:r>
        <w:rPr>
          <w:rFonts w:ascii="Arial" w:hAnsi="Arial" w:cs="Arial"/>
        </w:rPr>
        <w:t>3</w:t>
      </w:r>
      <w:r w:rsidR="0011755F">
        <w:rPr>
          <w:rFonts w:ascii="Arial" w:hAnsi="Arial" w:cs="Arial"/>
        </w:rPr>
        <w:t xml:space="preserve">. 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и в </w:t>
      </w:r>
      <w:r>
        <w:rPr>
          <w:rFonts w:ascii="Arial" w:hAnsi="Arial" w:cs="Arial"/>
        </w:rPr>
        <w:t>ревизионную</w:t>
      </w:r>
      <w:r w:rsidR="0011755F">
        <w:rPr>
          <w:rFonts w:ascii="Arial" w:hAnsi="Arial" w:cs="Arial"/>
        </w:rPr>
        <w:t xml:space="preserve"> комиссию.</w:t>
      </w:r>
    </w:p>
    <w:p w:rsidR="0011755F" w:rsidRDefault="0011755F" w:rsidP="00947662">
      <w:pPr>
        <w:spacing w:line="276" w:lineRule="auto"/>
        <w:ind w:firstLine="709"/>
        <w:jc w:val="both"/>
        <w:rPr>
          <w:rFonts w:ascii="Arial" w:hAnsi="Arial" w:cs="Arial"/>
        </w:rPr>
      </w:pPr>
      <w:r>
        <w:rPr>
          <w:rFonts w:ascii="Arial" w:hAnsi="Arial" w:cs="Arial"/>
        </w:rPr>
        <w:t>Годовой отчет об исполнении бюджета подлежит утверждению решением Совета.</w:t>
      </w:r>
    </w:p>
    <w:p w:rsidR="0011755F" w:rsidRDefault="0011755F" w:rsidP="0011755F">
      <w:pPr>
        <w:spacing w:line="276" w:lineRule="auto"/>
        <w:ind w:firstLine="540"/>
        <w:jc w:val="both"/>
        <w:rPr>
          <w:rFonts w:ascii="Arial" w:hAnsi="Arial" w:cs="Arial"/>
        </w:rPr>
      </w:pPr>
    </w:p>
    <w:p w:rsidR="0011755F" w:rsidRPr="00B3240E" w:rsidRDefault="0011755F" w:rsidP="00B3240E">
      <w:pPr>
        <w:spacing w:line="276" w:lineRule="auto"/>
        <w:jc w:val="center"/>
        <w:rPr>
          <w:rFonts w:ascii="Arial" w:hAnsi="Arial" w:cs="Arial"/>
          <w:b/>
        </w:rPr>
      </w:pPr>
      <w:r w:rsidRPr="00B3240E">
        <w:rPr>
          <w:rFonts w:ascii="Arial" w:hAnsi="Arial" w:cs="Arial"/>
          <w:b/>
        </w:rPr>
        <w:t>2</w:t>
      </w:r>
      <w:r w:rsidR="00B3240E" w:rsidRPr="00B3240E">
        <w:rPr>
          <w:rFonts w:ascii="Arial" w:hAnsi="Arial" w:cs="Arial"/>
          <w:b/>
        </w:rPr>
        <w:t>5</w:t>
      </w:r>
      <w:r w:rsidRPr="00B3240E">
        <w:rPr>
          <w:rFonts w:ascii="Arial" w:hAnsi="Arial" w:cs="Arial"/>
          <w:b/>
        </w:rPr>
        <w:t xml:space="preserve">. Внешняя проверка годового отчета об исполнении </w:t>
      </w:r>
      <w:r w:rsidR="00B3240E" w:rsidRPr="00B3240E">
        <w:rPr>
          <w:rFonts w:ascii="Arial" w:hAnsi="Arial" w:cs="Arial"/>
          <w:b/>
        </w:rPr>
        <w:t>бюджета</w:t>
      </w:r>
    </w:p>
    <w:p w:rsidR="0011755F" w:rsidRDefault="0011755F" w:rsidP="0011755F">
      <w:pPr>
        <w:spacing w:line="276" w:lineRule="auto"/>
        <w:ind w:firstLine="540"/>
        <w:jc w:val="both"/>
        <w:rPr>
          <w:rFonts w:ascii="Arial" w:hAnsi="Arial" w:cs="Arial"/>
        </w:rPr>
      </w:pPr>
    </w:p>
    <w:p w:rsidR="0011755F" w:rsidRDefault="0011755F" w:rsidP="00B3240E">
      <w:pPr>
        <w:spacing w:line="276" w:lineRule="auto"/>
        <w:ind w:firstLine="709"/>
        <w:jc w:val="both"/>
        <w:rPr>
          <w:rFonts w:ascii="Arial" w:hAnsi="Arial" w:cs="Arial"/>
        </w:rPr>
      </w:pPr>
      <w:r>
        <w:rPr>
          <w:rFonts w:ascii="Arial" w:hAnsi="Arial" w:cs="Arial"/>
        </w:rPr>
        <w:t>1. 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1755F" w:rsidRDefault="0011755F" w:rsidP="00B3240E">
      <w:pPr>
        <w:spacing w:line="276" w:lineRule="auto"/>
        <w:ind w:firstLine="709"/>
        <w:jc w:val="both"/>
        <w:rPr>
          <w:rFonts w:ascii="Arial" w:hAnsi="Arial" w:cs="Arial"/>
        </w:rPr>
      </w:pPr>
      <w:r>
        <w:rPr>
          <w:rFonts w:ascii="Arial" w:hAnsi="Arial" w:cs="Arial"/>
        </w:rPr>
        <w:t xml:space="preserve">2. Внешняя проверка годового отчета об исполнении бюджета осуществляется </w:t>
      </w:r>
      <w:r w:rsidR="00CB3B90">
        <w:rPr>
          <w:rFonts w:ascii="Arial" w:hAnsi="Arial" w:cs="Arial"/>
        </w:rPr>
        <w:t>ревизионной</w:t>
      </w:r>
      <w:r>
        <w:rPr>
          <w:rFonts w:ascii="Arial" w:hAnsi="Arial" w:cs="Arial"/>
        </w:rPr>
        <w:t xml:space="preserve"> комиссией в порядке, установленном Бюджетн</w:t>
      </w:r>
      <w:r w:rsidR="00C714DC">
        <w:rPr>
          <w:rFonts w:ascii="Arial" w:hAnsi="Arial" w:cs="Arial"/>
        </w:rPr>
        <w:t>ым</w:t>
      </w:r>
      <w:r>
        <w:rPr>
          <w:rFonts w:ascii="Arial" w:hAnsi="Arial" w:cs="Arial"/>
        </w:rPr>
        <w:t xml:space="preserve"> кодекс</w:t>
      </w:r>
      <w:r w:rsidR="00C714DC">
        <w:rPr>
          <w:rFonts w:ascii="Arial" w:hAnsi="Arial" w:cs="Arial"/>
        </w:rPr>
        <w:t>ом</w:t>
      </w:r>
      <w:r>
        <w:rPr>
          <w:rFonts w:ascii="Arial" w:hAnsi="Arial" w:cs="Arial"/>
        </w:rPr>
        <w:t xml:space="preserve"> Российской Федерации.</w:t>
      </w:r>
    </w:p>
    <w:p w:rsidR="0011755F" w:rsidRDefault="0011755F" w:rsidP="00B3240E">
      <w:pPr>
        <w:spacing w:line="276" w:lineRule="auto"/>
        <w:ind w:firstLine="709"/>
        <w:jc w:val="both"/>
        <w:rPr>
          <w:rFonts w:ascii="Arial" w:hAnsi="Arial" w:cs="Arial"/>
        </w:rPr>
      </w:pPr>
      <w:r>
        <w:rPr>
          <w:rFonts w:ascii="Arial" w:hAnsi="Arial" w:cs="Arial"/>
        </w:rPr>
        <w:t xml:space="preserve">3. Администрация представляет в </w:t>
      </w:r>
      <w:r w:rsidR="00190924">
        <w:rPr>
          <w:rFonts w:ascii="Arial" w:hAnsi="Arial" w:cs="Arial"/>
        </w:rPr>
        <w:t>ревизионную</w:t>
      </w:r>
      <w:r>
        <w:rPr>
          <w:rFonts w:ascii="Arial" w:hAnsi="Arial" w:cs="Arial"/>
        </w:rPr>
        <w:t xml:space="preserve"> комиссию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11755F" w:rsidRDefault="0011755F" w:rsidP="00B3240E">
      <w:pPr>
        <w:spacing w:line="276" w:lineRule="auto"/>
        <w:ind w:firstLine="709"/>
        <w:jc w:val="both"/>
        <w:rPr>
          <w:rFonts w:ascii="Arial" w:hAnsi="Arial" w:cs="Arial"/>
        </w:rPr>
      </w:pPr>
      <w:r>
        <w:rPr>
          <w:rFonts w:ascii="Arial" w:hAnsi="Arial" w:cs="Arial"/>
        </w:rPr>
        <w:t xml:space="preserve">4. </w:t>
      </w:r>
      <w:r w:rsidR="000F63B1">
        <w:rPr>
          <w:rFonts w:ascii="Arial" w:hAnsi="Arial" w:cs="Arial"/>
        </w:rPr>
        <w:t>Ревизионная</w:t>
      </w:r>
      <w:r>
        <w:rPr>
          <w:rFonts w:ascii="Arial" w:hAnsi="Arial" w:cs="Arial"/>
        </w:rPr>
        <w:t xml:space="preserve">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1755F" w:rsidRDefault="0011755F" w:rsidP="00B3240E">
      <w:pPr>
        <w:spacing w:line="276" w:lineRule="auto"/>
        <w:ind w:firstLine="709"/>
        <w:jc w:val="both"/>
        <w:rPr>
          <w:rFonts w:ascii="Arial" w:hAnsi="Arial" w:cs="Arial"/>
        </w:rPr>
      </w:pPr>
      <w:r>
        <w:rPr>
          <w:rFonts w:ascii="Arial" w:hAnsi="Arial" w:cs="Arial"/>
        </w:rPr>
        <w:t xml:space="preserve">5. Заключение на годовой отчет об исполнении бюджета представляется </w:t>
      </w:r>
      <w:r w:rsidR="001E398E">
        <w:rPr>
          <w:rFonts w:ascii="Arial" w:hAnsi="Arial" w:cs="Arial"/>
        </w:rPr>
        <w:t>ревизионной</w:t>
      </w:r>
      <w:r>
        <w:rPr>
          <w:rFonts w:ascii="Arial" w:hAnsi="Arial" w:cs="Arial"/>
        </w:rPr>
        <w:t xml:space="preserve"> комиссией в Совет с одновременным направлением в администрацию.</w:t>
      </w:r>
    </w:p>
    <w:p w:rsidR="0011755F" w:rsidRDefault="0011755F" w:rsidP="0011755F">
      <w:pPr>
        <w:spacing w:line="276" w:lineRule="auto"/>
        <w:ind w:firstLine="540"/>
        <w:jc w:val="both"/>
        <w:rPr>
          <w:rFonts w:ascii="Arial" w:hAnsi="Arial" w:cs="Arial"/>
        </w:rPr>
      </w:pPr>
    </w:p>
    <w:p w:rsidR="0011755F" w:rsidRPr="005613C3" w:rsidRDefault="0011755F" w:rsidP="005613C3">
      <w:pPr>
        <w:spacing w:line="276" w:lineRule="auto"/>
        <w:jc w:val="center"/>
        <w:rPr>
          <w:rFonts w:ascii="Arial" w:hAnsi="Arial" w:cs="Arial"/>
          <w:b/>
        </w:rPr>
      </w:pPr>
      <w:r w:rsidRPr="005613C3">
        <w:rPr>
          <w:rFonts w:ascii="Arial" w:hAnsi="Arial" w:cs="Arial"/>
          <w:b/>
        </w:rPr>
        <w:t>2</w:t>
      </w:r>
      <w:r w:rsidR="005613C3" w:rsidRPr="005613C3">
        <w:rPr>
          <w:rFonts w:ascii="Arial" w:hAnsi="Arial" w:cs="Arial"/>
          <w:b/>
        </w:rPr>
        <w:t>6</w:t>
      </w:r>
      <w:r w:rsidRPr="005613C3">
        <w:rPr>
          <w:rFonts w:ascii="Arial" w:hAnsi="Arial" w:cs="Arial"/>
          <w:b/>
        </w:rPr>
        <w:t>. Представление, рассмотрение и утверждение годового отчета</w:t>
      </w:r>
      <w:r w:rsidR="00F67E9B">
        <w:rPr>
          <w:rFonts w:ascii="Arial" w:hAnsi="Arial" w:cs="Arial"/>
          <w:b/>
        </w:rPr>
        <w:t xml:space="preserve">                                     </w:t>
      </w:r>
      <w:r w:rsidR="005613C3">
        <w:rPr>
          <w:rFonts w:ascii="Arial" w:hAnsi="Arial" w:cs="Arial"/>
          <w:b/>
        </w:rPr>
        <w:t xml:space="preserve"> </w:t>
      </w:r>
      <w:r w:rsidRPr="005613C3">
        <w:rPr>
          <w:rFonts w:ascii="Arial" w:hAnsi="Arial" w:cs="Arial"/>
          <w:b/>
        </w:rPr>
        <w:t xml:space="preserve">об исполнении </w:t>
      </w:r>
      <w:r w:rsidR="005613C3">
        <w:rPr>
          <w:rFonts w:ascii="Arial" w:hAnsi="Arial" w:cs="Arial"/>
          <w:b/>
        </w:rPr>
        <w:t xml:space="preserve">местного </w:t>
      </w:r>
      <w:r w:rsidRPr="005613C3">
        <w:rPr>
          <w:rFonts w:ascii="Arial" w:hAnsi="Arial" w:cs="Arial"/>
          <w:b/>
        </w:rPr>
        <w:t>бюджета Советом</w:t>
      </w:r>
    </w:p>
    <w:p w:rsidR="0011755F" w:rsidRDefault="0011755F" w:rsidP="0011755F">
      <w:pPr>
        <w:spacing w:line="276" w:lineRule="auto"/>
        <w:ind w:firstLine="540"/>
        <w:jc w:val="both"/>
        <w:rPr>
          <w:rFonts w:ascii="Arial" w:hAnsi="Arial" w:cs="Arial"/>
          <w:color w:val="993300"/>
        </w:rPr>
      </w:pPr>
    </w:p>
    <w:p w:rsidR="0011755F" w:rsidRDefault="0011755F" w:rsidP="009578BC">
      <w:pPr>
        <w:spacing w:line="276" w:lineRule="auto"/>
        <w:ind w:firstLine="709"/>
        <w:jc w:val="both"/>
        <w:rPr>
          <w:rFonts w:ascii="Arial" w:hAnsi="Arial" w:cs="Arial"/>
        </w:rPr>
      </w:pPr>
      <w:r>
        <w:rPr>
          <w:rFonts w:ascii="Arial" w:hAnsi="Arial" w:cs="Arial"/>
        </w:rPr>
        <w:t>1.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1755F" w:rsidRDefault="001B504C" w:rsidP="009578BC">
      <w:pPr>
        <w:spacing w:line="276" w:lineRule="auto"/>
        <w:ind w:firstLine="709"/>
        <w:jc w:val="both"/>
        <w:rPr>
          <w:rFonts w:ascii="Arial" w:hAnsi="Arial" w:cs="Arial"/>
        </w:rPr>
      </w:pPr>
      <w:r>
        <w:rPr>
          <w:rFonts w:ascii="Arial" w:hAnsi="Arial" w:cs="Arial"/>
        </w:rPr>
        <w:t>2</w:t>
      </w:r>
      <w:r w:rsidR="0011755F">
        <w:rPr>
          <w:rFonts w:ascii="Arial" w:hAnsi="Arial" w:cs="Arial"/>
        </w:rPr>
        <w:t>. По результатам рассмотрения годового отчета об исполнении бюджета Совет принимает решение об утверждении либо отклонении решения об исполнении бюджета.</w:t>
      </w:r>
    </w:p>
    <w:p w:rsidR="0011755F" w:rsidRDefault="0011755F" w:rsidP="009578BC">
      <w:pPr>
        <w:spacing w:line="276" w:lineRule="auto"/>
        <w:ind w:firstLine="709"/>
        <w:jc w:val="both"/>
        <w:rPr>
          <w:rFonts w:ascii="Arial" w:hAnsi="Arial" w:cs="Arial"/>
        </w:rPr>
      </w:pPr>
      <w:r>
        <w:rPr>
          <w:rFonts w:ascii="Arial" w:hAnsi="Arial" w:cs="Arial"/>
        </w:rPr>
        <w:t xml:space="preserve">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w:t>
      </w:r>
      <w:r>
        <w:rPr>
          <w:rFonts w:ascii="Arial" w:hAnsi="Arial" w:cs="Arial"/>
        </w:rPr>
        <w:lastRenderedPageBreak/>
        <w:t>представления в срок, не превышающий один месяц.</w:t>
      </w:r>
    </w:p>
    <w:p w:rsidR="0011755F" w:rsidRDefault="001B504C" w:rsidP="009578BC">
      <w:pPr>
        <w:spacing w:line="276" w:lineRule="auto"/>
        <w:ind w:firstLine="709"/>
        <w:jc w:val="both"/>
        <w:rPr>
          <w:rFonts w:ascii="Arial" w:hAnsi="Arial" w:cs="Arial"/>
        </w:rPr>
      </w:pPr>
      <w:r>
        <w:rPr>
          <w:rFonts w:ascii="Arial" w:hAnsi="Arial" w:cs="Arial"/>
        </w:rPr>
        <w:t>3</w:t>
      </w:r>
      <w:r w:rsidR="0011755F">
        <w:rPr>
          <w:rFonts w:ascii="Arial" w:hAnsi="Arial" w:cs="Arial"/>
        </w:rPr>
        <w:t xml:space="preserve">. Годовой отчет об исполнении </w:t>
      </w:r>
      <w:r>
        <w:rPr>
          <w:rFonts w:ascii="Arial" w:hAnsi="Arial" w:cs="Arial"/>
        </w:rPr>
        <w:t xml:space="preserve">местного </w:t>
      </w:r>
      <w:r w:rsidR="0011755F">
        <w:rPr>
          <w:rFonts w:ascii="Arial" w:hAnsi="Arial" w:cs="Arial"/>
        </w:rPr>
        <w:t>бюджета представляется в Совет не позднее 1 мая текущего года.</w:t>
      </w:r>
    </w:p>
    <w:p w:rsidR="0011755F" w:rsidRDefault="0011755F" w:rsidP="0011755F">
      <w:pPr>
        <w:spacing w:line="276" w:lineRule="auto"/>
        <w:ind w:firstLine="540"/>
        <w:jc w:val="both"/>
        <w:rPr>
          <w:rFonts w:ascii="Arial" w:hAnsi="Arial" w:cs="Arial"/>
          <w:color w:val="993300"/>
        </w:rPr>
      </w:pPr>
    </w:p>
    <w:p w:rsidR="0011755F" w:rsidRPr="00EA04F8" w:rsidRDefault="0011755F" w:rsidP="00EA04F8">
      <w:pPr>
        <w:spacing w:line="276" w:lineRule="auto"/>
        <w:jc w:val="center"/>
        <w:rPr>
          <w:rFonts w:ascii="Arial" w:hAnsi="Arial" w:cs="Arial"/>
          <w:b/>
        </w:rPr>
      </w:pPr>
      <w:r w:rsidRPr="00EA04F8">
        <w:rPr>
          <w:rFonts w:ascii="Arial" w:hAnsi="Arial" w:cs="Arial"/>
          <w:b/>
        </w:rPr>
        <w:t>2</w:t>
      </w:r>
      <w:r w:rsidR="00EA04F8" w:rsidRPr="00EA04F8">
        <w:rPr>
          <w:rFonts w:ascii="Arial" w:hAnsi="Arial" w:cs="Arial"/>
          <w:b/>
        </w:rPr>
        <w:t>7</w:t>
      </w:r>
      <w:r w:rsidRPr="00EA04F8">
        <w:rPr>
          <w:rFonts w:ascii="Arial" w:hAnsi="Arial" w:cs="Arial"/>
          <w:b/>
        </w:rPr>
        <w:t>. Решение об исполнении</w:t>
      </w:r>
      <w:r w:rsidR="00EA04F8" w:rsidRPr="00EA04F8">
        <w:rPr>
          <w:rFonts w:ascii="Arial" w:hAnsi="Arial" w:cs="Arial"/>
          <w:b/>
        </w:rPr>
        <w:t xml:space="preserve"> местного бюджета</w:t>
      </w:r>
    </w:p>
    <w:p w:rsidR="0011755F" w:rsidRPr="0011755F" w:rsidRDefault="0011755F" w:rsidP="0011755F">
      <w:pPr>
        <w:spacing w:line="276" w:lineRule="auto"/>
        <w:ind w:firstLine="540"/>
        <w:jc w:val="both"/>
        <w:rPr>
          <w:rFonts w:ascii="Arial" w:hAnsi="Arial" w:cs="Arial"/>
        </w:rPr>
      </w:pPr>
    </w:p>
    <w:p w:rsidR="0011755F" w:rsidRDefault="0011755F" w:rsidP="002B5B88">
      <w:pPr>
        <w:spacing w:line="276" w:lineRule="auto"/>
        <w:ind w:firstLine="709"/>
        <w:jc w:val="both"/>
        <w:rPr>
          <w:rFonts w:ascii="Arial" w:hAnsi="Arial" w:cs="Arial"/>
        </w:rPr>
      </w:pPr>
      <w:r>
        <w:rPr>
          <w:rFonts w:ascii="Arial" w:hAnsi="Arial" w:cs="Arial"/>
        </w:rPr>
        <w:t xml:space="preserve">1. Решением об исполнении </w:t>
      </w:r>
      <w:r w:rsidR="001C141A">
        <w:rPr>
          <w:rFonts w:ascii="Arial" w:hAnsi="Arial" w:cs="Arial"/>
        </w:rPr>
        <w:t xml:space="preserve">местного </w:t>
      </w:r>
      <w:r>
        <w:rPr>
          <w:rFonts w:ascii="Arial" w:hAnsi="Arial" w:cs="Arial"/>
        </w:rPr>
        <w:t>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1755F" w:rsidRDefault="0011755F" w:rsidP="002B5B88">
      <w:pPr>
        <w:spacing w:line="276" w:lineRule="auto"/>
        <w:ind w:firstLine="709"/>
        <w:jc w:val="both"/>
        <w:rPr>
          <w:rFonts w:ascii="Arial" w:hAnsi="Arial" w:cs="Arial"/>
        </w:rPr>
      </w:pPr>
      <w:r>
        <w:rPr>
          <w:rFonts w:ascii="Arial" w:hAnsi="Arial" w:cs="Arial"/>
        </w:rPr>
        <w:t xml:space="preserve">2. Отдельным приложением к решению об исполнении </w:t>
      </w:r>
      <w:r w:rsidR="001C141A">
        <w:rPr>
          <w:rFonts w:ascii="Arial" w:hAnsi="Arial" w:cs="Arial"/>
        </w:rPr>
        <w:t xml:space="preserve">местного </w:t>
      </w:r>
      <w:r>
        <w:rPr>
          <w:rFonts w:ascii="Arial" w:hAnsi="Arial" w:cs="Arial"/>
        </w:rPr>
        <w:t>бюджета за отчетный финансовый год утверждаются показатели:</w:t>
      </w:r>
    </w:p>
    <w:p w:rsidR="0011755F" w:rsidRDefault="0011755F" w:rsidP="002B5B88">
      <w:pPr>
        <w:spacing w:line="276" w:lineRule="auto"/>
        <w:ind w:firstLine="709"/>
        <w:jc w:val="both"/>
        <w:rPr>
          <w:rFonts w:ascii="Arial" w:hAnsi="Arial" w:cs="Arial"/>
        </w:rPr>
      </w:pPr>
      <w:r>
        <w:rPr>
          <w:rFonts w:ascii="Arial" w:hAnsi="Arial" w:cs="Arial"/>
        </w:rPr>
        <w:t>доходов бюджета по кодам классификации доходов бюджетов;</w:t>
      </w:r>
    </w:p>
    <w:p w:rsidR="0011755F" w:rsidRDefault="0011755F" w:rsidP="002B5B88">
      <w:pPr>
        <w:spacing w:line="276" w:lineRule="auto"/>
        <w:ind w:firstLine="709"/>
        <w:jc w:val="both"/>
        <w:rPr>
          <w:rFonts w:ascii="Arial" w:hAnsi="Arial" w:cs="Arial"/>
        </w:rPr>
      </w:pPr>
      <w:r>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1755F" w:rsidRDefault="0011755F" w:rsidP="002B5B88">
      <w:pPr>
        <w:spacing w:line="276" w:lineRule="auto"/>
        <w:ind w:firstLine="709"/>
        <w:jc w:val="both"/>
        <w:rPr>
          <w:rFonts w:ascii="Arial" w:hAnsi="Arial" w:cs="Arial"/>
        </w:rPr>
      </w:pPr>
      <w:r>
        <w:rPr>
          <w:rFonts w:ascii="Arial" w:hAnsi="Arial" w:cs="Arial"/>
        </w:rPr>
        <w:t>расходов бюджета по ведомственной структуре расходов соответствующего бюджета;</w:t>
      </w:r>
    </w:p>
    <w:p w:rsidR="0011755F" w:rsidRDefault="0011755F" w:rsidP="002B5B88">
      <w:pPr>
        <w:spacing w:line="276" w:lineRule="auto"/>
        <w:ind w:firstLine="709"/>
        <w:jc w:val="both"/>
        <w:rPr>
          <w:rFonts w:ascii="Arial" w:hAnsi="Arial" w:cs="Arial"/>
        </w:rPr>
      </w:pPr>
      <w:r>
        <w:rPr>
          <w:rFonts w:ascii="Arial" w:hAnsi="Arial" w:cs="Arial"/>
        </w:rPr>
        <w:t>расходов бюджета по разделам и подразделам классификации расходов бюджетов;</w:t>
      </w:r>
    </w:p>
    <w:p w:rsidR="0011755F" w:rsidRDefault="0011755F" w:rsidP="002B5B88">
      <w:pPr>
        <w:spacing w:line="276" w:lineRule="auto"/>
        <w:ind w:firstLine="709"/>
        <w:jc w:val="both"/>
        <w:rPr>
          <w:rFonts w:ascii="Arial" w:hAnsi="Arial" w:cs="Arial"/>
        </w:rPr>
      </w:pPr>
      <w:r>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11755F" w:rsidRDefault="0011755F" w:rsidP="002B5B88">
      <w:pPr>
        <w:spacing w:line="276" w:lineRule="auto"/>
        <w:ind w:firstLine="709"/>
        <w:jc w:val="both"/>
        <w:rPr>
          <w:rFonts w:ascii="Arial" w:hAnsi="Arial" w:cs="Arial"/>
        </w:rPr>
      </w:pPr>
      <w:r>
        <w:rPr>
          <w:rFonts w:ascii="Arial" w:hAnsi="Arial" w:cs="Arial"/>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1755F" w:rsidRDefault="0011755F" w:rsidP="002B5B88">
      <w:pPr>
        <w:spacing w:line="276" w:lineRule="auto"/>
        <w:ind w:firstLine="709"/>
        <w:jc w:val="both"/>
        <w:rPr>
          <w:rFonts w:ascii="Arial" w:hAnsi="Arial" w:cs="Arial"/>
        </w:rPr>
      </w:pPr>
      <w:r>
        <w:rPr>
          <w:rFonts w:ascii="Arial" w:hAnsi="Arial" w:cs="Arial"/>
        </w:rPr>
        <w:t xml:space="preserve">3. Решением об исполнении </w:t>
      </w:r>
      <w:r w:rsidR="001C141A">
        <w:rPr>
          <w:rFonts w:ascii="Arial" w:hAnsi="Arial" w:cs="Arial"/>
        </w:rPr>
        <w:t xml:space="preserve">местного </w:t>
      </w:r>
      <w:r>
        <w:rPr>
          <w:rFonts w:ascii="Arial" w:hAnsi="Arial" w:cs="Arial"/>
        </w:rPr>
        <w:t>бюджета могут утверждаться иные показатели, установленные решением Совета  для решения об исполнении бюджета.</w:t>
      </w:r>
    </w:p>
    <w:p w:rsidR="0011755F" w:rsidRDefault="0011755F" w:rsidP="0011755F">
      <w:pPr>
        <w:spacing w:line="276" w:lineRule="auto"/>
        <w:ind w:firstLine="540"/>
        <w:jc w:val="center"/>
        <w:rPr>
          <w:rFonts w:ascii="Arial" w:hAnsi="Arial" w:cs="Arial"/>
        </w:rPr>
      </w:pPr>
    </w:p>
    <w:p w:rsidR="0011755F" w:rsidRPr="001C141A" w:rsidRDefault="001C141A" w:rsidP="001C141A">
      <w:pPr>
        <w:spacing w:line="276" w:lineRule="auto"/>
        <w:jc w:val="center"/>
        <w:rPr>
          <w:rFonts w:ascii="Arial" w:hAnsi="Arial" w:cs="Arial"/>
          <w:b/>
        </w:rPr>
      </w:pPr>
      <w:r w:rsidRPr="001C141A">
        <w:rPr>
          <w:rFonts w:ascii="Arial" w:hAnsi="Arial" w:cs="Arial"/>
          <w:b/>
        </w:rPr>
        <w:t>28</w:t>
      </w:r>
      <w:r w:rsidR="0011755F" w:rsidRPr="001C141A">
        <w:rPr>
          <w:rFonts w:ascii="Arial" w:hAnsi="Arial" w:cs="Arial"/>
          <w:b/>
        </w:rPr>
        <w:t>. Финансовый контроль</w:t>
      </w:r>
    </w:p>
    <w:p w:rsidR="0011755F" w:rsidRDefault="0011755F" w:rsidP="0011755F">
      <w:pPr>
        <w:spacing w:line="276" w:lineRule="auto"/>
        <w:ind w:firstLine="540"/>
        <w:jc w:val="both"/>
        <w:rPr>
          <w:rFonts w:ascii="Arial" w:hAnsi="Arial" w:cs="Arial"/>
        </w:rPr>
      </w:pPr>
    </w:p>
    <w:p w:rsidR="0011755F" w:rsidRDefault="0011755F" w:rsidP="002F07AC">
      <w:pPr>
        <w:spacing w:line="276" w:lineRule="auto"/>
        <w:ind w:firstLine="709"/>
        <w:jc w:val="both"/>
        <w:rPr>
          <w:rFonts w:ascii="Arial" w:hAnsi="Arial" w:cs="Arial"/>
        </w:rPr>
      </w:pPr>
      <w:r>
        <w:rPr>
          <w:rFonts w:ascii="Arial" w:hAnsi="Arial" w:cs="Arial"/>
        </w:rPr>
        <w:t xml:space="preserve">Формы и порядок осуществления финансового контроля участниками бюджетного процесса устанавливаются Бюджетным кодексом Российской Федерации, иными актами бюджетного законодательства, нормативными правовыми актами Российской Федерации, субъектов Российской Федерации и правовыми актами органов местного самоуправления </w:t>
      </w:r>
      <w:r w:rsidR="002F07AC">
        <w:rPr>
          <w:rFonts w:ascii="Arial" w:hAnsi="Arial" w:cs="Arial"/>
        </w:rPr>
        <w:t>муниципального образования «Трехпротокский сельсовет»</w:t>
      </w:r>
      <w:r>
        <w:rPr>
          <w:rFonts w:ascii="Arial" w:hAnsi="Arial" w:cs="Arial"/>
        </w:rPr>
        <w:t>.</w:t>
      </w:r>
    </w:p>
    <w:p w:rsidR="0011755F" w:rsidRDefault="0011755F" w:rsidP="0011755F">
      <w:pPr>
        <w:spacing w:line="276" w:lineRule="auto"/>
        <w:ind w:firstLine="540"/>
        <w:jc w:val="both"/>
        <w:rPr>
          <w:rFonts w:ascii="Arial" w:hAnsi="Arial" w:cs="Arial"/>
        </w:rPr>
      </w:pPr>
    </w:p>
    <w:p w:rsidR="0011755F" w:rsidRPr="009A04D5" w:rsidRDefault="009A04D5" w:rsidP="009A04D5">
      <w:pPr>
        <w:spacing w:line="276" w:lineRule="auto"/>
        <w:jc w:val="center"/>
        <w:rPr>
          <w:rFonts w:ascii="Arial" w:hAnsi="Arial" w:cs="Arial"/>
          <w:b/>
        </w:rPr>
      </w:pPr>
      <w:r w:rsidRPr="009A04D5">
        <w:rPr>
          <w:rFonts w:ascii="Arial" w:hAnsi="Arial" w:cs="Arial"/>
          <w:b/>
        </w:rPr>
        <w:t>29</w:t>
      </w:r>
      <w:r w:rsidR="0011755F" w:rsidRPr="009A04D5">
        <w:rPr>
          <w:rFonts w:ascii="Arial" w:hAnsi="Arial" w:cs="Arial"/>
          <w:b/>
        </w:rPr>
        <w:t xml:space="preserve">. Ответственность за нарушение бюджетного законодательства </w:t>
      </w:r>
      <w:r w:rsidR="00F67E9B">
        <w:rPr>
          <w:rFonts w:ascii="Arial" w:hAnsi="Arial" w:cs="Arial"/>
          <w:b/>
        </w:rPr>
        <w:t xml:space="preserve">                       </w:t>
      </w:r>
      <w:r w:rsidR="0011755F" w:rsidRPr="009A04D5">
        <w:rPr>
          <w:rFonts w:ascii="Arial" w:hAnsi="Arial" w:cs="Arial"/>
          <w:b/>
        </w:rPr>
        <w:t>Российской Федерации</w:t>
      </w:r>
    </w:p>
    <w:p w:rsidR="0011755F" w:rsidRPr="009A04D5" w:rsidRDefault="0011755F" w:rsidP="009A04D5">
      <w:pPr>
        <w:spacing w:line="276" w:lineRule="auto"/>
        <w:jc w:val="center"/>
        <w:rPr>
          <w:rFonts w:ascii="Arial" w:hAnsi="Arial" w:cs="Arial"/>
          <w:b/>
        </w:rPr>
      </w:pPr>
    </w:p>
    <w:p w:rsidR="00F36780" w:rsidRDefault="0011755F" w:rsidP="00BC4002">
      <w:pPr>
        <w:pStyle w:val="Style19"/>
        <w:widowControl/>
        <w:spacing w:before="14" w:line="276" w:lineRule="auto"/>
        <w:ind w:firstLine="709"/>
        <w:jc w:val="both"/>
        <w:rPr>
          <w:rStyle w:val="FontStyle29"/>
          <w:rFonts w:ascii="Arial" w:hAnsi="Arial" w:cs="Arial"/>
          <w:sz w:val="24"/>
          <w:szCs w:val="24"/>
        </w:rPr>
      </w:pPr>
      <w:r>
        <w:rPr>
          <w:rFonts w:ascii="Arial" w:hAnsi="Arial" w:cs="Arial"/>
        </w:rPr>
        <w:t>Основания и порядок применения ответственности за нарушение бюджетного законодательства, виды мер, применяемые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Бюджетным кодексом Российской Федерации  и иным федеральным законодательством</w:t>
      </w:r>
    </w:p>
    <w:sectPr w:rsidR="00F36780" w:rsidSect="00F67E9B">
      <w:pgSz w:w="11905" w:h="16837"/>
      <w:pgMar w:top="709" w:right="567" w:bottom="85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1B" w:rsidRDefault="0090511B">
      <w:r>
        <w:separator/>
      </w:r>
    </w:p>
  </w:endnote>
  <w:endnote w:type="continuationSeparator" w:id="1">
    <w:p w:rsidR="0090511B" w:rsidRDefault="009051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1B" w:rsidRDefault="0090511B">
      <w:r>
        <w:separator/>
      </w:r>
    </w:p>
  </w:footnote>
  <w:footnote w:type="continuationSeparator" w:id="1">
    <w:p w:rsidR="0090511B" w:rsidRDefault="00905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FA7B66"/>
    <w:lvl w:ilvl="0">
      <w:numFmt w:val="bullet"/>
      <w:lvlText w:val="*"/>
      <w:lvlJc w:val="left"/>
    </w:lvl>
  </w:abstractNum>
  <w:abstractNum w:abstractNumId="1">
    <w:nsid w:val="076B47A5"/>
    <w:multiLevelType w:val="singleLevel"/>
    <w:tmpl w:val="A2D4469E"/>
    <w:lvl w:ilvl="0">
      <w:start w:val="2"/>
      <w:numFmt w:val="decimal"/>
      <w:lvlText w:val="%1."/>
      <w:legacy w:legacy="1" w:legacySpace="0" w:legacyIndent="329"/>
      <w:lvlJc w:val="left"/>
      <w:rPr>
        <w:rFonts w:ascii="Arial" w:hAnsi="Arial" w:cs="Arial" w:hint="default"/>
      </w:rPr>
    </w:lvl>
  </w:abstractNum>
  <w:abstractNum w:abstractNumId="2">
    <w:nsid w:val="0E1D1F27"/>
    <w:multiLevelType w:val="singleLevel"/>
    <w:tmpl w:val="44C6C73C"/>
    <w:lvl w:ilvl="0">
      <w:start w:val="19"/>
      <w:numFmt w:val="decimal"/>
      <w:lvlText w:val="%1."/>
      <w:legacy w:legacy="1" w:legacySpace="0" w:legacyIndent="358"/>
      <w:lvlJc w:val="left"/>
      <w:rPr>
        <w:rFonts w:ascii="Arial" w:hAnsi="Arial" w:cs="Arial" w:hint="default"/>
      </w:rPr>
    </w:lvl>
  </w:abstractNum>
  <w:abstractNum w:abstractNumId="3">
    <w:nsid w:val="12C36534"/>
    <w:multiLevelType w:val="singleLevel"/>
    <w:tmpl w:val="5A42098C"/>
    <w:lvl w:ilvl="0">
      <w:start w:val="9"/>
      <w:numFmt w:val="decimal"/>
      <w:lvlText w:val="%1."/>
      <w:legacy w:legacy="1" w:legacySpace="0" w:legacyIndent="333"/>
      <w:lvlJc w:val="left"/>
      <w:rPr>
        <w:rFonts w:ascii="Arial" w:hAnsi="Arial" w:cs="Arial" w:hint="default"/>
      </w:rPr>
    </w:lvl>
  </w:abstractNum>
  <w:abstractNum w:abstractNumId="4">
    <w:nsid w:val="1368212B"/>
    <w:multiLevelType w:val="singleLevel"/>
    <w:tmpl w:val="E85E1288"/>
    <w:lvl w:ilvl="0">
      <w:start w:val="6"/>
      <w:numFmt w:val="decimal"/>
      <w:lvlText w:val="%1."/>
      <w:legacy w:legacy="1" w:legacySpace="0" w:legacyIndent="185"/>
      <w:lvlJc w:val="left"/>
      <w:rPr>
        <w:rFonts w:ascii="Arial" w:hAnsi="Arial" w:cs="Arial" w:hint="default"/>
      </w:rPr>
    </w:lvl>
  </w:abstractNum>
  <w:abstractNum w:abstractNumId="5">
    <w:nsid w:val="15102B04"/>
    <w:multiLevelType w:val="singleLevel"/>
    <w:tmpl w:val="965E02A6"/>
    <w:lvl w:ilvl="0">
      <w:start w:val="1"/>
      <w:numFmt w:val="decimal"/>
      <w:lvlText w:val="%1."/>
      <w:legacy w:legacy="1" w:legacySpace="0" w:legacyIndent="175"/>
      <w:lvlJc w:val="left"/>
      <w:rPr>
        <w:rFonts w:ascii="Arial" w:hAnsi="Arial" w:cs="Arial" w:hint="default"/>
      </w:rPr>
    </w:lvl>
  </w:abstractNum>
  <w:abstractNum w:abstractNumId="6">
    <w:nsid w:val="17334018"/>
    <w:multiLevelType w:val="hybridMultilevel"/>
    <w:tmpl w:val="F2B2485E"/>
    <w:lvl w:ilvl="0" w:tplc="D90AE5A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1D465D"/>
    <w:multiLevelType w:val="singleLevel"/>
    <w:tmpl w:val="664A7A50"/>
    <w:lvl w:ilvl="0">
      <w:start w:val="1"/>
      <w:numFmt w:val="decimal"/>
      <w:lvlText w:val="%1."/>
      <w:legacy w:legacy="1" w:legacySpace="0" w:legacyIndent="259"/>
      <w:lvlJc w:val="left"/>
      <w:rPr>
        <w:rFonts w:ascii="Arial" w:hAnsi="Arial" w:cs="Arial" w:hint="default"/>
      </w:rPr>
    </w:lvl>
  </w:abstractNum>
  <w:abstractNum w:abstractNumId="8">
    <w:nsid w:val="22C35BAF"/>
    <w:multiLevelType w:val="singleLevel"/>
    <w:tmpl w:val="39C210A8"/>
    <w:lvl w:ilvl="0">
      <w:start w:val="1"/>
      <w:numFmt w:val="decimal"/>
      <w:lvlText w:val="%1."/>
      <w:legacy w:legacy="1" w:legacySpace="0" w:legacyIndent="187"/>
      <w:lvlJc w:val="left"/>
      <w:rPr>
        <w:rFonts w:ascii="Arial" w:hAnsi="Arial" w:cs="Arial" w:hint="default"/>
      </w:rPr>
    </w:lvl>
  </w:abstractNum>
  <w:abstractNum w:abstractNumId="9">
    <w:nsid w:val="29B54037"/>
    <w:multiLevelType w:val="singleLevel"/>
    <w:tmpl w:val="987087D6"/>
    <w:lvl w:ilvl="0">
      <w:start w:val="1"/>
      <w:numFmt w:val="decimal"/>
      <w:lvlText w:val="%1."/>
      <w:legacy w:legacy="1" w:legacySpace="0" w:legacyIndent="559"/>
      <w:lvlJc w:val="left"/>
      <w:rPr>
        <w:rFonts w:ascii="Arial" w:hAnsi="Arial" w:cs="Arial" w:hint="default"/>
      </w:rPr>
    </w:lvl>
  </w:abstractNum>
  <w:abstractNum w:abstractNumId="10">
    <w:nsid w:val="34585B55"/>
    <w:multiLevelType w:val="singleLevel"/>
    <w:tmpl w:val="6CCC2AE4"/>
    <w:lvl w:ilvl="0">
      <w:start w:val="1"/>
      <w:numFmt w:val="decimal"/>
      <w:lvlText w:val="%1."/>
      <w:legacy w:legacy="1" w:legacySpace="0" w:legacyIndent="422"/>
      <w:lvlJc w:val="left"/>
      <w:rPr>
        <w:rFonts w:ascii="Arial" w:hAnsi="Arial" w:cs="Arial" w:hint="default"/>
      </w:rPr>
    </w:lvl>
  </w:abstractNum>
  <w:abstractNum w:abstractNumId="11">
    <w:nsid w:val="384F64AE"/>
    <w:multiLevelType w:val="singleLevel"/>
    <w:tmpl w:val="4B3E064A"/>
    <w:lvl w:ilvl="0">
      <w:start w:val="3"/>
      <w:numFmt w:val="decimal"/>
      <w:lvlText w:val="%1."/>
      <w:legacy w:legacy="1" w:legacySpace="0" w:legacyIndent="302"/>
      <w:lvlJc w:val="left"/>
      <w:rPr>
        <w:rFonts w:ascii="Arial" w:hAnsi="Arial" w:cs="Arial" w:hint="default"/>
      </w:rPr>
    </w:lvl>
  </w:abstractNum>
  <w:abstractNum w:abstractNumId="12">
    <w:nsid w:val="3DB15D27"/>
    <w:multiLevelType w:val="singleLevel"/>
    <w:tmpl w:val="BC8491A2"/>
    <w:lvl w:ilvl="0">
      <w:start w:val="12"/>
      <w:numFmt w:val="decimal"/>
      <w:lvlText w:val="%1."/>
      <w:legacy w:legacy="1" w:legacySpace="0" w:legacyIndent="272"/>
      <w:lvlJc w:val="left"/>
      <w:rPr>
        <w:rFonts w:ascii="Arial" w:hAnsi="Arial" w:cs="Arial" w:hint="default"/>
      </w:rPr>
    </w:lvl>
  </w:abstractNum>
  <w:abstractNum w:abstractNumId="13">
    <w:nsid w:val="48006049"/>
    <w:multiLevelType w:val="singleLevel"/>
    <w:tmpl w:val="E6F6F4E4"/>
    <w:lvl w:ilvl="0">
      <w:start w:val="5"/>
      <w:numFmt w:val="decimal"/>
      <w:lvlText w:val="%1."/>
      <w:legacy w:legacy="1" w:legacySpace="0" w:legacyIndent="235"/>
      <w:lvlJc w:val="left"/>
      <w:rPr>
        <w:rFonts w:ascii="Arial" w:hAnsi="Arial" w:cs="Arial" w:hint="default"/>
      </w:rPr>
    </w:lvl>
  </w:abstractNum>
  <w:abstractNum w:abstractNumId="14">
    <w:nsid w:val="4F2203A5"/>
    <w:multiLevelType w:val="singleLevel"/>
    <w:tmpl w:val="46A0DDAE"/>
    <w:lvl w:ilvl="0">
      <w:start w:val="3"/>
      <w:numFmt w:val="decimal"/>
      <w:lvlText w:val="%1."/>
      <w:legacy w:legacy="1" w:legacySpace="0" w:legacyIndent="305"/>
      <w:lvlJc w:val="left"/>
      <w:rPr>
        <w:rFonts w:ascii="Arial" w:hAnsi="Arial" w:cs="Arial" w:hint="default"/>
      </w:rPr>
    </w:lvl>
  </w:abstractNum>
  <w:abstractNum w:abstractNumId="15">
    <w:nsid w:val="501E6630"/>
    <w:multiLevelType w:val="singleLevel"/>
    <w:tmpl w:val="00A04A1A"/>
    <w:lvl w:ilvl="0">
      <w:start w:val="22"/>
      <w:numFmt w:val="decimal"/>
      <w:lvlText w:val="%1."/>
      <w:legacy w:legacy="1" w:legacySpace="0" w:legacyIndent="358"/>
      <w:lvlJc w:val="left"/>
      <w:rPr>
        <w:rFonts w:ascii="Times New Roman" w:hAnsi="Times New Roman" w:cs="Times New Roman" w:hint="default"/>
      </w:rPr>
    </w:lvl>
  </w:abstractNum>
  <w:abstractNum w:abstractNumId="16">
    <w:nsid w:val="5213616D"/>
    <w:multiLevelType w:val="singleLevel"/>
    <w:tmpl w:val="9C4CA8D0"/>
    <w:lvl w:ilvl="0">
      <w:start w:val="1"/>
      <w:numFmt w:val="decimal"/>
      <w:lvlText w:val="%1."/>
      <w:legacy w:legacy="1" w:legacySpace="0" w:legacyIndent="257"/>
      <w:lvlJc w:val="left"/>
      <w:rPr>
        <w:rFonts w:ascii="Arial" w:hAnsi="Arial" w:cs="Arial" w:hint="default"/>
        <w:sz w:val="24"/>
        <w:szCs w:val="24"/>
      </w:rPr>
    </w:lvl>
  </w:abstractNum>
  <w:abstractNum w:abstractNumId="17">
    <w:nsid w:val="5362137A"/>
    <w:multiLevelType w:val="singleLevel"/>
    <w:tmpl w:val="E7DA5926"/>
    <w:lvl w:ilvl="0">
      <w:start w:val="1"/>
      <w:numFmt w:val="decimal"/>
      <w:lvlText w:val="%1."/>
      <w:legacy w:legacy="1" w:legacySpace="0" w:legacyIndent="305"/>
      <w:lvlJc w:val="left"/>
      <w:rPr>
        <w:rFonts w:ascii="Arial" w:hAnsi="Arial" w:cs="Arial" w:hint="default"/>
      </w:rPr>
    </w:lvl>
  </w:abstractNum>
  <w:abstractNum w:abstractNumId="18">
    <w:nsid w:val="57693150"/>
    <w:multiLevelType w:val="hybridMultilevel"/>
    <w:tmpl w:val="5D920EF6"/>
    <w:lvl w:ilvl="0" w:tplc="21A4D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FF41D3"/>
    <w:multiLevelType w:val="singleLevel"/>
    <w:tmpl w:val="EC74C800"/>
    <w:lvl w:ilvl="0">
      <w:start w:val="15"/>
      <w:numFmt w:val="decimal"/>
      <w:lvlText w:val="%1."/>
      <w:legacy w:legacy="1" w:legacySpace="0" w:legacyIndent="432"/>
      <w:lvlJc w:val="left"/>
      <w:rPr>
        <w:rFonts w:ascii="Arial" w:hAnsi="Arial" w:cs="Arial" w:hint="default"/>
      </w:rPr>
    </w:lvl>
  </w:abstractNum>
  <w:abstractNum w:abstractNumId="20">
    <w:nsid w:val="70135EA9"/>
    <w:multiLevelType w:val="singleLevel"/>
    <w:tmpl w:val="C60E88C4"/>
    <w:lvl w:ilvl="0">
      <w:start w:val="2"/>
      <w:numFmt w:val="decimal"/>
      <w:lvlText w:val="%1."/>
      <w:legacy w:legacy="1" w:legacySpace="0" w:legacyIndent="305"/>
      <w:lvlJc w:val="left"/>
      <w:rPr>
        <w:rFonts w:ascii="Arial" w:hAnsi="Arial" w:cs="Arial" w:hint="default"/>
      </w:rPr>
    </w:lvl>
  </w:abstractNum>
  <w:abstractNum w:abstractNumId="21">
    <w:nsid w:val="7C180A84"/>
    <w:multiLevelType w:val="singleLevel"/>
    <w:tmpl w:val="92C638DC"/>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7"/>
  </w:num>
  <w:num w:numId="2">
    <w:abstractNumId w:val="20"/>
  </w:num>
  <w:num w:numId="3">
    <w:abstractNumId w:val="14"/>
  </w:num>
  <w:num w:numId="4">
    <w:abstractNumId w:val="20"/>
    <w:lvlOverride w:ilvl="0">
      <w:lvl w:ilvl="0">
        <w:start w:val="3"/>
        <w:numFmt w:val="decimal"/>
        <w:lvlText w:val="%1."/>
        <w:legacy w:legacy="1" w:legacySpace="0" w:legacyIndent="305"/>
        <w:lvlJc w:val="left"/>
        <w:rPr>
          <w:rFonts w:ascii="Arial" w:hAnsi="Arial" w:cs="Arial" w:hint="default"/>
        </w:rPr>
      </w:lvl>
    </w:lvlOverride>
  </w:num>
  <w:num w:numId="5">
    <w:abstractNumId w:val="6"/>
  </w:num>
  <w:num w:numId="6">
    <w:abstractNumId w:val="8"/>
  </w:num>
  <w:num w:numId="7">
    <w:abstractNumId w:val="4"/>
  </w:num>
  <w:num w:numId="8">
    <w:abstractNumId w:val="5"/>
  </w:num>
  <w:num w:numId="9">
    <w:abstractNumId w:val="5"/>
    <w:lvlOverride w:ilvl="0">
      <w:lvl w:ilvl="0">
        <w:start w:val="2"/>
        <w:numFmt w:val="decimal"/>
        <w:lvlText w:val="%1."/>
        <w:legacy w:legacy="1" w:legacySpace="0" w:legacyIndent="176"/>
        <w:lvlJc w:val="left"/>
        <w:rPr>
          <w:rFonts w:ascii="Times New Roman" w:hAnsi="Times New Roman" w:cs="Times New Roman" w:hint="default"/>
        </w:rPr>
      </w:lvl>
    </w:lvlOverride>
  </w:num>
  <w:num w:numId="10">
    <w:abstractNumId w:val="12"/>
  </w:num>
  <w:num w:numId="11">
    <w:abstractNumId w:val="1"/>
  </w:num>
  <w:num w:numId="12">
    <w:abstractNumId w:val="13"/>
  </w:num>
  <w:num w:numId="13">
    <w:abstractNumId w:val="3"/>
  </w:num>
  <w:num w:numId="14">
    <w:abstractNumId w:val="3"/>
    <w:lvlOverride w:ilvl="0">
      <w:lvl w:ilvl="0">
        <w:start w:val="9"/>
        <w:numFmt w:val="decimal"/>
        <w:lvlText w:val="%1."/>
        <w:legacy w:legacy="1" w:legacySpace="0" w:legacyIndent="331"/>
        <w:lvlJc w:val="left"/>
        <w:rPr>
          <w:rFonts w:ascii="Arial" w:hAnsi="Arial" w:cs="Arial" w:hint="default"/>
        </w:rPr>
      </w:lvl>
    </w:lvlOverride>
  </w:num>
  <w:num w:numId="15">
    <w:abstractNumId w:val="3"/>
    <w:lvlOverride w:ilvl="0">
      <w:lvl w:ilvl="0">
        <w:start w:val="9"/>
        <w:numFmt w:val="decimal"/>
        <w:lvlText w:val="%1."/>
        <w:legacy w:legacy="1" w:legacySpace="0" w:legacyIndent="332"/>
        <w:lvlJc w:val="left"/>
        <w:rPr>
          <w:rFonts w:ascii="Arial" w:hAnsi="Arial" w:cs="Arial" w:hint="default"/>
        </w:rPr>
      </w:lvl>
    </w:lvlOverride>
  </w:num>
  <w:num w:numId="16">
    <w:abstractNumId w:val="19"/>
  </w:num>
  <w:num w:numId="17">
    <w:abstractNumId w:val="19"/>
    <w:lvlOverride w:ilvl="0">
      <w:lvl w:ilvl="0">
        <w:start w:val="15"/>
        <w:numFmt w:val="decimal"/>
        <w:lvlText w:val="%1."/>
        <w:legacy w:legacy="1" w:legacySpace="0" w:legacyIndent="333"/>
        <w:lvlJc w:val="left"/>
        <w:rPr>
          <w:rFonts w:ascii="Arial" w:hAnsi="Arial" w:cs="Arial" w:hint="default"/>
        </w:rPr>
      </w:lvl>
    </w:lvlOverride>
  </w:num>
  <w:num w:numId="18">
    <w:abstractNumId w:val="19"/>
    <w:lvlOverride w:ilvl="0">
      <w:lvl w:ilvl="0">
        <w:start w:val="15"/>
        <w:numFmt w:val="decimal"/>
        <w:lvlText w:val="%1."/>
        <w:legacy w:legacy="1" w:legacySpace="0" w:legacyIndent="504"/>
        <w:lvlJc w:val="left"/>
        <w:rPr>
          <w:rFonts w:ascii="Arial" w:hAnsi="Arial" w:cs="Arial" w:hint="default"/>
        </w:rPr>
      </w:lvl>
    </w:lvlOverride>
  </w:num>
  <w:num w:numId="19">
    <w:abstractNumId w:val="2"/>
  </w:num>
  <w:num w:numId="20">
    <w:abstractNumId w:val="15"/>
  </w:num>
  <w:num w:numId="21">
    <w:abstractNumId w:val="7"/>
  </w:num>
  <w:num w:numId="22">
    <w:abstractNumId w:val="16"/>
  </w:num>
  <w:num w:numId="23">
    <w:abstractNumId w:val="10"/>
  </w:num>
  <w:num w:numId="2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5">
    <w:abstractNumId w:val="9"/>
  </w:num>
  <w:num w:numId="26">
    <w:abstractNumId w:val="11"/>
  </w:num>
  <w:num w:numId="27">
    <w:abstractNumId w:val="21"/>
    <w:lvlOverride w:ilvl="0">
      <w:startOverride w:val="2"/>
    </w:lvlOverride>
  </w:num>
  <w:num w:numId="28">
    <w:abstractNumId w:val="21"/>
    <w:lvlOverride w:ilvl="0">
      <w:lvl w:ilvl="0">
        <w:start w:val="2"/>
        <w:numFmt w:val="decimal"/>
        <w:lvlText w:val="%1."/>
        <w:legacy w:legacy="1" w:legacySpace="0" w:legacyIndent="274"/>
        <w:lvlJc w:val="left"/>
        <w:pPr>
          <w:ind w:left="0" w:firstLine="0"/>
        </w:pPr>
        <w:rPr>
          <w:rFonts w:ascii="Arial" w:hAnsi="Arial" w:cs="Arial" w:hint="default"/>
        </w:rPr>
      </w:lvl>
    </w:lvlOverride>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AB4"/>
    <w:rsid w:val="00015143"/>
    <w:rsid w:val="0002280D"/>
    <w:rsid w:val="0003791A"/>
    <w:rsid w:val="00037D42"/>
    <w:rsid w:val="00045CA7"/>
    <w:rsid w:val="00054E04"/>
    <w:rsid w:val="00056E56"/>
    <w:rsid w:val="00065D85"/>
    <w:rsid w:val="00074827"/>
    <w:rsid w:val="0007659A"/>
    <w:rsid w:val="00092FF6"/>
    <w:rsid w:val="0009487D"/>
    <w:rsid w:val="000A5D80"/>
    <w:rsid w:val="000C16C0"/>
    <w:rsid w:val="000C5BF7"/>
    <w:rsid w:val="000D0B84"/>
    <w:rsid w:val="000D198B"/>
    <w:rsid w:val="000E66F1"/>
    <w:rsid w:val="000F1CBE"/>
    <w:rsid w:val="000F63B1"/>
    <w:rsid w:val="000F6FE6"/>
    <w:rsid w:val="001048BE"/>
    <w:rsid w:val="00105284"/>
    <w:rsid w:val="001114F7"/>
    <w:rsid w:val="00112ED2"/>
    <w:rsid w:val="0011755F"/>
    <w:rsid w:val="00123A5D"/>
    <w:rsid w:val="0013425F"/>
    <w:rsid w:val="00143E60"/>
    <w:rsid w:val="00146F8D"/>
    <w:rsid w:val="00150076"/>
    <w:rsid w:val="00152729"/>
    <w:rsid w:val="00153CA8"/>
    <w:rsid w:val="0016187A"/>
    <w:rsid w:val="001814FF"/>
    <w:rsid w:val="001842FE"/>
    <w:rsid w:val="00190924"/>
    <w:rsid w:val="001A2E4D"/>
    <w:rsid w:val="001B504C"/>
    <w:rsid w:val="001C111F"/>
    <w:rsid w:val="001C141A"/>
    <w:rsid w:val="001C1E3B"/>
    <w:rsid w:val="001E398E"/>
    <w:rsid w:val="001F1B50"/>
    <w:rsid w:val="001F2B31"/>
    <w:rsid w:val="001F47AE"/>
    <w:rsid w:val="001F6B81"/>
    <w:rsid w:val="002242DC"/>
    <w:rsid w:val="002259E7"/>
    <w:rsid w:val="00235F71"/>
    <w:rsid w:val="0023640A"/>
    <w:rsid w:val="00242843"/>
    <w:rsid w:val="0024315B"/>
    <w:rsid w:val="002478D3"/>
    <w:rsid w:val="0025512C"/>
    <w:rsid w:val="00260CC0"/>
    <w:rsid w:val="00262D6C"/>
    <w:rsid w:val="00263E69"/>
    <w:rsid w:val="0026512B"/>
    <w:rsid w:val="002710A1"/>
    <w:rsid w:val="00280CFF"/>
    <w:rsid w:val="00283456"/>
    <w:rsid w:val="002869FA"/>
    <w:rsid w:val="002A76F7"/>
    <w:rsid w:val="002B3890"/>
    <w:rsid w:val="002B5507"/>
    <w:rsid w:val="002B5B88"/>
    <w:rsid w:val="002C1B42"/>
    <w:rsid w:val="002D0D5E"/>
    <w:rsid w:val="002D5D1B"/>
    <w:rsid w:val="002F07AC"/>
    <w:rsid w:val="00317C3E"/>
    <w:rsid w:val="00325F70"/>
    <w:rsid w:val="00330309"/>
    <w:rsid w:val="0033066C"/>
    <w:rsid w:val="00330D41"/>
    <w:rsid w:val="00336C5C"/>
    <w:rsid w:val="003521E1"/>
    <w:rsid w:val="00354120"/>
    <w:rsid w:val="003601D6"/>
    <w:rsid w:val="00360932"/>
    <w:rsid w:val="00370965"/>
    <w:rsid w:val="00377F49"/>
    <w:rsid w:val="00381147"/>
    <w:rsid w:val="003A596C"/>
    <w:rsid w:val="003B2727"/>
    <w:rsid w:val="003B5C1A"/>
    <w:rsid w:val="003E4D7C"/>
    <w:rsid w:val="003F1AF3"/>
    <w:rsid w:val="003F77EC"/>
    <w:rsid w:val="0041604A"/>
    <w:rsid w:val="00422E24"/>
    <w:rsid w:val="004334B8"/>
    <w:rsid w:val="00436A6A"/>
    <w:rsid w:val="00451EB6"/>
    <w:rsid w:val="0045329B"/>
    <w:rsid w:val="00455A12"/>
    <w:rsid w:val="0045647C"/>
    <w:rsid w:val="004601F5"/>
    <w:rsid w:val="004640F9"/>
    <w:rsid w:val="004834F6"/>
    <w:rsid w:val="00483D5B"/>
    <w:rsid w:val="00490045"/>
    <w:rsid w:val="0049414C"/>
    <w:rsid w:val="004966F5"/>
    <w:rsid w:val="004A608F"/>
    <w:rsid w:val="004A65ED"/>
    <w:rsid w:val="004B6F63"/>
    <w:rsid w:val="004C5602"/>
    <w:rsid w:val="004D3D35"/>
    <w:rsid w:val="004D6AA8"/>
    <w:rsid w:val="004E7888"/>
    <w:rsid w:val="004F3FE8"/>
    <w:rsid w:val="004F440F"/>
    <w:rsid w:val="004F4E28"/>
    <w:rsid w:val="00504662"/>
    <w:rsid w:val="00512471"/>
    <w:rsid w:val="00525DD7"/>
    <w:rsid w:val="00535B97"/>
    <w:rsid w:val="00543317"/>
    <w:rsid w:val="00555F5B"/>
    <w:rsid w:val="005613C3"/>
    <w:rsid w:val="00567130"/>
    <w:rsid w:val="00572065"/>
    <w:rsid w:val="005771DF"/>
    <w:rsid w:val="00583E3A"/>
    <w:rsid w:val="00586876"/>
    <w:rsid w:val="0059249C"/>
    <w:rsid w:val="005A0D41"/>
    <w:rsid w:val="005A364E"/>
    <w:rsid w:val="005B06DA"/>
    <w:rsid w:val="005C430C"/>
    <w:rsid w:val="005D3B9B"/>
    <w:rsid w:val="005E0F05"/>
    <w:rsid w:val="005E21C1"/>
    <w:rsid w:val="005F6010"/>
    <w:rsid w:val="006120C7"/>
    <w:rsid w:val="00612D29"/>
    <w:rsid w:val="00613FEA"/>
    <w:rsid w:val="006142C0"/>
    <w:rsid w:val="00615565"/>
    <w:rsid w:val="00621054"/>
    <w:rsid w:val="0063545C"/>
    <w:rsid w:val="00644B8B"/>
    <w:rsid w:val="00657A04"/>
    <w:rsid w:val="00684908"/>
    <w:rsid w:val="006872B3"/>
    <w:rsid w:val="006A0B2F"/>
    <w:rsid w:val="006A5AFD"/>
    <w:rsid w:val="006B0B94"/>
    <w:rsid w:val="006B62EA"/>
    <w:rsid w:val="006C2FAE"/>
    <w:rsid w:val="006C327A"/>
    <w:rsid w:val="006D1626"/>
    <w:rsid w:val="006D6218"/>
    <w:rsid w:val="006E010C"/>
    <w:rsid w:val="006E03A2"/>
    <w:rsid w:val="006E0AA0"/>
    <w:rsid w:val="006E3CCA"/>
    <w:rsid w:val="006E4AD0"/>
    <w:rsid w:val="006F2E24"/>
    <w:rsid w:val="006F398F"/>
    <w:rsid w:val="006F4F50"/>
    <w:rsid w:val="006F6817"/>
    <w:rsid w:val="0071066E"/>
    <w:rsid w:val="00713F0B"/>
    <w:rsid w:val="0071408A"/>
    <w:rsid w:val="00720934"/>
    <w:rsid w:val="0072463B"/>
    <w:rsid w:val="00725ABC"/>
    <w:rsid w:val="007260A1"/>
    <w:rsid w:val="00727B41"/>
    <w:rsid w:val="00737232"/>
    <w:rsid w:val="00742BBC"/>
    <w:rsid w:val="0074324E"/>
    <w:rsid w:val="0074371E"/>
    <w:rsid w:val="00771600"/>
    <w:rsid w:val="00777064"/>
    <w:rsid w:val="00787BAF"/>
    <w:rsid w:val="0079660A"/>
    <w:rsid w:val="007A1F85"/>
    <w:rsid w:val="007B0A41"/>
    <w:rsid w:val="007B1581"/>
    <w:rsid w:val="007B50B3"/>
    <w:rsid w:val="007B6D50"/>
    <w:rsid w:val="007C61FE"/>
    <w:rsid w:val="007D3DEB"/>
    <w:rsid w:val="007E0232"/>
    <w:rsid w:val="007E19BF"/>
    <w:rsid w:val="007E6349"/>
    <w:rsid w:val="007F0846"/>
    <w:rsid w:val="007F4124"/>
    <w:rsid w:val="0081567B"/>
    <w:rsid w:val="0082347D"/>
    <w:rsid w:val="00825FFE"/>
    <w:rsid w:val="008346CA"/>
    <w:rsid w:val="008417FF"/>
    <w:rsid w:val="0084321B"/>
    <w:rsid w:val="00843F61"/>
    <w:rsid w:val="00847E80"/>
    <w:rsid w:val="00850A51"/>
    <w:rsid w:val="00856246"/>
    <w:rsid w:val="008603E1"/>
    <w:rsid w:val="00875AFF"/>
    <w:rsid w:val="00876BC2"/>
    <w:rsid w:val="00876E5A"/>
    <w:rsid w:val="0088186B"/>
    <w:rsid w:val="008845A4"/>
    <w:rsid w:val="008851B8"/>
    <w:rsid w:val="008947FC"/>
    <w:rsid w:val="008962BA"/>
    <w:rsid w:val="00896BDD"/>
    <w:rsid w:val="00896C1E"/>
    <w:rsid w:val="008A17A7"/>
    <w:rsid w:val="008B14F6"/>
    <w:rsid w:val="008C1822"/>
    <w:rsid w:val="008C6DF0"/>
    <w:rsid w:val="008D6B95"/>
    <w:rsid w:val="008D7753"/>
    <w:rsid w:val="008E2D90"/>
    <w:rsid w:val="008E6AF4"/>
    <w:rsid w:val="008E7509"/>
    <w:rsid w:val="008F7A55"/>
    <w:rsid w:val="0090511B"/>
    <w:rsid w:val="00906ADB"/>
    <w:rsid w:val="00911FF2"/>
    <w:rsid w:val="00917E7C"/>
    <w:rsid w:val="009277B0"/>
    <w:rsid w:val="009328EF"/>
    <w:rsid w:val="00935145"/>
    <w:rsid w:val="00935E11"/>
    <w:rsid w:val="00947068"/>
    <w:rsid w:val="00947662"/>
    <w:rsid w:val="00947CAF"/>
    <w:rsid w:val="0095179C"/>
    <w:rsid w:val="00954389"/>
    <w:rsid w:val="009578BC"/>
    <w:rsid w:val="009658F2"/>
    <w:rsid w:val="0097010E"/>
    <w:rsid w:val="00975C0E"/>
    <w:rsid w:val="00981407"/>
    <w:rsid w:val="00982337"/>
    <w:rsid w:val="009836A3"/>
    <w:rsid w:val="009A04D5"/>
    <w:rsid w:val="009A2DA5"/>
    <w:rsid w:val="009C3798"/>
    <w:rsid w:val="009C617B"/>
    <w:rsid w:val="009D13B5"/>
    <w:rsid w:val="009D490A"/>
    <w:rsid w:val="009D5062"/>
    <w:rsid w:val="00A068C5"/>
    <w:rsid w:val="00A118A4"/>
    <w:rsid w:val="00A13029"/>
    <w:rsid w:val="00A212B6"/>
    <w:rsid w:val="00A31201"/>
    <w:rsid w:val="00A37006"/>
    <w:rsid w:val="00A40E58"/>
    <w:rsid w:val="00A41F10"/>
    <w:rsid w:val="00A515FB"/>
    <w:rsid w:val="00A5547E"/>
    <w:rsid w:val="00A609DE"/>
    <w:rsid w:val="00A61A3F"/>
    <w:rsid w:val="00A664E6"/>
    <w:rsid w:val="00A7144E"/>
    <w:rsid w:val="00A71F70"/>
    <w:rsid w:val="00A817E3"/>
    <w:rsid w:val="00A83E05"/>
    <w:rsid w:val="00A93590"/>
    <w:rsid w:val="00A943A8"/>
    <w:rsid w:val="00A95CB1"/>
    <w:rsid w:val="00A96B99"/>
    <w:rsid w:val="00AA0C61"/>
    <w:rsid w:val="00AB61BA"/>
    <w:rsid w:val="00AC17E0"/>
    <w:rsid w:val="00AC1C4D"/>
    <w:rsid w:val="00AD1635"/>
    <w:rsid w:val="00AE7802"/>
    <w:rsid w:val="00AF7450"/>
    <w:rsid w:val="00B031E5"/>
    <w:rsid w:val="00B14EA0"/>
    <w:rsid w:val="00B164F5"/>
    <w:rsid w:val="00B2153C"/>
    <w:rsid w:val="00B3240E"/>
    <w:rsid w:val="00B402D7"/>
    <w:rsid w:val="00B4491A"/>
    <w:rsid w:val="00B50851"/>
    <w:rsid w:val="00B5444E"/>
    <w:rsid w:val="00B646E9"/>
    <w:rsid w:val="00B71FF1"/>
    <w:rsid w:val="00B8652B"/>
    <w:rsid w:val="00BA0520"/>
    <w:rsid w:val="00BA443D"/>
    <w:rsid w:val="00BB4C45"/>
    <w:rsid w:val="00BC0C90"/>
    <w:rsid w:val="00BC4002"/>
    <w:rsid w:val="00BD296E"/>
    <w:rsid w:val="00BD328F"/>
    <w:rsid w:val="00BD6181"/>
    <w:rsid w:val="00BE2068"/>
    <w:rsid w:val="00BE5B92"/>
    <w:rsid w:val="00BF1C71"/>
    <w:rsid w:val="00BF5558"/>
    <w:rsid w:val="00BF6721"/>
    <w:rsid w:val="00C01822"/>
    <w:rsid w:val="00C02CE4"/>
    <w:rsid w:val="00C13DE9"/>
    <w:rsid w:val="00C1733E"/>
    <w:rsid w:val="00C17EB9"/>
    <w:rsid w:val="00C31844"/>
    <w:rsid w:val="00C36613"/>
    <w:rsid w:val="00C44BF9"/>
    <w:rsid w:val="00C55B09"/>
    <w:rsid w:val="00C6097D"/>
    <w:rsid w:val="00C64A3C"/>
    <w:rsid w:val="00C70A25"/>
    <w:rsid w:val="00C714DC"/>
    <w:rsid w:val="00C73F42"/>
    <w:rsid w:val="00C76702"/>
    <w:rsid w:val="00C76B38"/>
    <w:rsid w:val="00C942EC"/>
    <w:rsid w:val="00CA2EEB"/>
    <w:rsid w:val="00CB3B90"/>
    <w:rsid w:val="00CB5216"/>
    <w:rsid w:val="00CB77BE"/>
    <w:rsid w:val="00CD4DA6"/>
    <w:rsid w:val="00CD57B1"/>
    <w:rsid w:val="00CF27ED"/>
    <w:rsid w:val="00D008AC"/>
    <w:rsid w:val="00D00F56"/>
    <w:rsid w:val="00D07A10"/>
    <w:rsid w:val="00D211AB"/>
    <w:rsid w:val="00D228FC"/>
    <w:rsid w:val="00D27F81"/>
    <w:rsid w:val="00D318F0"/>
    <w:rsid w:val="00D32FA3"/>
    <w:rsid w:val="00D33AB0"/>
    <w:rsid w:val="00D504B8"/>
    <w:rsid w:val="00D51F49"/>
    <w:rsid w:val="00D57F5E"/>
    <w:rsid w:val="00D65964"/>
    <w:rsid w:val="00D700C9"/>
    <w:rsid w:val="00D76AB4"/>
    <w:rsid w:val="00D77A06"/>
    <w:rsid w:val="00D8046D"/>
    <w:rsid w:val="00D8081F"/>
    <w:rsid w:val="00D84B3C"/>
    <w:rsid w:val="00D87DD6"/>
    <w:rsid w:val="00D90C17"/>
    <w:rsid w:val="00D9176B"/>
    <w:rsid w:val="00D91AC4"/>
    <w:rsid w:val="00D9248A"/>
    <w:rsid w:val="00D9273B"/>
    <w:rsid w:val="00DA0B0E"/>
    <w:rsid w:val="00DA65C7"/>
    <w:rsid w:val="00DA7ABD"/>
    <w:rsid w:val="00DB4E30"/>
    <w:rsid w:val="00DB7BBA"/>
    <w:rsid w:val="00DC2130"/>
    <w:rsid w:val="00DD1A72"/>
    <w:rsid w:val="00DE3B0B"/>
    <w:rsid w:val="00DE44BB"/>
    <w:rsid w:val="00DE64F4"/>
    <w:rsid w:val="00DE7D9A"/>
    <w:rsid w:val="00DF1FA4"/>
    <w:rsid w:val="00DF301B"/>
    <w:rsid w:val="00E00D46"/>
    <w:rsid w:val="00E035F4"/>
    <w:rsid w:val="00E237B1"/>
    <w:rsid w:val="00E257F2"/>
    <w:rsid w:val="00E44BA0"/>
    <w:rsid w:val="00E47CE4"/>
    <w:rsid w:val="00E50176"/>
    <w:rsid w:val="00E61060"/>
    <w:rsid w:val="00E7588C"/>
    <w:rsid w:val="00E83310"/>
    <w:rsid w:val="00E9734D"/>
    <w:rsid w:val="00EA04F8"/>
    <w:rsid w:val="00EA7BF6"/>
    <w:rsid w:val="00ED29F4"/>
    <w:rsid w:val="00ED6506"/>
    <w:rsid w:val="00EE2068"/>
    <w:rsid w:val="00EE5731"/>
    <w:rsid w:val="00EE5BD5"/>
    <w:rsid w:val="00EE75D6"/>
    <w:rsid w:val="00EF6C77"/>
    <w:rsid w:val="00F003F0"/>
    <w:rsid w:val="00F07211"/>
    <w:rsid w:val="00F15E85"/>
    <w:rsid w:val="00F16ADB"/>
    <w:rsid w:val="00F17CEA"/>
    <w:rsid w:val="00F244F8"/>
    <w:rsid w:val="00F27EFB"/>
    <w:rsid w:val="00F3259B"/>
    <w:rsid w:val="00F36780"/>
    <w:rsid w:val="00F438BB"/>
    <w:rsid w:val="00F47599"/>
    <w:rsid w:val="00F6233D"/>
    <w:rsid w:val="00F64729"/>
    <w:rsid w:val="00F67E9B"/>
    <w:rsid w:val="00F71246"/>
    <w:rsid w:val="00F77F6C"/>
    <w:rsid w:val="00F90651"/>
    <w:rsid w:val="00F9069F"/>
    <w:rsid w:val="00F9126E"/>
    <w:rsid w:val="00F954E0"/>
    <w:rsid w:val="00FA5ED1"/>
    <w:rsid w:val="00FA67AB"/>
    <w:rsid w:val="00FB7736"/>
    <w:rsid w:val="00FD58D5"/>
    <w:rsid w:val="00FD6762"/>
    <w:rsid w:val="00FE03C2"/>
    <w:rsid w:val="00FE22E7"/>
    <w:rsid w:val="00FE26B2"/>
    <w:rsid w:val="00FE523D"/>
    <w:rsid w:val="00FE55E2"/>
    <w:rsid w:val="00FE59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76"/>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0076"/>
    <w:pPr>
      <w:spacing w:line="322" w:lineRule="exact"/>
      <w:ind w:firstLine="343"/>
      <w:jc w:val="both"/>
    </w:pPr>
  </w:style>
  <w:style w:type="paragraph" w:customStyle="1" w:styleId="Style2">
    <w:name w:val="Style2"/>
    <w:basedOn w:val="a"/>
    <w:uiPriority w:val="99"/>
    <w:rsid w:val="00150076"/>
  </w:style>
  <w:style w:type="paragraph" w:customStyle="1" w:styleId="Style3">
    <w:name w:val="Style3"/>
    <w:basedOn w:val="a"/>
    <w:uiPriority w:val="99"/>
    <w:rsid w:val="00150076"/>
  </w:style>
  <w:style w:type="paragraph" w:customStyle="1" w:styleId="Style4">
    <w:name w:val="Style4"/>
    <w:basedOn w:val="a"/>
    <w:uiPriority w:val="99"/>
    <w:rsid w:val="00150076"/>
    <w:pPr>
      <w:spacing w:line="314" w:lineRule="exact"/>
      <w:ind w:firstLine="722"/>
    </w:pPr>
  </w:style>
  <w:style w:type="paragraph" w:customStyle="1" w:styleId="Style5">
    <w:name w:val="Style5"/>
    <w:basedOn w:val="a"/>
    <w:uiPriority w:val="99"/>
    <w:rsid w:val="00150076"/>
    <w:pPr>
      <w:spacing w:line="322" w:lineRule="exact"/>
      <w:ind w:firstLine="542"/>
      <w:jc w:val="both"/>
    </w:pPr>
  </w:style>
  <w:style w:type="paragraph" w:customStyle="1" w:styleId="Style6">
    <w:name w:val="Style6"/>
    <w:basedOn w:val="a"/>
    <w:uiPriority w:val="99"/>
    <w:rsid w:val="00150076"/>
    <w:pPr>
      <w:spacing w:line="324" w:lineRule="exact"/>
      <w:ind w:firstLine="2962"/>
    </w:pPr>
  </w:style>
  <w:style w:type="paragraph" w:customStyle="1" w:styleId="Style7">
    <w:name w:val="Style7"/>
    <w:basedOn w:val="a"/>
    <w:uiPriority w:val="99"/>
    <w:rsid w:val="00150076"/>
    <w:pPr>
      <w:spacing w:line="324" w:lineRule="exact"/>
      <w:ind w:firstLine="1073"/>
    </w:pPr>
  </w:style>
  <w:style w:type="paragraph" w:customStyle="1" w:styleId="Style8">
    <w:name w:val="Style8"/>
    <w:basedOn w:val="a"/>
    <w:uiPriority w:val="99"/>
    <w:rsid w:val="00150076"/>
    <w:pPr>
      <w:spacing w:line="325" w:lineRule="exact"/>
      <w:ind w:firstLine="528"/>
      <w:jc w:val="both"/>
    </w:pPr>
  </w:style>
  <w:style w:type="paragraph" w:customStyle="1" w:styleId="Style9">
    <w:name w:val="Style9"/>
    <w:basedOn w:val="a"/>
    <w:uiPriority w:val="99"/>
    <w:rsid w:val="00150076"/>
    <w:pPr>
      <w:spacing w:line="326" w:lineRule="exact"/>
      <w:jc w:val="center"/>
    </w:pPr>
  </w:style>
  <w:style w:type="paragraph" w:customStyle="1" w:styleId="Style10">
    <w:name w:val="Style10"/>
    <w:basedOn w:val="a"/>
    <w:uiPriority w:val="99"/>
    <w:rsid w:val="00150076"/>
    <w:pPr>
      <w:spacing w:line="325" w:lineRule="exact"/>
      <w:ind w:firstLine="528"/>
    </w:pPr>
  </w:style>
  <w:style w:type="paragraph" w:customStyle="1" w:styleId="Style11">
    <w:name w:val="Style11"/>
    <w:basedOn w:val="a"/>
    <w:uiPriority w:val="99"/>
    <w:rsid w:val="00150076"/>
    <w:pPr>
      <w:jc w:val="both"/>
    </w:pPr>
  </w:style>
  <w:style w:type="paragraph" w:customStyle="1" w:styleId="Style12">
    <w:name w:val="Style12"/>
    <w:basedOn w:val="a"/>
    <w:uiPriority w:val="99"/>
    <w:rsid w:val="00150076"/>
  </w:style>
  <w:style w:type="paragraph" w:customStyle="1" w:styleId="Style13">
    <w:name w:val="Style13"/>
    <w:basedOn w:val="a"/>
    <w:uiPriority w:val="99"/>
    <w:rsid w:val="00150076"/>
    <w:pPr>
      <w:spacing w:line="320" w:lineRule="exact"/>
      <w:jc w:val="right"/>
    </w:pPr>
  </w:style>
  <w:style w:type="paragraph" w:customStyle="1" w:styleId="Style14">
    <w:name w:val="Style14"/>
    <w:basedOn w:val="a"/>
    <w:uiPriority w:val="99"/>
    <w:rsid w:val="00150076"/>
  </w:style>
  <w:style w:type="paragraph" w:customStyle="1" w:styleId="Style15">
    <w:name w:val="Style15"/>
    <w:basedOn w:val="a"/>
    <w:uiPriority w:val="99"/>
    <w:rsid w:val="00150076"/>
  </w:style>
  <w:style w:type="character" w:customStyle="1" w:styleId="FontStyle17">
    <w:name w:val="Font Style17"/>
    <w:basedOn w:val="a0"/>
    <w:uiPriority w:val="99"/>
    <w:rsid w:val="00150076"/>
    <w:rPr>
      <w:rFonts w:ascii="Times New Roman" w:hAnsi="Times New Roman" w:cs="Times New Roman"/>
      <w:b/>
      <w:bCs/>
      <w:sz w:val="24"/>
      <w:szCs w:val="24"/>
    </w:rPr>
  </w:style>
  <w:style w:type="character" w:customStyle="1" w:styleId="FontStyle18">
    <w:name w:val="Font Style18"/>
    <w:basedOn w:val="a0"/>
    <w:uiPriority w:val="99"/>
    <w:rsid w:val="00150076"/>
    <w:rPr>
      <w:rFonts w:ascii="Times New Roman" w:hAnsi="Times New Roman" w:cs="Times New Roman"/>
      <w:sz w:val="10"/>
      <w:szCs w:val="10"/>
    </w:rPr>
  </w:style>
  <w:style w:type="character" w:customStyle="1" w:styleId="FontStyle19">
    <w:name w:val="Font Style19"/>
    <w:basedOn w:val="a0"/>
    <w:uiPriority w:val="99"/>
    <w:rsid w:val="00150076"/>
    <w:rPr>
      <w:rFonts w:ascii="Times New Roman" w:hAnsi="Times New Roman" w:cs="Times New Roman"/>
      <w:b/>
      <w:bCs/>
      <w:sz w:val="24"/>
      <w:szCs w:val="24"/>
    </w:rPr>
  </w:style>
  <w:style w:type="character" w:customStyle="1" w:styleId="FontStyle20">
    <w:name w:val="Font Style20"/>
    <w:basedOn w:val="a0"/>
    <w:uiPriority w:val="99"/>
    <w:rsid w:val="00150076"/>
    <w:rPr>
      <w:rFonts w:ascii="Times New Roman" w:hAnsi="Times New Roman" w:cs="Times New Roman"/>
      <w:i/>
      <w:iCs/>
      <w:spacing w:val="20"/>
      <w:sz w:val="26"/>
      <w:szCs w:val="26"/>
    </w:rPr>
  </w:style>
  <w:style w:type="character" w:customStyle="1" w:styleId="FontStyle21">
    <w:name w:val="Font Style21"/>
    <w:basedOn w:val="a0"/>
    <w:uiPriority w:val="99"/>
    <w:rsid w:val="00150076"/>
    <w:rPr>
      <w:rFonts w:ascii="Times New Roman" w:hAnsi="Times New Roman" w:cs="Times New Roman"/>
      <w:b/>
      <w:bCs/>
      <w:sz w:val="18"/>
      <w:szCs w:val="18"/>
    </w:rPr>
  </w:style>
  <w:style w:type="character" w:customStyle="1" w:styleId="FontStyle22">
    <w:name w:val="Font Style22"/>
    <w:basedOn w:val="a0"/>
    <w:uiPriority w:val="99"/>
    <w:rsid w:val="00150076"/>
    <w:rPr>
      <w:rFonts w:ascii="Times New Roman" w:hAnsi="Times New Roman" w:cs="Times New Roman"/>
      <w:b/>
      <w:bCs/>
      <w:sz w:val="22"/>
      <w:szCs w:val="22"/>
    </w:rPr>
  </w:style>
  <w:style w:type="character" w:customStyle="1" w:styleId="FontStyle23">
    <w:name w:val="Font Style23"/>
    <w:basedOn w:val="a0"/>
    <w:uiPriority w:val="99"/>
    <w:rsid w:val="00150076"/>
    <w:rPr>
      <w:rFonts w:ascii="Times New Roman" w:hAnsi="Times New Roman" w:cs="Times New Roman"/>
      <w:sz w:val="24"/>
      <w:szCs w:val="24"/>
    </w:rPr>
  </w:style>
  <w:style w:type="character" w:customStyle="1" w:styleId="FontStyle24">
    <w:name w:val="Font Style24"/>
    <w:basedOn w:val="a0"/>
    <w:uiPriority w:val="99"/>
    <w:rsid w:val="00150076"/>
    <w:rPr>
      <w:rFonts w:ascii="Times New Roman" w:hAnsi="Times New Roman" w:cs="Times New Roman"/>
      <w:i/>
      <w:iCs/>
      <w:spacing w:val="-10"/>
      <w:sz w:val="24"/>
      <w:szCs w:val="24"/>
    </w:rPr>
  </w:style>
  <w:style w:type="character" w:customStyle="1" w:styleId="FontStyle25">
    <w:name w:val="Font Style25"/>
    <w:basedOn w:val="a0"/>
    <w:uiPriority w:val="99"/>
    <w:rsid w:val="00150076"/>
    <w:rPr>
      <w:rFonts w:ascii="Times New Roman" w:hAnsi="Times New Roman" w:cs="Times New Roman"/>
      <w:sz w:val="24"/>
      <w:szCs w:val="24"/>
    </w:rPr>
  </w:style>
  <w:style w:type="character" w:customStyle="1" w:styleId="FontStyle26">
    <w:name w:val="Font Style26"/>
    <w:basedOn w:val="a0"/>
    <w:uiPriority w:val="99"/>
    <w:rsid w:val="00150076"/>
    <w:rPr>
      <w:rFonts w:ascii="Cambria" w:hAnsi="Cambria" w:cs="Cambria"/>
      <w:i/>
      <w:iCs/>
      <w:sz w:val="22"/>
      <w:szCs w:val="22"/>
    </w:rPr>
  </w:style>
  <w:style w:type="character" w:styleId="a3">
    <w:name w:val="Hyperlink"/>
    <w:basedOn w:val="a0"/>
    <w:uiPriority w:val="99"/>
    <w:rsid w:val="00150076"/>
    <w:rPr>
      <w:color w:val="000080"/>
      <w:u w:val="single"/>
    </w:rPr>
  </w:style>
  <w:style w:type="paragraph" w:styleId="a4">
    <w:name w:val="Title"/>
    <w:basedOn w:val="a"/>
    <w:link w:val="a5"/>
    <w:qFormat/>
    <w:rsid w:val="00D76AB4"/>
    <w:pPr>
      <w:widowControl/>
      <w:autoSpaceDE/>
      <w:autoSpaceDN/>
      <w:adjustRightInd/>
      <w:jc w:val="center"/>
    </w:pPr>
    <w:rPr>
      <w:sz w:val="28"/>
      <w:szCs w:val="20"/>
    </w:rPr>
  </w:style>
  <w:style w:type="character" w:customStyle="1" w:styleId="a5">
    <w:name w:val="Название Знак"/>
    <w:basedOn w:val="a0"/>
    <w:link w:val="a4"/>
    <w:rsid w:val="00D76AB4"/>
    <w:rPr>
      <w:rFonts w:eastAsia="Times New Roman" w:hAnsi="Times New Roman" w:cs="Times New Roman"/>
      <w:sz w:val="28"/>
      <w:szCs w:val="20"/>
    </w:rPr>
  </w:style>
  <w:style w:type="character" w:customStyle="1" w:styleId="FontStyle28">
    <w:name w:val="Font Style28"/>
    <w:basedOn w:val="a0"/>
    <w:uiPriority w:val="99"/>
    <w:rsid w:val="00DE44BB"/>
    <w:rPr>
      <w:rFonts w:ascii="Times New Roman" w:hAnsi="Times New Roman" w:cs="Times New Roman"/>
      <w:sz w:val="26"/>
      <w:szCs w:val="26"/>
    </w:rPr>
  </w:style>
  <w:style w:type="paragraph" w:customStyle="1" w:styleId="Style16">
    <w:name w:val="Style16"/>
    <w:basedOn w:val="a"/>
    <w:uiPriority w:val="99"/>
    <w:rsid w:val="00FA5ED1"/>
    <w:pPr>
      <w:spacing w:line="257" w:lineRule="exact"/>
      <w:jc w:val="both"/>
    </w:pPr>
  </w:style>
  <w:style w:type="paragraph" w:customStyle="1" w:styleId="Style19">
    <w:name w:val="Style19"/>
    <w:basedOn w:val="a"/>
    <w:uiPriority w:val="99"/>
    <w:rsid w:val="00FA5ED1"/>
  </w:style>
  <w:style w:type="character" w:customStyle="1" w:styleId="FontStyle29">
    <w:name w:val="Font Style29"/>
    <w:basedOn w:val="a0"/>
    <w:uiPriority w:val="99"/>
    <w:rsid w:val="00FA5ED1"/>
    <w:rPr>
      <w:rFonts w:ascii="Times New Roman" w:hAnsi="Times New Roman" w:cs="Times New Roman"/>
      <w:b/>
      <w:bCs/>
      <w:sz w:val="22"/>
      <w:szCs w:val="22"/>
    </w:rPr>
  </w:style>
  <w:style w:type="character" w:customStyle="1" w:styleId="FontStyle30">
    <w:name w:val="Font Style30"/>
    <w:basedOn w:val="a0"/>
    <w:uiPriority w:val="99"/>
    <w:rsid w:val="00FA5ED1"/>
    <w:rPr>
      <w:rFonts w:ascii="Times New Roman" w:hAnsi="Times New Roman" w:cs="Times New Roman"/>
      <w:sz w:val="22"/>
      <w:szCs w:val="22"/>
    </w:rPr>
  </w:style>
  <w:style w:type="paragraph" w:customStyle="1" w:styleId="Style17">
    <w:name w:val="Style17"/>
    <w:basedOn w:val="a"/>
    <w:uiPriority w:val="99"/>
    <w:rsid w:val="002869FA"/>
    <w:pPr>
      <w:spacing w:line="254" w:lineRule="exact"/>
      <w:jc w:val="both"/>
    </w:pPr>
  </w:style>
  <w:style w:type="paragraph" w:customStyle="1" w:styleId="Style18">
    <w:name w:val="Style18"/>
    <w:basedOn w:val="a"/>
    <w:uiPriority w:val="99"/>
    <w:rsid w:val="002869FA"/>
    <w:pPr>
      <w:spacing w:line="257" w:lineRule="exact"/>
      <w:ind w:firstLine="358"/>
      <w:jc w:val="both"/>
    </w:pPr>
  </w:style>
  <w:style w:type="paragraph" w:customStyle="1" w:styleId="Style21">
    <w:name w:val="Style21"/>
    <w:basedOn w:val="a"/>
    <w:uiPriority w:val="99"/>
    <w:rsid w:val="003521E1"/>
    <w:pPr>
      <w:spacing w:line="264" w:lineRule="exact"/>
      <w:ind w:firstLine="422"/>
      <w:jc w:val="both"/>
    </w:pPr>
  </w:style>
  <w:style w:type="paragraph" w:customStyle="1" w:styleId="Style23">
    <w:name w:val="Style23"/>
    <w:basedOn w:val="a"/>
    <w:uiPriority w:val="99"/>
    <w:rsid w:val="003521E1"/>
    <w:pPr>
      <w:spacing w:line="259" w:lineRule="exact"/>
      <w:ind w:firstLine="545"/>
      <w:jc w:val="both"/>
    </w:pPr>
  </w:style>
  <w:style w:type="paragraph" w:customStyle="1" w:styleId="Style20">
    <w:name w:val="Style20"/>
    <w:basedOn w:val="a"/>
    <w:uiPriority w:val="99"/>
    <w:rsid w:val="008C6DF0"/>
    <w:pPr>
      <w:spacing w:line="277" w:lineRule="exact"/>
      <w:ind w:firstLine="540"/>
      <w:jc w:val="both"/>
    </w:pPr>
  </w:style>
  <w:style w:type="paragraph" w:customStyle="1" w:styleId="Style26">
    <w:name w:val="Style26"/>
    <w:basedOn w:val="a"/>
    <w:uiPriority w:val="99"/>
    <w:rsid w:val="00B14EA0"/>
    <w:pPr>
      <w:spacing w:line="281" w:lineRule="exact"/>
      <w:ind w:hanging="2141"/>
    </w:pPr>
  </w:style>
  <w:style w:type="paragraph" w:customStyle="1" w:styleId="Style25">
    <w:name w:val="Style25"/>
    <w:basedOn w:val="a"/>
    <w:uiPriority w:val="99"/>
    <w:rsid w:val="007E0232"/>
    <w:pPr>
      <w:spacing w:line="298" w:lineRule="exact"/>
      <w:ind w:firstLine="166"/>
      <w:jc w:val="both"/>
    </w:pPr>
  </w:style>
  <w:style w:type="paragraph" w:customStyle="1" w:styleId="ConsPlusNormal">
    <w:name w:val="ConsPlusNormal"/>
    <w:rsid w:val="00F3678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05865105">
      <w:bodyDiv w:val="1"/>
      <w:marLeft w:val="0"/>
      <w:marRight w:val="0"/>
      <w:marTop w:val="0"/>
      <w:marBottom w:val="0"/>
      <w:divBdr>
        <w:top w:val="none" w:sz="0" w:space="0" w:color="auto"/>
        <w:left w:val="none" w:sz="0" w:space="0" w:color="auto"/>
        <w:bottom w:val="none" w:sz="0" w:space="0" w:color="auto"/>
        <w:right w:val="none" w:sz="0" w:space="0" w:color="auto"/>
      </w:divBdr>
    </w:div>
    <w:div w:id="426968173">
      <w:bodyDiv w:val="1"/>
      <w:marLeft w:val="0"/>
      <w:marRight w:val="0"/>
      <w:marTop w:val="0"/>
      <w:marBottom w:val="0"/>
      <w:divBdr>
        <w:top w:val="none" w:sz="0" w:space="0" w:color="auto"/>
        <w:left w:val="none" w:sz="0" w:space="0" w:color="auto"/>
        <w:bottom w:val="none" w:sz="0" w:space="0" w:color="auto"/>
        <w:right w:val="none" w:sz="0" w:space="0" w:color="auto"/>
      </w:divBdr>
    </w:div>
    <w:div w:id="564797026">
      <w:bodyDiv w:val="1"/>
      <w:marLeft w:val="0"/>
      <w:marRight w:val="0"/>
      <w:marTop w:val="0"/>
      <w:marBottom w:val="0"/>
      <w:divBdr>
        <w:top w:val="none" w:sz="0" w:space="0" w:color="auto"/>
        <w:left w:val="none" w:sz="0" w:space="0" w:color="auto"/>
        <w:bottom w:val="none" w:sz="0" w:space="0" w:color="auto"/>
        <w:right w:val="none" w:sz="0" w:space="0" w:color="auto"/>
      </w:divBdr>
    </w:div>
    <w:div w:id="949628450">
      <w:bodyDiv w:val="1"/>
      <w:marLeft w:val="0"/>
      <w:marRight w:val="0"/>
      <w:marTop w:val="0"/>
      <w:marBottom w:val="0"/>
      <w:divBdr>
        <w:top w:val="none" w:sz="0" w:space="0" w:color="auto"/>
        <w:left w:val="none" w:sz="0" w:space="0" w:color="auto"/>
        <w:bottom w:val="none" w:sz="0" w:space="0" w:color="auto"/>
        <w:right w:val="none" w:sz="0" w:space="0" w:color="auto"/>
      </w:divBdr>
    </w:div>
    <w:div w:id="1305089062">
      <w:bodyDiv w:val="1"/>
      <w:marLeft w:val="0"/>
      <w:marRight w:val="0"/>
      <w:marTop w:val="0"/>
      <w:marBottom w:val="0"/>
      <w:divBdr>
        <w:top w:val="none" w:sz="0" w:space="0" w:color="auto"/>
        <w:left w:val="none" w:sz="0" w:space="0" w:color="auto"/>
        <w:bottom w:val="none" w:sz="0" w:space="0" w:color="auto"/>
        <w:right w:val="none" w:sz="0" w:space="0" w:color="auto"/>
      </w:divBdr>
    </w:div>
    <w:div w:id="1607620821">
      <w:bodyDiv w:val="1"/>
      <w:marLeft w:val="0"/>
      <w:marRight w:val="0"/>
      <w:marTop w:val="0"/>
      <w:marBottom w:val="0"/>
      <w:divBdr>
        <w:top w:val="none" w:sz="0" w:space="0" w:color="auto"/>
        <w:left w:val="none" w:sz="0" w:space="0" w:color="auto"/>
        <w:bottom w:val="none" w:sz="0" w:space="0" w:color="auto"/>
        <w:right w:val="none" w:sz="0" w:space="0" w:color="auto"/>
      </w:divBdr>
    </w:div>
    <w:div w:id="1685936243">
      <w:bodyDiv w:val="1"/>
      <w:marLeft w:val="0"/>
      <w:marRight w:val="0"/>
      <w:marTop w:val="0"/>
      <w:marBottom w:val="0"/>
      <w:divBdr>
        <w:top w:val="none" w:sz="0" w:space="0" w:color="auto"/>
        <w:left w:val="none" w:sz="0" w:space="0" w:color="auto"/>
        <w:bottom w:val="none" w:sz="0" w:space="0" w:color="auto"/>
        <w:right w:val="none" w:sz="0" w:space="0" w:color="auto"/>
      </w:divBdr>
    </w:div>
    <w:div w:id="16944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81315731B97238E56292C448018C20F7D0CF440F5AC4CD64A720A1Fz668E" TargetMode="External"/><Relationship Id="rId13" Type="http://schemas.openxmlformats.org/officeDocument/2006/relationships/hyperlink" Target="consultantplus://offline/ref=CC4CDFF4E26974E92D5A6E61CA6DBCACA1C1FFD37A3554DCAF6EB35E80SF47G" TargetMode="External"/><Relationship Id="rId3" Type="http://schemas.openxmlformats.org/officeDocument/2006/relationships/settings" Target="settings.xml"/><Relationship Id="rId7" Type="http://schemas.openxmlformats.org/officeDocument/2006/relationships/hyperlink" Target="consultantplus://offline/ref=5C8E1E16E9A5245A06FC6EBEAAA24C94B220EE7D048E8B15623FDA007EA0E4K" TargetMode="External"/><Relationship Id="rId12" Type="http://schemas.openxmlformats.org/officeDocument/2006/relationships/hyperlink" Target="consultantplus://offline/ref=10E1CD980C312989D50A27EF71665338C2EC94303E0E5E3EC8F327687AU9h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E1CD980C312989D50A27EF71665338C2EC94303E0E5E3EC8F327687AU9h4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5A81315731B97238E56292C448018C20C700FF94AA0FB4E871F7Cz06FE" TargetMode="External"/><Relationship Id="rId4" Type="http://schemas.openxmlformats.org/officeDocument/2006/relationships/webSettings" Target="webSettings.xml"/><Relationship Id="rId9" Type="http://schemas.openxmlformats.org/officeDocument/2006/relationships/hyperlink" Target="consultantplus://offline/ref=15A81315731B97238E56292C448018C20F7C00F442F2AC4CD64A720A1Fz668E" TargetMode="External"/><Relationship Id="rId14" Type="http://schemas.openxmlformats.org/officeDocument/2006/relationships/hyperlink" Target="consultantplus://offline/ref=D7357EA03BC0EE0B940387AEEA54ACCF2D28DBFBEAF66DCDA5F5DBB72605102A48D10E8C1906E0ADN0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2013-12-23T13:38:00Z</cp:lastPrinted>
  <dcterms:created xsi:type="dcterms:W3CDTF">2013-09-20T11:53:00Z</dcterms:created>
  <dcterms:modified xsi:type="dcterms:W3CDTF">2013-09-20T11:53:00Z</dcterms:modified>
</cp:coreProperties>
</file>