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20" w:rsidRDefault="00B93094">
      <w:pPr>
        <w:pStyle w:val="20"/>
        <w:shd w:val="clear" w:color="auto" w:fill="auto"/>
        <w:spacing w:after="434" w:line="240" w:lineRule="exact"/>
        <w:ind w:left="7460"/>
      </w:pPr>
      <w:r>
        <w:t>Приложение</w:t>
      </w:r>
    </w:p>
    <w:p w:rsidR="001E6120" w:rsidRDefault="00B93094">
      <w:pPr>
        <w:pStyle w:val="20"/>
        <w:shd w:val="clear" w:color="auto" w:fill="auto"/>
        <w:spacing w:after="206" w:line="240" w:lineRule="exact"/>
        <w:ind w:left="840"/>
      </w:pPr>
      <w:r>
        <w:t>Текст информационной статьи для размещения в СМИ</w:t>
      </w:r>
    </w:p>
    <w:p w:rsidR="001E6120" w:rsidRDefault="00B93094" w:rsidP="00F40294">
      <w:pPr>
        <w:pStyle w:val="1"/>
        <w:shd w:val="clear" w:color="auto" w:fill="auto"/>
        <w:spacing w:before="0"/>
        <w:ind w:left="60" w:right="340" w:firstLine="680"/>
        <w:jc w:val="both"/>
      </w:pPr>
      <w:r>
        <w:t>Решением Губернатора Астраханской области Александра Жилкина в 2018 году активизирована работа руководителей исполнительных органов государственной власти Астраханской области и органов местного самоуправления Астраханской области по проведению видео</w:t>
      </w:r>
      <w:r w:rsidR="008E6A28">
        <w:t xml:space="preserve"> </w:t>
      </w:r>
      <w:r>
        <w:t>приемов граждан, проживающих в сельской местности Астраханской области.</w:t>
      </w:r>
    </w:p>
    <w:p w:rsidR="001E6120" w:rsidRDefault="00B93094" w:rsidP="00F40294">
      <w:pPr>
        <w:pStyle w:val="30"/>
        <w:shd w:val="clear" w:color="auto" w:fill="auto"/>
        <w:ind w:left="60" w:right="340"/>
        <w:jc w:val="both"/>
      </w:pPr>
      <w:r>
        <w:t>Видео</w:t>
      </w:r>
      <w:r w:rsidR="008E6A28">
        <w:t xml:space="preserve"> </w:t>
      </w:r>
      <w:r>
        <w:t>приемы граждан проводятся каждую среду с 10.00 до 16.00 руководителями всех министерства и ведомств, начальником управления по работе с обращениями граждан администрации Губернатора Астраханской области, главами муниципальных образований</w:t>
      </w:r>
      <w:r w:rsidR="008E6A28">
        <w:t xml:space="preserve"> </w:t>
      </w:r>
      <w:r>
        <w:t>Астраханской области.</w:t>
      </w:r>
    </w:p>
    <w:p w:rsidR="001E6120" w:rsidRDefault="008E6A28" w:rsidP="00F40294">
      <w:pPr>
        <w:pStyle w:val="1"/>
        <w:shd w:val="clear" w:color="auto" w:fill="auto"/>
        <w:spacing w:before="0"/>
        <w:ind w:left="57" w:firstLine="3"/>
        <w:jc w:val="both"/>
      </w:pPr>
      <w:r>
        <w:t xml:space="preserve"> </w:t>
      </w:r>
      <w:r>
        <w:tab/>
      </w:r>
      <w:r w:rsidR="00B93094">
        <w:t>Для того, чтобы задать интересующий вопрос руководителю</w:t>
      </w:r>
    </w:p>
    <w:p w:rsidR="001E6120" w:rsidRDefault="00B93094" w:rsidP="00F40294">
      <w:pPr>
        <w:pStyle w:val="1"/>
        <w:shd w:val="clear" w:color="auto" w:fill="auto"/>
        <w:spacing w:before="0"/>
        <w:ind w:left="57"/>
        <w:jc w:val="both"/>
      </w:pPr>
      <w:r>
        <w:t>профильного министерства, ведомства или органа местного</w:t>
      </w:r>
    </w:p>
    <w:p w:rsidR="001E6120" w:rsidRDefault="00B93094" w:rsidP="00F40294">
      <w:pPr>
        <w:pStyle w:val="1"/>
        <w:shd w:val="clear" w:color="auto" w:fill="auto"/>
        <w:spacing w:before="0"/>
        <w:ind w:left="57"/>
        <w:jc w:val="both"/>
      </w:pPr>
      <w:r>
        <w:t>самоуправления жителям Приволжского района необходимо обратиться в</w:t>
      </w:r>
      <w:r w:rsidR="00F40294">
        <w:t xml:space="preserve"> </w:t>
      </w:r>
      <w:r>
        <w:t>среду с 10.00 до 16.00 в администрацию своего муниципального</w:t>
      </w:r>
      <w:r w:rsidR="00F40294">
        <w:t xml:space="preserve"> </w:t>
      </w:r>
      <w:r>
        <w:t>образования для последующей организации видео</w:t>
      </w:r>
      <w:r w:rsidR="00F40294">
        <w:t xml:space="preserve"> </w:t>
      </w:r>
      <w:r>
        <w:t>соединения.</w:t>
      </w:r>
    </w:p>
    <w:sectPr w:rsidR="001E6120" w:rsidSect="001E6120">
      <w:type w:val="continuous"/>
      <w:pgSz w:w="11909" w:h="16838"/>
      <w:pgMar w:top="667" w:right="1248" w:bottom="9073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CC6" w:rsidRDefault="00381CC6" w:rsidP="001E6120">
      <w:r>
        <w:separator/>
      </w:r>
    </w:p>
  </w:endnote>
  <w:endnote w:type="continuationSeparator" w:id="0">
    <w:p w:rsidR="00381CC6" w:rsidRDefault="00381CC6" w:rsidP="001E6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CC6" w:rsidRDefault="00381CC6"/>
  </w:footnote>
  <w:footnote w:type="continuationSeparator" w:id="0">
    <w:p w:rsidR="00381CC6" w:rsidRDefault="00381CC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E6120"/>
    <w:rsid w:val="001E6120"/>
    <w:rsid w:val="00264261"/>
    <w:rsid w:val="00381CC6"/>
    <w:rsid w:val="006B518A"/>
    <w:rsid w:val="008E6A28"/>
    <w:rsid w:val="00B93094"/>
    <w:rsid w:val="00F4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612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612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E6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"/>
    <w:rsid w:val="001E6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1E6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1E6120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rsid w:val="001E6120"/>
    <w:pPr>
      <w:shd w:val="clear" w:color="auto" w:fill="FFFFFF"/>
      <w:spacing w:before="300" w:line="37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1E6120"/>
    <w:pPr>
      <w:shd w:val="clear" w:color="auto" w:fill="FFFFFF"/>
      <w:spacing w:line="370" w:lineRule="exact"/>
      <w:ind w:firstLine="68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msia320</dc:creator>
  <cp:lastModifiedBy>msia320</cp:lastModifiedBy>
  <cp:revision>2</cp:revision>
  <dcterms:created xsi:type="dcterms:W3CDTF">2018-09-24T10:46:00Z</dcterms:created>
  <dcterms:modified xsi:type="dcterms:W3CDTF">2018-09-24T10:58:00Z</dcterms:modified>
</cp:coreProperties>
</file>