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5A" w:rsidRPr="00E90783" w:rsidRDefault="00E90783" w:rsidP="00E90783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E9078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Через нотариуса можно будет у</w:t>
      </w:r>
      <w:r w:rsidR="0042545A" w:rsidRPr="00E9078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скорить регистрацию сделки</w:t>
      </w:r>
    </w:p>
    <w:p w:rsidR="0042545A" w:rsidRPr="00E90783" w:rsidRDefault="0042545A" w:rsidP="0042545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 xml:space="preserve">Государственной Думой 26 июля 2018 года приняты изменения в Закон «О государственной регистрации недвижимости», согласно которым после удостоверения нотариусом сделки с недвижимостью, нотариус сам направит в электронном виде заявление о </w:t>
      </w:r>
      <w:proofErr w:type="spellStart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госрегистрации</w:t>
      </w:r>
      <w:proofErr w:type="spellEnd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 xml:space="preserve"> прав и все необходимые документы в </w:t>
      </w:r>
      <w:proofErr w:type="spellStart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42545A" w:rsidRPr="00E90783" w:rsidRDefault="0042545A" w:rsidP="0042545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 xml:space="preserve">Сделать это нотариус должен будет до конца рабочего дня. В случае если нотариус по независящим от него обстоятельствам не направил электронную копию в тот же рабочий день, он представляет документ в </w:t>
      </w:r>
      <w:proofErr w:type="spellStart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Росреестр</w:t>
      </w:r>
      <w:proofErr w:type="spellEnd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бумажном носителе, но не позднее двух рабочих дней со дня удостоверения договора. Обращаем внимание, что регистрация сделки, документы по которой представлены нотариусом в электронном виде, должна проводиться </w:t>
      </w:r>
      <w:proofErr w:type="spellStart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Росреестром</w:t>
      </w:r>
      <w:proofErr w:type="spellEnd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 xml:space="preserve"> в течение одного дня.</w:t>
      </w:r>
    </w:p>
    <w:p w:rsidR="0042545A" w:rsidRPr="00E90783" w:rsidRDefault="0042545A" w:rsidP="0042545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Таким образом, заключившим сделку сторонам, не нужно будет обращаться ни в офисы МФЦ «Мои документы», ни к любым другим посредникам. Достаточно будет посещения нотариуса.</w:t>
      </w:r>
    </w:p>
    <w:p w:rsidR="0042545A" w:rsidRPr="00E90783" w:rsidRDefault="0042545A" w:rsidP="0042545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Более того, услуга подачи документов на регистрацию прав на недвижимость, становится бесплатной для граждан. Согласно закону, она перестает быть самостоятельным нотариальным действием и входит в состав общего нотариального действия по удостоверению сделки.  </w:t>
      </w:r>
    </w:p>
    <w:p w:rsidR="0042545A" w:rsidRPr="00E90783" w:rsidRDefault="0042545A" w:rsidP="0042545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 xml:space="preserve">При этом если стороны удостоверяемого договора захотят подать заявление на </w:t>
      </w:r>
      <w:proofErr w:type="spellStart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госрегистрацию</w:t>
      </w:r>
      <w:proofErr w:type="spellEnd"/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 xml:space="preserve"> самостоятельно, они могут отказаться от подачи документов нотариусом.</w:t>
      </w:r>
    </w:p>
    <w:p w:rsidR="0042545A" w:rsidRPr="00E90783" w:rsidRDefault="0042545A" w:rsidP="0042545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90783">
        <w:rPr>
          <w:rFonts w:ascii="Segoe UI" w:eastAsia="Times New Roman" w:hAnsi="Segoe UI" w:cs="Segoe UI"/>
          <w:sz w:val="28"/>
          <w:szCs w:val="28"/>
          <w:lang w:eastAsia="ru-RU"/>
        </w:rPr>
        <w:t>Изменения в законодательстве вступят в силу с 1 февраля 2019 года.</w:t>
      </w:r>
    </w:p>
    <w:p w:rsidR="00437625" w:rsidRDefault="004638A0"/>
    <w:p w:rsidR="004638A0" w:rsidRDefault="004638A0"/>
    <w:p w:rsidR="004638A0" w:rsidRDefault="004638A0"/>
    <w:p w:rsidR="004638A0" w:rsidRDefault="004638A0"/>
    <w:p w:rsidR="004638A0" w:rsidRDefault="004638A0"/>
    <w:p w:rsidR="004638A0" w:rsidRDefault="004638A0"/>
    <w:p w:rsidR="004638A0" w:rsidRDefault="004638A0" w:rsidP="004638A0">
      <w:pPr>
        <w:pStyle w:val="a3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4638A0" w:rsidRDefault="004638A0" w:rsidP="004638A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4638A0" w:rsidRDefault="004638A0" w:rsidP="004638A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4638A0" w:rsidRDefault="004638A0" w:rsidP="004638A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4638A0" w:rsidRDefault="004638A0" w:rsidP="004638A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4"/>
            <w:rFonts w:ascii="Segoe UI" w:hAnsi="Segoe UI" w:cs="Segoe UI"/>
            <w:sz w:val="18"/>
            <w:szCs w:val="18"/>
          </w:rPr>
          <w:t>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638A0" w:rsidRDefault="004638A0" w:rsidP="004638A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4638A0" w:rsidRDefault="004638A0"/>
    <w:sectPr w:rsidR="004638A0" w:rsidSect="00DF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F51"/>
    <w:multiLevelType w:val="multilevel"/>
    <w:tmpl w:val="1F16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5A"/>
    <w:rsid w:val="000F7756"/>
    <w:rsid w:val="002E4B20"/>
    <w:rsid w:val="0042545A"/>
    <w:rsid w:val="004638A0"/>
    <w:rsid w:val="007404DB"/>
    <w:rsid w:val="00775607"/>
    <w:rsid w:val="00DF4CD8"/>
    <w:rsid w:val="00E05066"/>
    <w:rsid w:val="00E90783"/>
    <w:rsid w:val="00F7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D8"/>
  </w:style>
  <w:style w:type="paragraph" w:styleId="1">
    <w:name w:val="heading 1"/>
    <w:basedOn w:val="a"/>
    <w:link w:val="10"/>
    <w:uiPriority w:val="9"/>
    <w:qFormat/>
    <w:rsid w:val="0042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astr_smi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8</cp:revision>
  <dcterms:created xsi:type="dcterms:W3CDTF">2018-08-23T12:00:00Z</dcterms:created>
  <dcterms:modified xsi:type="dcterms:W3CDTF">2018-10-05T05:34:00Z</dcterms:modified>
</cp:coreProperties>
</file>