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36" w:rsidRPr="00676B00" w:rsidRDefault="00D70365" w:rsidP="00676B00">
      <w:pPr>
        <w:pStyle w:val="a3"/>
        <w:spacing w:line="276" w:lineRule="auto"/>
        <w:ind w:right="-1" w:firstLine="709"/>
        <w:rPr>
          <w:rFonts w:ascii="Arial" w:hAnsi="Arial" w:cs="Arial"/>
          <w:b/>
          <w:sz w:val="24"/>
          <w:szCs w:val="24"/>
        </w:rPr>
      </w:pPr>
      <w:r w:rsidRPr="00676B00">
        <w:rPr>
          <w:rFonts w:ascii="Arial" w:hAnsi="Arial" w:cs="Arial"/>
          <w:b/>
          <w:sz w:val="24"/>
          <w:szCs w:val="24"/>
        </w:rPr>
        <w:t>АСТРАХАНСКАЯ ОБЛАСТЬ</w:t>
      </w:r>
    </w:p>
    <w:p w:rsidR="008E6E36" w:rsidRPr="00676B00" w:rsidRDefault="00D70365" w:rsidP="00676B00">
      <w:pPr>
        <w:pStyle w:val="a3"/>
        <w:spacing w:line="276" w:lineRule="auto"/>
        <w:ind w:right="-1" w:firstLine="709"/>
        <w:rPr>
          <w:rFonts w:ascii="Arial" w:hAnsi="Arial" w:cs="Arial"/>
          <w:b/>
          <w:sz w:val="24"/>
          <w:szCs w:val="24"/>
        </w:rPr>
      </w:pPr>
      <w:r w:rsidRPr="00676B00">
        <w:rPr>
          <w:rFonts w:ascii="Arial" w:hAnsi="Arial" w:cs="Arial"/>
          <w:b/>
          <w:sz w:val="24"/>
          <w:szCs w:val="24"/>
        </w:rPr>
        <w:t>ПРИВОЛЖСКИЙ РАЙОН</w:t>
      </w:r>
    </w:p>
    <w:p w:rsidR="008E6E36" w:rsidRPr="00676B00" w:rsidRDefault="00D70365" w:rsidP="00676B00">
      <w:pPr>
        <w:pStyle w:val="a3"/>
        <w:spacing w:line="276" w:lineRule="auto"/>
        <w:ind w:right="-1" w:firstLine="709"/>
        <w:rPr>
          <w:rFonts w:ascii="Arial" w:hAnsi="Arial" w:cs="Arial"/>
          <w:b/>
          <w:sz w:val="24"/>
          <w:szCs w:val="24"/>
        </w:rPr>
      </w:pPr>
      <w:proofErr w:type="gramStart"/>
      <w:r w:rsidRPr="00676B00">
        <w:rPr>
          <w:rFonts w:ascii="Arial" w:hAnsi="Arial" w:cs="Arial"/>
          <w:b/>
          <w:sz w:val="24"/>
          <w:szCs w:val="24"/>
        </w:rPr>
        <w:t>МУНИЦИПАЛЬНОЕ</w:t>
      </w:r>
      <w:proofErr w:type="gramEnd"/>
      <w:r w:rsidRPr="00676B00">
        <w:rPr>
          <w:rFonts w:ascii="Arial" w:hAnsi="Arial" w:cs="Arial"/>
          <w:b/>
          <w:sz w:val="24"/>
          <w:szCs w:val="24"/>
        </w:rPr>
        <w:t xml:space="preserve"> ОБРАЗОВАНИЙ «ТР</w:t>
      </w:r>
      <w:r w:rsidR="00991FEA">
        <w:rPr>
          <w:rFonts w:ascii="Arial" w:hAnsi="Arial" w:cs="Arial"/>
          <w:b/>
          <w:sz w:val="24"/>
          <w:szCs w:val="24"/>
        </w:rPr>
        <w:t>Ё</w:t>
      </w:r>
      <w:r w:rsidRPr="00676B00">
        <w:rPr>
          <w:rFonts w:ascii="Arial" w:hAnsi="Arial" w:cs="Arial"/>
          <w:b/>
          <w:sz w:val="24"/>
          <w:szCs w:val="24"/>
        </w:rPr>
        <w:t>ХПРОТОКСКИЙ СЕЛЬСОВЕТ»</w:t>
      </w:r>
    </w:p>
    <w:p w:rsidR="008E6E36" w:rsidRDefault="008E6E36" w:rsidP="00676B00">
      <w:pPr>
        <w:pStyle w:val="a3"/>
        <w:spacing w:line="276" w:lineRule="auto"/>
        <w:ind w:right="-1" w:firstLine="709"/>
        <w:jc w:val="both"/>
        <w:rPr>
          <w:rFonts w:ascii="Arial" w:hAnsi="Arial" w:cs="Arial"/>
          <w:b/>
          <w:sz w:val="24"/>
          <w:szCs w:val="24"/>
        </w:rPr>
      </w:pPr>
    </w:p>
    <w:p w:rsidR="008E6E36" w:rsidRPr="00676B00" w:rsidRDefault="008E6E36" w:rsidP="00676B00">
      <w:pPr>
        <w:spacing w:after="0"/>
        <w:ind w:right="-1" w:firstLine="709"/>
        <w:jc w:val="center"/>
        <w:rPr>
          <w:rFonts w:ascii="Arial" w:hAnsi="Arial" w:cs="Arial"/>
          <w:b/>
          <w:sz w:val="24"/>
          <w:szCs w:val="24"/>
        </w:rPr>
      </w:pPr>
      <w:r w:rsidRPr="00676B00">
        <w:rPr>
          <w:rFonts w:ascii="Arial" w:hAnsi="Arial" w:cs="Arial"/>
          <w:b/>
          <w:sz w:val="24"/>
          <w:szCs w:val="24"/>
        </w:rPr>
        <w:t xml:space="preserve">РЕШЕНИЕ СОВЕТА № </w:t>
      </w:r>
      <w:r w:rsidR="00320F2A">
        <w:rPr>
          <w:rFonts w:ascii="Arial" w:hAnsi="Arial" w:cs="Arial"/>
          <w:b/>
          <w:sz w:val="24"/>
          <w:szCs w:val="24"/>
        </w:rPr>
        <w:t>60</w:t>
      </w:r>
    </w:p>
    <w:p w:rsidR="008E6E36" w:rsidRPr="00676B00" w:rsidRDefault="008E6E36" w:rsidP="00676B00">
      <w:pPr>
        <w:spacing w:after="0"/>
        <w:ind w:right="-1" w:firstLine="709"/>
        <w:jc w:val="both"/>
        <w:rPr>
          <w:rFonts w:ascii="Arial" w:hAnsi="Arial" w:cs="Arial"/>
          <w:b/>
          <w:sz w:val="24"/>
          <w:szCs w:val="24"/>
        </w:rPr>
      </w:pPr>
    </w:p>
    <w:p w:rsidR="008E6E36" w:rsidRPr="00676B00" w:rsidRDefault="008E6E36" w:rsidP="00676B00">
      <w:pPr>
        <w:spacing w:after="0"/>
        <w:ind w:right="-1"/>
        <w:jc w:val="both"/>
        <w:rPr>
          <w:rFonts w:ascii="Arial" w:hAnsi="Arial" w:cs="Arial"/>
          <w:b/>
          <w:sz w:val="24"/>
          <w:szCs w:val="24"/>
        </w:rPr>
      </w:pPr>
      <w:r w:rsidRPr="00676B00">
        <w:rPr>
          <w:rFonts w:ascii="Arial" w:hAnsi="Arial" w:cs="Arial"/>
          <w:b/>
          <w:sz w:val="24"/>
          <w:szCs w:val="24"/>
        </w:rPr>
        <w:t xml:space="preserve">от </w:t>
      </w:r>
      <w:r w:rsidR="0035413E" w:rsidRPr="00676B00">
        <w:rPr>
          <w:rFonts w:ascii="Arial" w:hAnsi="Arial" w:cs="Arial"/>
          <w:b/>
          <w:sz w:val="24"/>
          <w:szCs w:val="24"/>
        </w:rPr>
        <w:t>«</w:t>
      </w:r>
      <w:r w:rsidR="00A67E4B">
        <w:rPr>
          <w:rFonts w:ascii="Arial" w:hAnsi="Arial" w:cs="Arial"/>
          <w:b/>
          <w:sz w:val="24"/>
          <w:szCs w:val="24"/>
        </w:rPr>
        <w:t>23</w:t>
      </w:r>
      <w:r w:rsidR="001B57FE" w:rsidRPr="00676B00">
        <w:rPr>
          <w:rFonts w:ascii="Arial" w:hAnsi="Arial" w:cs="Arial"/>
          <w:b/>
          <w:sz w:val="24"/>
          <w:szCs w:val="24"/>
        </w:rPr>
        <w:t>»</w:t>
      </w:r>
      <w:r w:rsidR="0035413E" w:rsidRPr="00676B00">
        <w:rPr>
          <w:rFonts w:ascii="Arial" w:hAnsi="Arial" w:cs="Arial"/>
          <w:b/>
          <w:sz w:val="24"/>
          <w:szCs w:val="24"/>
        </w:rPr>
        <w:t xml:space="preserve"> </w:t>
      </w:r>
      <w:r w:rsidR="00A67E4B">
        <w:rPr>
          <w:rFonts w:ascii="Arial" w:hAnsi="Arial" w:cs="Arial"/>
          <w:b/>
          <w:sz w:val="24"/>
          <w:szCs w:val="24"/>
        </w:rPr>
        <w:t>декабря</w:t>
      </w:r>
      <w:r w:rsidR="00BA75DD" w:rsidRPr="00676B00">
        <w:rPr>
          <w:rFonts w:ascii="Arial" w:hAnsi="Arial" w:cs="Arial"/>
          <w:b/>
          <w:sz w:val="24"/>
          <w:szCs w:val="24"/>
        </w:rPr>
        <w:t xml:space="preserve"> 201</w:t>
      </w:r>
      <w:r w:rsidR="00676B00" w:rsidRPr="00676B00">
        <w:rPr>
          <w:rFonts w:ascii="Arial" w:hAnsi="Arial" w:cs="Arial"/>
          <w:b/>
          <w:sz w:val="24"/>
          <w:szCs w:val="24"/>
        </w:rPr>
        <w:t>5</w:t>
      </w:r>
      <w:r w:rsidR="0035413E" w:rsidRPr="00676B00">
        <w:rPr>
          <w:rFonts w:ascii="Arial" w:hAnsi="Arial" w:cs="Arial"/>
          <w:b/>
          <w:sz w:val="24"/>
          <w:szCs w:val="24"/>
        </w:rPr>
        <w:t xml:space="preserve"> г</w:t>
      </w:r>
      <w:r w:rsidR="00565853" w:rsidRPr="00676B00">
        <w:rPr>
          <w:rFonts w:ascii="Arial" w:hAnsi="Arial" w:cs="Arial"/>
          <w:b/>
          <w:sz w:val="24"/>
          <w:szCs w:val="24"/>
        </w:rPr>
        <w:t>ода</w:t>
      </w:r>
      <w:r w:rsidRPr="00676B00">
        <w:rPr>
          <w:rFonts w:ascii="Arial" w:hAnsi="Arial" w:cs="Arial"/>
          <w:b/>
          <w:sz w:val="24"/>
          <w:szCs w:val="24"/>
        </w:rPr>
        <w:t xml:space="preserve">  </w:t>
      </w:r>
      <w:r w:rsidR="00BA75DD" w:rsidRPr="00676B00">
        <w:rPr>
          <w:rFonts w:ascii="Arial" w:hAnsi="Arial" w:cs="Arial"/>
          <w:b/>
          <w:sz w:val="24"/>
          <w:szCs w:val="24"/>
        </w:rPr>
        <w:t xml:space="preserve">                </w:t>
      </w:r>
      <w:r w:rsidRPr="00676B00">
        <w:rPr>
          <w:rFonts w:ascii="Arial" w:hAnsi="Arial" w:cs="Arial"/>
          <w:b/>
          <w:sz w:val="24"/>
          <w:szCs w:val="24"/>
        </w:rPr>
        <w:t xml:space="preserve">                   </w:t>
      </w:r>
      <w:r w:rsidR="001B57FE" w:rsidRPr="00676B00">
        <w:rPr>
          <w:rFonts w:ascii="Arial" w:hAnsi="Arial" w:cs="Arial"/>
          <w:b/>
          <w:sz w:val="24"/>
          <w:szCs w:val="24"/>
        </w:rPr>
        <w:t xml:space="preserve">        </w:t>
      </w:r>
      <w:r w:rsidRPr="00676B00">
        <w:rPr>
          <w:rFonts w:ascii="Arial" w:hAnsi="Arial" w:cs="Arial"/>
          <w:b/>
          <w:sz w:val="24"/>
          <w:szCs w:val="24"/>
        </w:rPr>
        <w:t xml:space="preserve">         </w:t>
      </w:r>
      <w:r w:rsidR="0035413E" w:rsidRPr="00676B00">
        <w:rPr>
          <w:rFonts w:ascii="Arial" w:hAnsi="Arial" w:cs="Arial"/>
          <w:b/>
          <w:sz w:val="24"/>
          <w:szCs w:val="24"/>
        </w:rPr>
        <w:t xml:space="preserve"> </w:t>
      </w:r>
      <w:r w:rsidR="00C53D1E" w:rsidRPr="00676B00">
        <w:rPr>
          <w:rFonts w:ascii="Arial" w:hAnsi="Arial" w:cs="Arial"/>
          <w:b/>
          <w:sz w:val="24"/>
          <w:szCs w:val="24"/>
        </w:rPr>
        <w:t xml:space="preserve">  </w:t>
      </w:r>
      <w:r w:rsidR="00F3681E">
        <w:rPr>
          <w:rFonts w:ascii="Arial" w:hAnsi="Arial" w:cs="Arial"/>
          <w:b/>
          <w:sz w:val="24"/>
          <w:szCs w:val="24"/>
        </w:rPr>
        <w:t xml:space="preserve">            </w:t>
      </w:r>
      <w:r w:rsidR="00A67E4B">
        <w:rPr>
          <w:rFonts w:ascii="Arial" w:hAnsi="Arial" w:cs="Arial"/>
          <w:b/>
          <w:sz w:val="24"/>
          <w:szCs w:val="24"/>
        </w:rPr>
        <w:t xml:space="preserve">           </w:t>
      </w:r>
      <w:r w:rsidRPr="00676B00">
        <w:rPr>
          <w:rFonts w:ascii="Arial" w:hAnsi="Arial" w:cs="Arial"/>
          <w:b/>
          <w:sz w:val="24"/>
          <w:szCs w:val="24"/>
        </w:rPr>
        <w:t>с. Три Протока</w:t>
      </w:r>
    </w:p>
    <w:p w:rsidR="008E6E36" w:rsidRPr="00676B00" w:rsidRDefault="008E6E36" w:rsidP="00676B00">
      <w:pPr>
        <w:spacing w:after="0"/>
        <w:ind w:right="-1" w:firstLine="709"/>
        <w:jc w:val="both"/>
        <w:rPr>
          <w:rFonts w:ascii="Arial" w:hAnsi="Arial" w:cs="Arial"/>
          <w:sz w:val="24"/>
          <w:szCs w:val="24"/>
        </w:rPr>
      </w:pPr>
      <w:r w:rsidRPr="00676B00">
        <w:rPr>
          <w:rFonts w:ascii="Arial" w:hAnsi="Arial" w:cs="Arial"/>
          <w:sz w:val="24"/>
          <w:szCs w:val="24"/>
        </w:rPr>
        <w:tab/>
      </w:r>
      <w:r w:rsidRPr="00676B00">
        <w:rPr>
          <w:rFonts w:ascii="Arial" w:hAnsi="Arial" w:cs="Arial"/>
          <w:sz w:val="24"/>
          <w:szCs w:val="24"/>
        </w:rPr>
        <w:tab/>
      </w:r>
      <w:r w:rsidRPr="00676B00">
        <w:rPr>
          <w:rFonts w:ascii="Arial" w:hAnsi="Arial" w:cs="Arial"/>
          <w:sz w:val="24"/>
          <w:szCs w:val="24"/>
        </w:rPr>
        <w:tab/>
      </w:r>
      <w:r w:rsidRPr="00676B00">
        <w:rPr>
          <w:rFonts w:ascii="Arial" w:hAnsi="Arial" w:cs="Arial"/>
          <w:sz w:val="24"/>
          <w:szCs w:val="24"/>
        </w:rPr>
        <w:tab/>
      </w:r>
      <w:r w:rsidRPr="00676B00">
        <w:rPr>
          <w:rFonts w:ascii="Arial" w:hAnsi="Arial" w:cs="Arial"/>
          <w:sz w:val="24"/>
          <w:szCs w:val="24"/>
        </w:rPr>
        <w:tab/>
      </w:r>
    </w:p>
    <w:p w:rsidR="008E6E36" w:rsidRPr="00676B00" w:rsidRDefault="008E6E36" w:rsidP="00676B00">
      <w:pPr>
        <w:pStyle w:val="a3"/>
        <w:tabs>
          <w:tab w:val="left" w:pos="5812"/>
          <w:tab w:val="left" w:pos="6096"/>
        </w:tabs>
        <w:spacing w:line="276" w:lineRule="auto"/>
        <w:ind w:right="4393"/>
        <w:jc w:val="both"/>
        <w:rPr>
          <w:rFonts w:ascii="Arial" w:hAnsi="Arial" w:cs="Arial"/>
          <w:i/>
          <w:sz w:val="24"/>
          <w:szCs w:val="24"/>
          <w:u w:val="single"/>
        </w:rPr>
      </w:pPr>
      <w:r w:rsidRPr="00676B00">
        <w:rPr>
          <w:rFonts w:ascii="Arial" w:hAnsi="Arial" w:cs="Arial"/>
          <w:sz w:val="24"/>
          <w:szCs w:val="24"/>
        </w:rPr>
        <w:t xml:space="preserve">О внесении изменений в </w:t>
      </w:r>
      <w:r w:rsidR="00250C8D" w:rsidRPr="00676B00">
        <w:rPr>
          <w:rFonts w:ascii="Arial" w:hAnsi="Arial" w:cs="Arial"/>
          <w:sz w:val="24"/>
          <w:szCs w:val="24"/>
        </w:rPr>
        <w:t>Порядок оплаты труда работников, замещающих должности, не являющиеся должностями муниципальной службы органов местного самоуправления</w:t>
      </w:r>
      <w:r w:rsidR="00FC34FC" w:rsidRPr="00676B00">
        <w:rPr>
          <w:rFonts w:ascii="Arial" w:hAnsi="Arial" w:cs="Arial"/>
          <w:sz w:val="24"/>
          <w:szCs w:val="24"/>
        </w:rPr>
        <w:t xml:space="preserve"> муниципального образования «Тр</w:t>
      </w:r>
      <w:r w:rsidR="00991FEA">
        <w:rPr>
          <w:rFonts w:ascii="Arial" w:hAnsi="Arial" w:cs="Arial"/>
          <w:sz w:val="24"/>
          <w:szCs w:val="24"/>
        </w:rPr>
        <w:t>ё</w:t>
      </w:r>
      <w:r w:rsidR="00FC34FC" w:rsidRPr="00676B00">
        <w:rPr>
          <w:rFonts w:ascii="Arial" w:hAnsi="Arial" w:cs="Arial"/>
          <w:sz w:val="24"/>
          <w:szCs w:val="24"/>
        </w:rPr>
        <w:t>хпротокский сельсовет»</w:t>
      </w:r>
    </w:p>
    <w:p w:rsidR="008E6E36" w:rsidRPr="00676B00" w:rsidRDefault="008E6E36" w:rsidP="00676B00">
      <w:pPr>
        <w:autoSpaceDE w:val="0"/>
        <w:autoSpaceDN w:val="0"/>
        <w:adjustRightInd w:val="0"/>
        <w:spacing w:after="0"/>
        <w:ind w:firstLine="709"/>
        <w:jc w:val="both"/>
        <w:rPr>
          <w:rFonts w:ascii="Arial" w:hAnsi="Arial" w:cs="Arial"/>
          <w:sz w:val="24"/>
          <w:szCs w:val="24"/>
        </w:rPr>
      </w:pPr>
    </w:p>
    <w:p w:rsidR="008E6E36" w:rsidRPr="00676B00" w:rsidRDefault="008E6E36" w:rsidP="00676B00">
      <w:pPr>
        <w:autoSpaceDE w:val="0"/>
        <w:autoSpaceDN w:val="0"/>
        <w:adjustRightInd w:val="0"/>
        <w:spacing w:after="0"/>
        <w:ind w:firstLine="709"/>
        <w:jc w:val="both"/>
        <w:rPr>
          <w:rFonts w:ascii="Arial" w:hAnsi="Arial" w:cs="Arial"/>
          <w:sz w:val="24"/>
          <w:szCs w:val="24"/>
        </w:rPr>
      </w:pPr>
      <w:r w:rsidRPr="00676B00">
        <w:rPr>
          <w:rFonts w:ascii="Arial" w:hAnsi="Arial" w:cs="Arial"/>
          <w:sz w:val="24"/>
          <w:szCs w:val="24"/>
        </w:rPr>
        <w:t xml:space="preserve">В </w:t>
      </w:r>
      <w:r w:rsidR="00B5170C" w:rsidRPr="00676B00">
        <w:rPr>
          <w:rFonts w:ascii="Arial" w:hAnsi="Arial" w:cs="Arial"/>
          <w:sz w:val="24"/>
          <w:szCs w:val="24"/>
        </w:rPr>
        <w:t xml:space="preserve">целях упорядочения оплаты труда работников, занимающих должности, не отнесенные к должностям муниципальной службы, руководствуясь Уставом </w:t>
      </w:r>
      <w:r w:rsidR="00692783">
        <w:rPr>
          <w:rFonts w:ascii="Arial" w:hAnsi="Arial" w:cs="Arial"/>
          <w:sz w:val="24"/>
          <w:szCs w:val="24"/>
        </w:rPr>
        <w:t xml:space="preserve">муниципального образования </w:t>
      </w:r>
      <w:r w:rsidR="00B5170C" w:rsidRPr="00676B00">
        <w:rPr>
          <w:rFonts w:ascii="Arial" w:hAnsi="Arial" w:cs="Arial"/>
          <w:sz w:val="24"/>
          <w:szCs w:val="24"/>
        </w:rPr>
        <w:t>«Тр</w:t>
      </w:r>
      <w:r w:rsidR="00991FEA">
        <w:rPr>
          <w:rFonts w:ascii="Arial" w:hAnsi="Arial" w:cs="Arial"/>
          <w:sz w:val="24"/>
          <w:szCs w:val="24"/>
        </w:rPr>
        <w:t>ё</w:t>
      </w:r>
      <w:r w:rsidR="00B5170C" w:rsidRPr="00676B00">
        <w:rPr>
          <w:rFonts w:ascii="Arial" w:hAnsi="Arial" w:cs="Arial"/>
          <w:sz w:val="24"/>
          <w:szCs w:val="24"/>
        </w:rPr>
        <w:t>хпротокский сельсовет»</w:t>
      </w:r>
      <w:r w:rsidR="00F74FD7" w:rsidRPr="00676B00">
        <w:rPr>
          <w:rFonts w:ascii="Arial" w:hAnsi="Arial" w:cs="Arial"/>
          <w:sz w:val="24"/>
          <w:szCs w:val="24"/>
        </w:rPr>
        <w:t>,</w:t>
      </w:r>
      <w:r w:rsidRPr="00676B00">
        <w:rPr>
          <w:rFonts w:ascii="Arial" w:hAnsi="Arial" w:cs="Arial"/>
          <w:sz w:val="24"/>
          <w:szCs w:val="24"/>
        </w:rPr>
        <w:t xml:space="preserve"> </w:t>
      </w:r>
      <w:r w:rsidR="009A64B6" w:rsidRPr="00676B00">
        <w:rPr>
          <w:rFonts w:ascii="Arial" w:hAnsi="Arial" w:cs="Arial"/>
          <w:sz w:val="24"/>
          <w:szCs w:val="24"/>
        </w:rPr>
        <w:t xml:space="preserve">Совет </w:t>
      </w:r>
      <w:r w:rsidR="00692783">
        <w:rPr>
          <w:rFonts w:ascii="Arial" w:hAnsi="Arial" w:cs="Arial"/>
          <w:sz w:val="24"/>
          <w:szCs w:val="24"/>
        </w:rPr>
        <w:t>муниципального образования</w:t>
      </w:r>
      <w:r w:rsidR="009A64B6" w:rsidRPr="00676B00">
        <w:rPr>
          <w:rFonts w:ascii="Arial" w:hAnsi="Arial" w:cs="Arial"/>
          <w:sz w:val="24"/>
          <w:szCs w:val="24"/>
        </w:rPr>
        <w:t xml:space="preserve"> «Тр</w:t>
      </w:r>
      <w:r w:rsidR="00991FEA">
        <w:rPr>
          <w:rFonts w:ascii="Arial" w:hAnsi="Arial" w:cs="Arial"/>
          <w:sz w:val="24"/>
          <w:szCs w:val="24"/>
        </w:rPr>
        <w:t>ё</w:t>
      </w:r>
      <w:r w:rsidRPr="00676B00">
        <w:rPr>
          <w:rFonts w:ascii="Arial" w:hAnsi="Arial" w:cs="Arial"/>
          <w:sz w:val="24"/>
          <w:szCs w:val="24"/>
        </w:rPr>
        <w:t>хпротокский сельсовет»</w:t>
      </w:r>
    </w:p>
    <w:p w:rsidR="008E6E36" w:rsidRPr="00676B00" w:rsidRDefault="008E6E36" w:rsidP="00676B00">
      <w:pPr>
        <w:autoSpaceDE w:val="0"/>
        <w:autoSpaceDN w:val="0"/>
        <w:adjustRightInd w:val="0"/>
        <w:spacing w:after="0"/>
        <w:ind w:firstLine="709"/>
        <w:jc w:val="both"/>
        <w:rPr>
          <w:rFonts w:ascii="Arial" w:hAnsi="Arial" w:cs="Arial"/>
          <w:sz w:val="24"/>
          <w:szCs w:val="24"/>
        </w:rPr>
      </w:pPr>
    </w:p>
    <w:p w:rsidR="008E6E36" w:rsidRPr="00676B00" w:rsidRDefault="008E6E36" w:rsidP="00676B00">
      <w:pPr>
        <w:tabs>
          <w:tab w:val="left" w:pos="4230"/>
          <w:tab w:val="center" w:pos="4818"/>
        </w:tabs>
        <w:spacing w:after="0"/>
        <w:ind w:firstLine="709"/>
        <w:jc w:val="both"/>
        <w:rPr>
          <w:rFonts w:ascii="Arial" w:hAnsi="Arial" w:cs="Arial"/>
          <w:sz w:val="24"/>
          <w:szCs w:val="24"/>
        </w:rPr>
      </w:pPr>
      <w:r w:rsidRPr="00676B00">
        <w:rPr>
          <w:rFonts w:ascii="Arial" w:hAnsi="Arial" w:cs="Arial"/>
          <w:sz w:val="24"/>
          <w:szCs w:val="24"/>
        </w:rPr>
        <w:t>РЕШИЛ:</w:t>
      </w:r>
    </w:p>
    <w:p w:rsidR="008E6E36" w:rsidRPr="00676B00" w:rsidRDefault="008E6E36" w:rsidP="00676B00">
      <w:pPr>
        <w:tabs>
          <w:tab w:val="left" w:pos="4230"/>
          <w:tab w:val="center" w:pos="4818"/>
        </w:tabs>
        <w:spacing w:after="0"/>
        <w:ind w:firstLine="709"/>
        <w:jc w:val="both"/>
        <w:rPr>
          <w:rFonts w:ascii="Arial" w:hAnsi="Arial" w:cs="Arial"/>
          <w:sz w:val="24"/>
          <w:szCs w:val="24"/>
        </w:rPr>
      </w:pPr>
    </w:p>
    <w:p w:rsidR="00F34EE9" w:rsidRDefault="008E6E36" w:rsidP="00F34EE9">
      <w:pPr>
        <w:spacing w:after="0"/>
        <w:ind w:firstLine="709"/>
        <w:jc w:val="both"/>
        <w:rPr>
          <w:rFonts w:ascii="Arial" w:hAnsi="Arial" w:cs="Arial"/>
          <w:sz w:val="24"/>
          <w:szCs w:val="24"/>
        </w:rPr>
      </w:pPr>
      <w:r w:rsidRPr="00676B00">
        <w:rPr>
          <w:rFonts w:ascii="Arial" w:hAnsi="Arial" w:cs="Arial"/>
          <w:sz w:val="24"/>
          <w:szCs w:val="24"/>
        </w:rPr>
        <w:t xml:space="preserve">1. </w:t>
      </w:r>
      <w:proofErr w:type="gramStart"/>
      <w:r w:rsidR="00F34EE9" w:rsidRPr="00676B00">
        <w:rPr>
          <w:rFonts w:ascii="Arial" w:hAnsi="Arial" w:cs="Arial"/>
          <w:sz w:val="24"/>
          <w:szCs w:val="24"/>
        </w:rPr>
        <w:t xml:space="preserve">Внести </w:t>
      </w:r>
      <w:r w:rsidR="00F34EE9">
        <w:rPr>
          <w:rFonts w:ascii="Arial" w:hAnsi="Arial" w:cs="Arial"/>
          <w:sz w:val="24"/>
          <w:szCs w:val="24"/>
        </w:rPr>
        <w:t>в</w:t>
      </w:r>
      <w:r w:rsidR="00F34EE9" w:rsidRPr="00676B00">
        <w:rPr>
          <w:rFonts w:ascii="Arial" w:hAnsi="Arial" w:cs="Arial"/>
          <w:sz w:val="24"/>
          <w:szCs w:val="24"/>
        </w:rPr>
        <w:t xml:space="preserve"> Поряд</w:t>
      </w:r>
      <w:r w:rsidR="00F34EE9">
        <w:rPr>
          <w:rFonts w:ascii="Arial" w:hAnsi="Arial" w:cs="Arial"/>
          <w:sz w:val="24"/>
          <w:szCs w:val="24"/>
        </w:rPr>
        <w:t>о</w:t>
      </w:r>
      <w:r w:rsidR="00F34EE9" w:rsidRPr="00676B00">
        <w:rPr>
          <w:rFonts w:ascii="Arial" w:hAnsi="Arial" w:cs="Arial"/>
          <w:sz w:val="24"/>
          <w:szCs w:val="24"/>
        </w:rPr>
        <w:t>к оплаты труда работников, замещающих должности, не являющиеся должностями муниципальной службы органов местного самоуправления муниципального образования «Тр</w:t>
      </w:r>
      <w:r w:rsidR="00F34EE9">
        <w:rPr>
          <w:rFonts w:ascii="Arial" w:hAnsi="Arial" w:cs="Arial"/>
          <w:sz w:val="24"/>
          <w:szCs w:val="24"/>
        </w:rPr>
        <w:t>ё</w:t>
      </w:r>
      <w:r w:rsidR="00F34EE9" w:rsidRPr="00676B00">
        <w:rPr>
          <w:rFonts w:ascii="Arial" w:hAnsi="Arial" w:cs="Arial"/>
          <w:sz w:val="24"/>
          <w:szCs w:val="24"/>
        </w:rPr>
        <w:t>хпротокский сельсовет», утвержденн</w:t>
      </w:r>
      <w:r w:rsidR="00F34EE9">
        <w:rPr>
          <w:rFonts w:ascii="Arial" w:hAnsi="Arial" w:cs="Arial"/>
          <w:sz w:val="24"/>
          <w:szCs w:val="24"/>
        </w:rPr>
        <w:t>ый</w:t>
      </w:r>
      <w:r w:rsidR="00F34EE9" w:rsidRPr="00676B00">
        <w:rPr>
          <w:rFonts w:ascii="Arial" w:hAnsi="Arial" w:cs="Arial"/>
          <w:sz w:val="24"/>
          <w:szCs w:val="24"/>
        </w:rPr>
        <w:t xml:space="preserve"> решением Совета муниципального образования «Тр</w:t>
      </w:r>
      <w:r w:rsidR="00F34EE9">
        <w:rPr>
          <w:rFonts w:ascii="Arial" w:hAnsi="Arial" w:cs="Arial"/>
          <w:sz w:val="24"/>
          <w:szCs w:val="24"/>
        </w:rPr>
        <w:t>ё</w:t>
      </w:r>
      <w:r w:rsidR="00F34EE9" w:rsidRPr="00676B00">
        <w:rPr>
          <w:rFonts w:ascii="Arial" w:hAnsi="Arial" w:cs="Arial"/>
          <w:sz w:val="24"/>
          <w:szCs w:val="24"/>
        </w:rPr>
        <w:t>хпротокский сельсовет» от 20.05.2013 г. № 199</w:t>
      </w:r>
      <w:r w:rsidR="00F34EE9">
        <w:rPr>
          <w:rFonts w:ascii="Arial" w:hAnsi="Arial" w:cs="Arial"/>
          <w:sz w:val="24"/>
          <w:szCs w:val="24"/>
        </w:rPr>
        <w:t xml:space="preserve"> «Об утверждении Порядка оплаты труда работников, замещающих должности, не являющиеся должностями муниципальной службы органов местного самоуправления муниципального образования «Трехпротокский сельсовет»</w:t>
      </w:r>
      <w:r w:rsidR="00F34EE9" w:rsidRPr="00676B00">
        <w:rPr>
          <w:rFonts w:ascii="Arial" w:hAnsi="Arial" w:cs="Arial"/>
          <w:sz w:val="24"/>
          <w:szCs w:val="24"/>
        </w:rPr>
        <w:t>,</w:t>
      </w:r>
      <w:r w:rsidR="00F34EE9">
        <w:rPr>
          <w:rFonts w:ascii="Arial" w:hAnsi="Arial" w:cs="Arial"/>
          <w:sz w:val="24"/>
          <w:szCs w:val="24"/>
        </w:rPr>
        <w:t xml:space="preserve"> следующие изменения:</w:t>
      </w:r>
      <w:proofErr w:type="gramEnd"/>
    </w:p>
    <w:p w:rsidR="00F34EE9" w:rsidRDefault="00F34EE9" w:rsidP="00F34EE9">
      <w:pPr>
        <w:spacing w:after="0"/>
        <w:ind w:firstLine="709"/>
        <w:jc w:val="both"/>
        <w:rPr>
          <w:rFonts w:ascii="Arial" w:hAnsi="Arial" w:cs="Arial"/>
          <w:sz w:val="24"/>
          <w:szCs w:val="24"/>
        </w:rPr>
      </w:pPr>
      <w:r>
        <w:rPr>
          <w:rFonts w:ascii="Arial" w:hAnsi="Arial" w:cs="Arial"/>
          <w:sz w:val="24"/>
          <w:szCs w:val="24"/>
        </w:rPr>
        <w:t xml:space="preserve">1.1. </w:t>
      </w:r>
      <w:r w:rsidR="00753DFC">
        <w:rPr>
          <w:rFonts w:ascii="Arial" w:hAnsi="Arial" w:cs="Arial"/>
          <w:sz w:val="24"/>
          <w:szCs w:val="24"/>
        </w:rPr>
        <w:t>В часть 3. Внести изменения и изложить в следующей редакции:</w:t>
      </w:r>
    </w:p>
    <w:p w:rsidR="00753DFC" w:rsidRPr="00753DFC" w:rsidRDefault="00A67E4B" w:rsidP="00753DFC">
      <w:pPr>
        <w:spacing w:after="0"/>
        <w:ind w:left="420"/>
        <w:jc w:val="center"/>
        <w:rPr>
          <w:rFonts w:ascii="Arial" w:hAnsi="Arial" w:cs="Arial"/>
          <w:b/>
          <w:sz w:val="24"/>
          <w:szCs w:val="24"/>
        </w:rPr>
      </w:pPr>
      <w:r>
        <w:rPr>
          <w:rFonts w:ascii="Arial" w:hAnsi="Arial" w:cs="Arial"/>
          <w:sz w:val="24"/>
          <w:szCs w:val="24"/>
        </w:rPr>
        <w:t>«</w:t>
      </w:r>
      <w:r w:rsidR="00753DFC" w:rsidRPr="00753DFC">
        <w:rPr>
          <w:rFonts w:ascii="Arial" w:hAnsi="Arial" w:cs="Arial"/>
          <w:b/>
          <w:sz w:val="24"/>
          <w:szCs w:val="24"/>
        </w:rPr>
        <w:t>3.</w:t>
      </w:r>
      <w:r w:rsidR="00753DFC" w:rsidRPr="00753DFC">
        <w:rPr>
          <w:rFonts w:ascii="Arial" w:hAnsi="Arial" w:cs="Arial"/>
          <w:sz w:val="24"/>
          <w:szCs w:val="24"/>
        </w:rPr>
        <w:t xml:space="preserve"> </w:t>
      </w:r>
      <w:r w:rsidR="00753DFC" w:rsidRPr="00753DFC">
        <w:rPr>
          <w:rFonts w:ascii="Arial" w:hAnsi="Arial" w:cs="Arial"/>
          <w:b/>
          <w:sz w:val="24"/>
          <w:szCs w:val="24"/>
        </w:rPr>
        <w:t>Выплаты компенсационного характера.</w:t>
      </w:r>
    </w:p>
    <w:p w:rsidR="00753DFC" w:rsidRPr="00753DFC" w:rsidRDefault="00753DFC" w:rsidP="00DA41AE">
      <w:pPr>
        <w:spacing w:after="0"/>
        <w:jc w:val="both"/>
        <w:rPr>
          <w:rFonts w:ascii="Arial" w:hAnsi="Arial" w:cs="Arial"/>
          <w:b/>
          <w:sz w:val="24"/>
          <w:szCs w:val="24"/>
        </w:rPr>
      </w:pPr>
    </w:p>
    <w:p w:rsidR="00753DFC" w:rsidRPr="004C1CAA" w:rsidRDefault="004C1CAA" w:rsidP="004C1CAA">
      <w:pPr>
        <w:pStyle w:val="a7"/>
        <w:tabs>
          <w:tab w:val="left" w:pos="1134"/>
        </w:tabs>
        <w:spacing w:line="276" w:lineRule="auto"/>
        <w:ind w:left="0" w:firstLine="709"/>
        <w:jc w:val="both"/>
      </w:pPr>
      <w:r>
        <w:t xml:space="preserve">3.1. </w:t>
      </w:r>
      <w:r w:rsidR="00753DFC" w:rsidRPr="004C1CAA">
        <w:t xml:space="preserve">Работнику, выполняющему наряду со своей основной работой по трудовому договору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до </w:t>
      </w:r>
      <w:r w:rsidR="006F56E3">
        <w:t>5</w:t>
      </w:r>
      <w:r w:rsidR="00753DFC" w:rsidRPr="004C1CAA">
        <w:t xml:space="preserve">0% </w:t>
      </w:r>
      <w:r w:rsidR="006F56E3">
        <w:t>заработной платы</w:t>
      </w:r>
      <w:r w:rsidR="00753DFC" w:rsidRPr="004C1CAA">
        <w:t xml:space="preserve"> работника по основной профессии (должности), но не свыше </w:t>
      </w:r>
      <w:r w:rsidR="00C84846" w:rsidRPr="00C84846">
        <w:rPr>
          <w:color w:val="000000" w:themeColor="text1"/>
        </w:rPr>
        <w:t>заработной платы</w:t>
      </w:r>
      <w:r w:rsidR="00753DFC" w:rsidRPr="004C1CAA">
        <w:t xml:space="preserve"> по совмещаемой профессии (должности), предусмотренного штатным расписанием. Доплата производится на период совмещения профессий или исполнения обязанностей временно отсутствующего работника.</w:t>
      </w:r>
    </w:p>
    <w:p w:rsidR="00753DFC" w:rsidRPr="00753DFC" w:rsidRDefault="004C1CAA" w:rsidP="004C1CAA">
      <w:pPr>
        <w:tabs>
          <w:tab w:val="left" w:pos="1134"/>
        </w:tabs>
        <w:spacing w:after="0"/>
        <w:ind w:firstLine="709"/>
        <w:jc w:val="both"/>
        <w:rPr>
          <w:rFonts w:ascii="Arial" w:hAnsi="Arial" w:cs="Arial"/>
          <w:sz w:val="24"/>
          <w:szCs w:val="24"/>
        </w:rPr>
      </w:pPr>
      <w:r>
        <w:rPr>
          <w:rFonts w:ascii="Arial" w:hAnsi="Arial" w:cs="Arial"/>
          <w:sz w:val="24"/>
          <w:szCs w:val="24"/>
        </w:rPr>
        <w:t xml:space="preserve">3.2. </w:t>
      </w:r>
      <w:r w:rsidR="00753DFC" w:rsidRPr="00753DFC">
        <w:rPr>
          <w:rFonts w:ascii="Arial" w:hAnsi="Arial" w:cs="Arial"/>
          <w:sz w:val="24"/>
          <w:szCs w:val="24"/>
        </w:rPr>
        <w:t>Сверхурочная работа оплачивается за первые два часа в полуторном размере, за последующие часы - в двойном размере. По желанию работника сверхурочная работа вместо повышенной оплаты труда может компенсироваться  предоставлением дополнительного времени отдыха, но не менее времени отработанного сверхурочно.</w:t>
      </w:r>
    </w:p>
    <w:p w:rsidR="00753DFC" w:rsidRDefault="00753DFC" w:rsidP="004C1CAA">
      <w:pPr>
        <w:tabs>
          <w:tab w:val="left" w:pos="1134"/>
        </w:tabs>
        <w:spacing w:after="0"/>
        <w:ind w:firstLine="709"/>
        <w:jc w:val="both"/>
        <w:rPr>
          <w:rFonts w:ascii="Arial" w:hAnsi="Arial" w:cs="Arial"/>
          <w:sz w:val="24"/>
          <w:szCs w:val="24"/>
        </w:rPr>
      </w:pPr>
      <w:r w:rsidRPr="00753DFC">
        <w:rPr>
          <w:rFonts w:ascii="Arial" w:hAnsi="Arial" w:cs="Arial"/>
          <w:sz w:val="24"/>
          <w:szCs w:val="24"/>
        </w:rPr>
        <w:t>Сверхурочные работы не должны превышать для каждого работника четырех часов течение двух дней подряд и 120 часов в год.</w:t>
      </w:r>
    </w:p>
    <w:p w:rsidR="004224B5" w:rsidRPr="00753DFC" w:rsidRDefault="004224B5" w:rsidP="004C1CAA">
      <w:pPr>
        <w:tabs>
          <w:tab w:val="left" w:pos="1134"/>
        </w:tabs>
        <w:spacing w:after="0"/>
        <w:ind w:firstLine="709"/>
        <w:jc w:val="both"/>
        <w:rPr>
          <w:rFonts w:ascii="Arial" w:hAnsi="Arial" w:cs="Arial"/>
          <w:sz w:val="24"/>
          <w:szCs w:val="24"/>
        </w:rPr>
      </w:pPr>
      <w:r>
        <w:rPr>
          <w:rFonts w:ascii="Arial" w:hAnsi="Arial" w:cs="Arial"/>
          <w:sz w:val="24"/>
          <w:szCs w:val="24"/>
        </w:rPr>
        <w:lastRenderedPageBreak/>
        <w:t xml:space="preserve">3.3. </w:t>
      </w:r>
      <w:r w:rsidR="00D05554">
        <w:rPr>
          <w:rFonts w:ascii="Arial" w:hAnsi="Arial" w:cs="Arial"/>
          <w:sz w:val="24"/>
          <w:szCs w:val="24"/>
        </w:rPr>
        <w:t>Работникам производится доплата за сложность и напряж</w:t>
      </w:r>
      <w:r w:rsidR="00356757">
        <w:rPr>
          <w:rFonts w:ascii="Arial" w:hAnsi="Arial" w:cs="Arial"/>
          <w:sz w:val="24"/>
          <w:szCs w:val="24"/>
        </w:rPr>
        <w:t>енность в работе в размере до 25</w:t>
      </w:r>
      <w:bookmarkStart w:id="0" w:name="_GoBack"/>
      <w:bookmarkEnd w:id="0"/>
      <w:r w:rsidR="00D05554">
        <w:rPr>
          <w:rFonts w:ascii="Arial" w:hAnsi="Arial" w:cs="Arial"/>
          <w:sz w:val="24"/>
          <w:szCs w:val="24"/>
        </w:rPr>
        <w:t>0% от должностного оклада. Размер доплаты определяется распоряжением администрации.</w:t>
      </w:r>
    </w:p>
    <w:p w:rsidR="00753DFC" w:rsidRPr="00753DFC" w:rsidRDefault="004C1CAA" w:rsidP="004C1CAA">
      <w:pPr>
        <w:tabs>
          <w:tab w:val="left" w:pos="1134"/>
        </w:tabs>
        <w:spacing w:after="0"/>
        <w:ind w:firstLine="709"/>
        <w:jc w:val="both"/>
        <w:rPr>
          <w:rFonts w:ascii="Arial" w:hAnsi="Arial" w:cs="Arial"/>
          <w:sz w:val="24"/>
          <w:szCs w:val="24"/>
        </w:rPr>
      </w:pPr>
      <w:r>
        <w:rPr>
          <w:rFonts w:ascii="Arial" w:hAnsi="Arial" w:cs="Arial"/>
          <w:sz w:val="24"/>
          <w:szCs w:val="24"/>
        </w:rPr>
        <w:t>3.</w:t>
      </w:r>
      <w:r w:rsidR="004224B5">
        <w:rPr>
          <w:rFonts w:ascii="Arial" w:hAnsi="Arial" w:cs="Arial"/>
          <w:sz w:val="24"/>
          <w:szCs w:val="24"/>
        </w:rPr>
        <w:t>4</w:t>
      </w:r>
      <w:r>
        <w:rPr>
          <w:rFonts w:ascii="Arial" w:hAnsi="Arial" w:cs="Arial"/>
          <w:sz w:val="24"/>
          <w:szCs w:val="24"/>
        </w:rPr>
        <w:t xml:space="preserve">. </w:t>
      </w:r>
      <w:r w:rsidR="00753DFC" w:rsidRPr="00753DFC">
        <w:rPr>
          <w:rFonts w:ascii="Arial" w:hAnsi="Arial" w:cs="Arial"/>
          <w:sz w:val="24"/>
          <w:szCs w:val="24"/>
        </w:rPr>
        <w:t>Работа в выходной день и нерабочий праздничный день оплачивается в двойном размере.</w:t>
      </w:r>
    </w:p>
    <w:p w:rsidR="00753DFC" w:rsidRPr="00753DFC" w:rsidRDefault="00753DFC" w:rsidP="004C1CAA">
      <w:pPr>
        <w:tabs>
          <w:tab w:val="left" w:pos="1134"/>
        </w:tabs>
        <w:spacing w:after="0"/>
        <w:ind w:firstLine="709"/>
        <w:jc w:val="both"/>
        <w:rPr>
          <w:rFonts w:ascii="Arial" w:hAnsi="Arial" w:cs="Arial"/>
          <w:sz w:val="24"/>
          <w:szCs w:val="24"/>
        </w:rPr>
      </w:pPr>
      <w:r w:rsidRPr="00753DFC">
        <w:rPr>
          <w:rFonts w:ascii="Arial" w:hAnsi="Arial" w:cs="Arial"/>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753DFC" w:rsidRPr="004C1CAA" w:rsidRDefault="004224B5" w:rsidP="004224B5">
      <w:pPr>
        <w:pStyle w:val="a7"/>
        <w:tabs>
          <w:tab w:val="left" w:pos="1134"/>
        </w:tabs>
        <w:spacing w:line="276" w:lineRule="auto"/>
        <w:ind w:left="0" w:firstLine="709"/>
        <w:jc w:val="both"/>
      </w:pPr>
      <w:r>
        <w:t xml:space="preserve">3.5. </w:t>
      </w:r>
      <w:r w:rsidR="00753DFC" w:rsidRPr="004C1CAA">
        <w:t>За работу в ночное время работникам устанавливается доплата в размере 40% оклада за каждый час работы в ночное время (с 22 до 6 часов).</w:t>
      </w:r>
    </w:p>
    <w:p w:rsidR="00753DFC" w:rsidRPr="00753DFC" w:rsidRDefault="004224B5" w:rsidP="004C1CAA">
      <w:pPr>
        <w:spacing w:after="0"/>
        <w:ind w:firstLine="709"/>
        <w:jc w:val="both"/>
        <w:rPr>
          <w:rFonts w:ascii="Arial" w:hAnsi="Arial" w:cs="Arial"/>
          <w:sz w:val="24"/>
          <w:szCs w:val="24"/>
        </w:rPr>
      </w:pPr>
      <w:r>
        <w:rPr>
          <w:rFonts w:ascii="Arial" w:hAnsi="Arial" w:cs="Arial"/>
          <w:sz w:val="24"/>
          <w:szCs w:val="24"/>
        </w:rPr>
        <w:t>3.6</w:t>
      </w:r>
      <w:r w:rsidR="004C1CAA">
        <w:rPr>
          <w:rFonts w:ascii="Arial" w:hAnsi="Arial" w:cs="Arial"/>
          <w:sz w:val="24"/>
          <w:szCs w:val="24"/>
        </w:rPr>
        <w:t>.</w:t>
      </w:r>
      <w:r w:rsidR="00753DFC" w:rsidRPr="00753DFC">
        <w:rPr>
          <w:rFonts w:ascii="Arial" w:hAnsi="Arial" w:cs="Arial"/>
          <w:sz w:val="24"/>
          <w:szCs w:val="24"/>
        </w:rPr>
        <w:t xml:space="preserve"> Выплаты компенсационного характера устанавливаются с даты указанной в распоряжении администрации.</w:t>
      </w:r>
      <w:r w:rsidR="00A34A44">
        <w:rPr>
          <w:rFonts w:ascii="Arial" w:hAnsi="Arial" w:cs="Arial"/>
          <w:sz w:val="24"/>
          <w:szCs w:val="24"/>
        </w:rPr>
        <w:t>»</w:t>
      </w:r>
    </w:p>
    <w:p w:rsidR="00F34EE9" w:rsidRDefault="00F34EE9" w:rsidP="004C1CAA">
      <w:pPr>
        <w:spacing w:after="0"/>
        <w:ind w:firstLine="709"/>
        <w:jc w:val="both"/>
        <w:rPr>
          <w:rFonts w:ascii="Arial" w:hAnsi="Arial" w:cs="Arial"/>
          <w:sz w:val="24"/>
          <w:szCs w:val="24"/>
        </w:rPr>
      </w:pPr>
    </w:p>
    <w:p w:rsidR="008E6E36" w:rsidRPr="00676B00" w:rsidRDefault="00DB0F46" w:rsidP="00676B00">
      <w:pPr>
        <w:spacing w:after="0"/>
        <w:ind w:firstLine="709"/>
        <w:jc w:val="both"/>
        <w:rPr>
          <w:rFonts w:ascii="Arial" w:hAnsi="Arial" w:cs="Arial"/>
          <w:sz w:val="24"/>
          <w:szCs w:val="24"/>
        </w:rPr>
      </w:pPr>
      <w:r>
        <w:rPr>
          <w:rFonts w:ascii="Arial" w:hAnsi="Arial" w:cs="Arial"/>
          <w:sz w:val="24"/>
          <w:szCs w:val="24"/>
        </w:rPr>
        <w:t xml:space="preserve">1.2. </w:t>
      </w:r>
      <w:r w:rsidR="008E6E36" w:rsidRPr="00676B00">
        <w:rPr>
          <w:rFonts w:ascii="Arial" w:hAnsi="Arial" w:cs="Arial"/>
          <w:sz w:val="24"/>
          <w:szCs w:val="24"/>
        </w:rPr>
        <w:t xml:space="preserve">Внести изменения в </w:t>
      </w:r>
      <w:r w:rsidR="00431F8E" w:rsidRPr="00676B00">
        <w:rPr>
          <w:rFonts w:ascii="Arial" w:hAnsi="Arial" w:cs="Arial"/>
          <w:sz w:val="24"/>
          <w:szCs w:val="24"/>
        </w:rPr>
        <w:t>приложение к Порядку оплаты труда работников, замещающих должности, не являющиеся должностями муниципальной службы органов местного самоуправления муниципального образования «Тр</w:t>
      </w:r>
      <w:r w:rsidR="00991FEA">
        <w:rPr>
          <w:rFonts w:ascii="Arial" w:hAnsi="Arial" w:cs="Arial"/>
          <w:sz w:val="24"/>
          <w:szCs w:val="24"/>
        </w:rPr>
        <w:t>ё</w:t>
      </w:r>
      <w:r w:rsidR="00431F8E" w:rsidRPr="00676B00">
        <w:rPr>
          <w:rFonts w:ascii="Arial" w:hAnsi="Arial" w:cs="Arial"/>
          <w:sz w:val="24"/>
          <w:szCs w:val="24"/>
        </w:rPr>
        <w:t>хпротокский сельсовет»</w:t>
      </w:r>
      <w:r w:rsidR="00C35BCD" w:rsidRPr="00676B00">
        <w:rPr>
          <w:rFonts w:ascii="Arial" w:hAnsi="Arial" w:cs="Arial"/>
          <w:sz w:val="24"/>
          <w:szCs w:val="24"/>
        </w:rPr>
        <w:t>,</w:t>
      </w:r>
      <w:r w:rsidR="008E6E36" w:rsidRPr="00676B00">
        <w:rPr>
          <w:rFonts w:ascii="Arial" w:hAnsi="Arial" w:cs="Arial"/>
          <w:sz w:val="24"/>
          <w:szCs w:val="24"/>
        </w:rPr>
        <w:t xml:space="preserve"> </w:t>
      </w:r>
      <w:r w:rsidR="003147B3" w:rsidRPr="00676B00">
        <w:rPr>
          <w:rFonts w:ascii="Arial" w:hAnsi="Arial" w:cs="Arial"/>
          <w:sz w:val="24"/>
          <w:szCs w:val="24"/>
        </w:rPr>
        <w:t>согласно приложению к настоящему решению.</w:t>
      </w:r>
    </w:p>
    <w:p w:rsidR="008E6E36" w:rsidRPr="00676B00" w:rsidRDefault="008E6E36" w:rsidP="00692783">
      <w:pPr>
        <w:spacing w:after="0"/>
        <w:ind w:firstLine="709"/>
        <w:jc w:val="both"/>
        <w:rPr>
          <w:rFonts w:ascii="Arial" w:hAnsi="Arial" w:cs="Arial"/>
          <w:sz w:val="24"/>
          <w:szCs w:val="24"/>
        </w:rPr>
      </w:pPr>
      <w:r w:rsidRPr="00676B00">
        <w:rPr>
          <w:rFonts w:ascii="Arial" w:hAnsi="Arial" w:cs="Arial"/>
          <w:sz w:val="24"/>
          <w:szCs w:val="24"/>
        </w:rPr>
        <w:t xml:space="preserve">2. Обнародовать </w:t>
      </w:r>
      <w:r w:rsidR="00DA6190" w:rsidRPr="00676B00">
        <w:rPr>
          <w:rFonts w:ascii="Arial" w:hAnsi="Arial" w:cs="Arial"/>
          <w:sz w:val="24"/>
          <w:szCs w:val="24"/>
        </w:rPr>
        <w:t>настоящее</w:t>
      </w:r>
      <w:r w:rsidR="00692783">
        <w:rPr>
          <w:rFonts w:ascii="Arial" w:hAnsi="Arial" w:cs="Arial"/>
          <w:sz w:val="24"/>
          <w:szCs w:val="24"/>
        </w:rPr>
        <w:t xml:space="preserve"> р</w:t>
      </w:r>
      <w:r w:rsidRPr="00676B00">
        <w:rPr>
          <w:rFonts w:ascii="Arial" w:hAnsi="Arial" w:cs="Arial"/>
          <w:sz w:val="24"/>
          <w:szCs w:val="24"/>
        </w:rPr>
        <w:t>ешение путем</w:t>
      </w:r>
      <w:r w:rsidR="00692783">
        <w:rPr>
          <w:rFonts w:ascii="Arial" w:hAnsi="Arial" w:cs="Arial"/>
          <w:sz w:val="24"/>
          <w:szCs w:val="24"/>
        </w:rPr>
        <w:t xml:space="preserve"> </w:t>
      </w:r>
      <w:r w:rsidRPr="00676B00">
        <w:rPr>
          <w:rFonts w:ascii="Arial" w:hAnsi="Arial" w:cs="Arial"/>
          <w:sz w:val="24"/>
          <w:szCs w:val="24"/>
        </w:rPr>
        <w:t>размещения на официальном сайте.</w:t>
      </w:r>
    </w:p>
    <w:p w:rsidR="008E6E36" w:rsidRPr="00676B00" w:rsidRDefault="008E6E36" w:rsidP="00676B00">
      <w:pPr>
        <w:spacing w:after="0"/>
        <w:ind w:firstLine="709"/>
        <w:jc w:val="both"/>
        <w:rPr>
          <w:rFonts w:ascii="Arial" w:hAnsi="Arial" w:cs="Arial"/>
          <w:sz w:val="24"/>
          <w:szCs w:val="24"/>
        </w:rPr>
      </w:pPr>
      <w:r w:rsidRPr="00676B00">
        <w:rPr>
          <w:rFonts w:ascii="Arial" w:hAnsi="Arial" w:cs="Arial"/>
          <w:sz w:val="24"/>
          <w:szCs w:val="24"/>
        </w:rPr>
        <w:t xml:space="preserve">3. </w:t>
      </w:r>
      <w:r w:rsidR="00DA6190" w:rsidRPr="00676B00">
        <w:rPr>
          <w:rFonts w:ascii="Arial" w:hAnsi="Arial" w:cs="Arial"/>
          <w:sz w:val="24"/>
          <w:szCs w:val="24"/>
        </w:rPr>
        <w:t>Настоящее</w:t>
      </w:r>
      <w:r w:rsidRPr="00676B00">
        <w:rPr>
          <w:rFonts w:ascii="Arial" w:hAnsi="Arial" w:cs="Arial"/>
          <w:sz w:val="24"/>
          <w:szCs w:val="24"/>
        </w:rPr>
        <w:t xml:space="preserve"> </w:t>
      </w:r>
      <w:r w:rsidR="00B84373">
        <w:rPr>
          <w:rFonts w:ascii="Arial" w:hAnsi="Arial" w:cs="Arial"/>
          <w:sz w:val="24"/>
          <w:szCs w:val="24"/>
        </w:rPr>
        <w:t>р</w:t>
      </w:r>
      <w:r w:rsidR="000F7CFC">
        <w:rPr>
          <w:rFonts w:ascii="Arial" w:hAnsi="Arial" w:cs="Arial"/>
          <w:sz w:val="24"/>
          <w:szCs w:val="24"/>
        </w:rPr>
        <w:t>ешение вступает в силу со дня его подписания</w:t>
      </w:r>
      <w:r w:rsidR="00B84373">
        <w:rPr>
          <w:rFonts w:ascii="Arial" w:hAnsi="Arial" w:cs="Arial"/>
          <w:sz w:val="24"/>
          <w:szCs w:val="24"/>
        </w:rPr>
        <w:t>.</w:t>
      </w:r>
    </w:p>
    <w:p w:rsidR="00BA33B4" w:rsidRPr="00676B00" w:rsidRDefault="00BA33B4" w:rsidP="00676B00">
      <w:pPr>
        <w:spacing w:after="0"/>
        <w:ind w:firstLine="709"/>
        <w:jc w:val="both"/>
        <w:rPr>
          <w:rFonts w:ascii="Arial" w:hAnsi="Arial" w:cs="Arial"/>
          <w:sz w:val="24"/>
          <w:szCs w:val="24"/>
        </w:rPr>
      </w:pPr>
      <w:r w:rsidRPr="00676B00">
        <w:rPr>
          <w:rFonts w:ascii="Arial" w:hAnsi="Arial" w:cs="Arial"/>
          <w:sz w:val="24"/>
          <w:szCs w:val="24"/>
        </w:rPr>
        <w:t xml:space="preserve">4. </w:t>
      </w:r>
      <w:proofErr w:type="gramStart"/>
      <w:r w:rsidRPr="00676B00">
        <w:rPr>
          <w:rFonts w:ascii="Arial" w:hAnsi="Arial" w:cs="Arial"/>
          <w:sz w:val="24"/>
          <w:szCs w:val="24"/>
        </w:rPr>
        <w:t>Контроль за</w:t>
      </w:r>
      <w:proofErr w:type="gramEnd"/>
      <w:r w:rsidRPr="00676B00">
        <w:rPr>
          <w:rFonts w:ascii="Arial" w:hAnsi="Arial" w:cs="Arial"/>
          <w:sz w:val="24"/>
          <w:szCs w:val="24"/>
        </w:rPr>
        <w:t xml:space="preserve"> выполнением настоящего решения оставляю за собой.</w:t>
      </w:r>
    </w:p>
    <w:p w:rsidR="008E6E36" w:rsidRPr="00676B00" w:rsidRDefault="008E6E36" w:rsidP="00676B00">
      <w:pPr>
        <w:spacing w:after="0"/>
        <w:ind w:firstLine="709"/>
        <w:jc w:val="both"/>
        <w:rPr>
          <w:rFonts w:ascii="Arial" w:hAnsi="Arial" w:cs="Arial"/>
          <w:sz w:val="24"/>
          <w:szCs w:val="24"/>
        </w:rPr>
      </w:pPr>
    </w:p>
    <w:p w:rsidR="008E6E36" w:rsidRPr="00676B00" w:rsidRDefault="008E6E36" w:rsidP="00676B00">
      <w:pPr>
        <w:spacing w:after="0"/>
        <w:ind w:firstLine="709"/>
        <w:jc w:val="both"/>
        <w:rPr>
          <w:rFonts w:ascii="Arial" w:hAnsi="Arial" w:cs="Arial"/>
          <w:sz w:val="24"/>
          <w:szCs w:val="24"/>
        </w:rPr>
      </w:pPr>
    </w:p>
    <w:p w:rsidR="008E6E36" w:rsidRPr="00676B00" w:rsidRDefault="008E6E36" w:rsidP="00676B00">
      <w:pPr>
        <w:spacing w:after="0"/>
        <w:ind w:firstLine="709"/>
        <w:jc w:val="both"/>
        <w:rPr>
          <w:rFonts w:ascii="Arial" w:hAnsi="Arial" w:cs="Arial"/>
          <w:sz w:val="24"/>
          <w:szCs w:val="24"/>
        </w:rPr>
      </w:pPr>
    </w:p>
    <w:p w:rsidR="008E6E36" w:rsidRPr="00676B00" w:rsidRDefault="008E6E36" w:rsidP="00676B00">
      <w:pPr>
        <w:spacing w:after="0"/>
        <w:jc w:val="both"/>
        <w:rPr>
          <w:rFonts w:ascii="Arial" w:hAnsi="Arial" w:cs="Arial"/>
          <w:sz w:val="24"/>
          <w:szCs w:val="24"/>
        </w:rPr>
      </w:pPr>
      <w:r w:rsidRPr="00676B00">
        <w:rPr>
          <w:rFonts w:ascii="Arial" w:hAnsi="Arial" w:cs="Arial"/>
          <w:sz w:val="24"/>
          <w:szCs w:val="24"/>
        </w:rPr>
        <w:t>Глава муниципального образования</w:t>
      </w:r>
    </w:p>
    <w:p w:rsidR="008E6E36" w:rsidRPr="00676B00" w:rsidRDefault="00991FEA" w:rsidP="00676B00">
      <w:pPr>
        <w:spacing w:after="0"/>
        <w:rPr>
          <w:rFonts w:ascii="Arial" w:hAnsi="Arial" w:cs="Arial"/>
          <w:sz w:val="24"/>
          <w:szCs w:val="24"/>
        </w:rPr>
      </w:pPr>
      <w:r>
        <w:rPr>
          <w:rFonts w:ascii="Arial" w:hAnsi="Arial" w:cs="Arial"/>
          <w:sz w:val="24"/>
          <w:szCs w:val="24"/>
        </w:rPr>
        <w:t>«Трё</w:t>
      </w:r>
      <w:r w:rsidR="008E6E36" w:rsidRPr="00676B00">
        <w:rPr>
          <w:rFonts w:ascii="Arial" w:hAnsi="Arial" w:cs="Arial"/>
          <w:sz w:val="24"/>
          <w:szCs w:val="24"/>
        </w:rPr>
        <w:t>хпротокский се</w:t>
      </w:r>
      <w:r w:rsidR="00DA6190" w:rsidRPr="00676B00">
        <w:rPr>
          <w:rFonts w:ascii="Arial" w:hAnsi="Arial" w:cs="Arial"/>
          <w:sz w:val="24"/>
          <w:szCs w:val="24"/>
        </w:rPr>
        <w:t xml:space="preserve">льсовет» </w:t>
      </w:r>
      <w:r w:rsidR="00DA6190" w:rsidRPr="00676B00">
        <w:rPr>
          <w:rFonts w:ascii="Arial" w:hAnsi="Arial" w:cs="Arial"/>
          <w:sz w:val="24"/>
          <w:szCs w:val="24"/>
        </w:rPr>
        <w:tab/>
      </w:r>
      <w:r w:rsidR="00DA6190" w:rsidRPr="00676B00">
        <w:rPr>
          <w:rFonts w:ascii="Arial" w:hAnsi="Arial" w:cs="Arial"/>
          <w:sz w:val="24"/>
          <w:szCs w:val="24"/>
        </w:rPr>
        <w:tab/>
      </w:r>
      <w:r w:rsidR="00DA6190" w:rsidRPr="00676B00">
        <w:rPr>
          <w:rFonts w:ascii="Arial" w:hAnsi="Arial" w:cs="Arial"/>
          <w:sz w:val="24"/>
          <w:szCs w:val="24"/>
        </w:rPr>
        <w:tab/>
      </w:r>
      <w:r w:rsidR="00DA6190" w:rsidRPr="00676B00">
        <w:rPr>
          <w:rFonts w:ascii="Arial" w:hAnsi="Arial" w:cs="Arial"/>
          <w:sz w:val="24"/>
          <w:szCs w:val="24"/>
        </w:rPr>
        <w:tab/>
      </w:r>
      <w:r w:rsidR="00DA6190" w:rsidRPr="00676B00">
        <w:rPr>
          <w:rFonts w:ascii="Arial" w:hAnsi="Arial" w:cs="Arial"/>
          <w:sz w:val="24"/>
          <w:szCs w:val="24"/>
        </w:rPr>
        <w:tab/>
      </w:r>
      <w:r w:rsidR="008E6E36" w:rsidRPr="00676B00">
        <w:rPr>
          <w:rFonts w:ascii="Arial" w:hAnsi="Arial" w:cs="Arial"/>
          <w:sz w:val="24"/>
          <w:szCs w:val="24"/>
        </w:rPr>
        <w:t xml:space="preserve">       </w:t>
      </w:r>
      <w:r w:rsidR="00DA6190" w:rsidRPr="00676B00">
        <w:rPr>
          <w:rFonts w:ascii="Arial" w:hAnsi="Arial" w:cs="Arial"/>
          <w:sz w:val="24"/>
          <w:szCs w:val="24"/>
        </w:rPr>
        <w:tab/>
        <w:t xml:space="preserve">       </w:t>
      </w:r>
      <w:r w:rsidR="007B0F6C">
        <w:rPr>
          <w:rFonts w:ascii="Arial" w:hAnsi="Arial" w:cs="Arial"/>
          <w:sz w:val="24"/>
          <w:szCs w:val="24"/>
        </w:rPr>
        <w:tab/>
        <w:t xml:space="preserve">         </w:t>
      </w:r>
      <w:r w:rsidR="008E6E36" w:rsidRPr="00676B00">
        <w:rPr>
          <w:rFonts w:ascii="Arial" w:hAnsi="Arial" w:cs="Arial"/>
          <w:sz w:val="24"/>
          <w:szCs w:val="24"/>
        </w:rPr>
        <w:t xml:space="preserve">Р.Р. Мухаримов </w:t>
      </w:r>
    </w:p>
    <w:p w:rsidR="0091518A" w:rsidRPr="00676B00" w:rsidRDefault="0091518A" w:rsidP="00676B00">
      <w:pPr>
        <w:rPr>
          <w:rFonts w:ascii="Arial" w:hAnsi="Arial" w:cs="Arial"/>
          <w:sz w:val="24"/>
          <w:szCs w:val="24"/>
        </w:rPr>
      </w:pPr>
      <w:r w:rsidRPr="00676B00">
        <w:rPr>
          <w:rFonts w:ascii="Arial" w:hAnsi="Arial" w:cs="Arial"/>
          <w:sz w:val="24"/>
          <w:szCs w:val="24"/>
        </w:rPr>
        <w:br w:type="page"/>
      </w:r>
    </w:p>
    <w:p w:rsidR="007218F7" w:rsidRPr="00676B00" w:rsidRDefault="007218F7" w:rsidP="00676B00">
      <w:pPr>
        <w:pStyle w:val="Style1"/>
        <w:widowControl/>
        <w:tabs>
          <w:tab w:val="left" w:pos="9355"/>
        </w:tabs>
        <w:spacing w:line="276" w:lineRule="auto"/>
        <w:ind w:right="-1" w:firstLine="4536"/>
        <w:jc w:val="right"/>
        <w:rPr>
          <w:rStyle w:val="FontStyle22"/>
          <w:rFonts w:ascii="Arial" w:hAnsi="Arial" w:cs="Arial"/>
          <w:b w:val="0"/>
          <w:sz w:val="24"/>
          <w:szCs w:val="24"/>
        </w:rPr>
      </w:pPr>
      <w:r w:rsidRPr="00676B00">
        <w:rPr>
          <w:rStyle w:val="FontStyle22"/>
          <w:rFonts w:ascii="Arial" w:hAnsi="Arial" w:cs="Arial"/>
          <w:b w:val="0"/>
          <w:sz w:val="24"/>
          <w:szCs w:val="24"/>
        </w:rPr>
        <w:lastRenderedPageBreak/>
        <w:t xml:space="preserve">Приложение </w:t>
      </w:r>
    </w:p>
    <w:p w:rsidR="007218F7" w:rsidRPr="00676B00" w:rsidRDefault="007218F7" w:rsidP="00676B00">
      <w:pPr>
        <w:pStyle w:val="Style1"/>
        <w:widowControl/>
        <w:tabs>
          <w:tab w:val="left" w:pos="9355"/>
        </w:tabs>
        <w:spacing w:line="276" w:lineRule="auto"/>
        <w:ind w:right="-1" w:firstLine="4536"/>
        <w:jc w:val="right"/>
        <w:rPr>
          <w:rStyle w:val="FontStyle22"/>
          <w:rFonts w:ascii="Arial" w:hAnsi="Arial" w:cs="Arial"/>
          <w:b w:val="0"/>
          <w:sz w:val="24"/>
          <w:szCs w:val="24"/>
        </w:rPr>
      </w:pPr>
      <w:r w:rsidRPr="00676B00">
        <w:rPr>
          <w:rStyle w:val="FontStyle22"/>
          <w:rFonts w:ascii="Arial" w:hAnsi="Arial" w:cs="Arial"/>
          <w:b w:val="0"/>
          <w:sz w:val="24"/>
          <w:szCs w:val="24"/>
        </w:rPr>
        <w:t xml:space="preserve">к решению Совета </w:t>
      </w:r>
    </w:p>
    <w:p w:rsidR="006B3B7F" w:rsidRDefault="006B3B7F" w:rsidP="00676B00">
      <w:pPr>
        <w:pStyle w:val="Style1"/>
        <w:widowControl/>
        <w:tabs>
          <w:tab w:val="left" w:pos="9355"/>
        </w:tabs>
        <w:spacing w:line="276" w:lineRule="auto"/>
        <w:ind w:right="-1" w:firstLine="4536"/>
        <w:jc w:val="right"/>
        <w:rPr>
          <w:rStyle w:val="FontStyle22"/>
          <w:rFonts w:ascii="Arial" w:hAnsi="Arial" w:cs="Arial"/>
          <w:b w:val="0"/>
          <w:sz w:val="24"/>
          <w:szCs w:val="24"/>
        </w:rPr>
      </w:pPr>
      <w:r>
        <w:rPr>
          <w:rStyle w:val="FontStyle22"/>
          <w:rFonts w:ascii="Arial" w:hAnsi="Arial" w:cs="Arial"/>
          <w:b w:val="0"/>
          <w:sz w:val="24"/>
          <w:szCs w:val="24"/>
        </w:rPr>
        <w:t>муниципального образования</w:t>
      </w:r>
    </w:p>
    <w:p w:rsidR="007218F7" w:rsidRPr="00676B00" w:rsidRDefault="007218F7" w:rsidP="00676B00">
      <w:pPr>
        <w:pStyle w:val="Style1"/>
        <w:widowControl/>
        <w:tabs>
          <w:tab w:val="left" w:pos="9355"/>
        </w:tabs>
        <w:spacing w:line="276" w:lineRule="auto"/>
        <w:ind w:right="-1" w:firstLine="4536"/>
        <w:jc w:val="right"/>
        <w:rPr>
          <w:rStyle w:val="FontStyle22"/>
          <w:rFonts w:ascii="Arial" w:hAnsi="Arial" w:cs="Arial"/>
          <w:b w:val="0"/>
          <w:sz w:val="24"/>
          <w:szCs w:val="24"/>
        </w:rPr>
      </w:pPr>
      <w:r w:rsidRPr="00676B00">
        <w:rPr>
          <w:rStyle w:val="FontStyle22"/>
          <w:rFonts w:ascii="Arial" w:hAnsi="Arial" w:cs="Arial"/>
          <w:b w:val="0"/>
          <w:sz w:val="24"/>
          <w:szCs w:val="24"/>
        </w:rPr>
        <w:t>«Тр</w:t>
      </w:r>
      <w:r w:rsidR="00991FEA">
        <w:rPr>
          <w:rStyle w:val="FontStyle22"/>
          <w:rFonts w:ascii="Arial" w:hAnsi="Arial" w:cs="Arial"/>
          <w:b w:val="0"/>
          <w:sz w:val="24"/>
          <w:szCs w:val="24"/>
        </w:rPr>
        <w:t>ё</w:t>
      </w:r>
      <w:r w:rsidRPr="00676B00">
        <w:rPr>
          <w:rStyle w:val="FontStyle22"/>
          <w:rFonts w:ascii="Arial" w:hAnsi="Arial" w:cs="Arial"/>
          <w:b w:val="0"/>
          <w:sz w:val="24"/>
          <w:szCs w:val="24"/>
        </w:rPr>
        <w:t>хпротокский сельсовет»</w:t>
      </w:r>
    </w:p>
    <w:p w:rsidR="007218F7" w:rsidRPr="00676B00" w:rsidRDefault="007218F7" w:rsidP="00676B00">
      <w:pPr>
        <w:pStyle w:val="Style1"/>
        <w:widowControl/>
        <w:tabs>
          <w:tab w:val="left" w:pos="9355"/>
        </w:tabs>
        <w:spacing w:line="276" w:lineRule="auto"/>
        <w:ind w:right="-1" w:firstLine="4536"/>
        <w:jc w:val="right"/>
        <w:rPr>
          <w:rStyle w:val="FontStyle22"/>
          <w:rFonts w:ascii="Arial" w:hAnsi="Arial" w:cs="Arial"/>
          <w:b w:val="0"/>
          <w:sz w:val="24"/>
          <w:szCs w:val="24"/>
        </w:rPr>
      </w:pPr>
      <w:r w:rsidRPr="00676B00">
        <w:rPr>
          <w:rStyle w:val="FontStyle22"/>
          <w:rFonts w:ascii="Arial" w:hAnsi="Arial" w:cs="Arial"/>
          <w:b w:val="0"/>
          <w:sz w:val="24"/>
          <w:szCs w:val="24"/>
        </w:rPr>
        <w:t xml:space="preserve"> от </w:t>
      </w:r>
      <w:r w:rsidR="00A67E4B">
        <w:rPr>
          <w:rStyle w:val="FontStyle22"/>
          <w:rFonts w:ascii="Arial" w:hAnsi="Arial" w:cs="Arial"/>
          <w:b w:val="0"/>
          <w:sz w:val="24"/>
          <w:szCs w:val="24"/>
        </w:rPr>
        <w:t>23.12.2015</w:t>
      </w:r>
      <w:r w:rsidRPr="00676B00">
        <w:rPr>
          <w:rStyle w:val="FontStyle22"/>
          <w:rFonts w:ascii="Arial" w:hAnsi="Arial" w:cs="Arial"/>
          <w:b w:val="0"/>
          <w:sz w:val="24"/>
          <w:szCs w:val="24"/>
        </w:rPr>
        <w:t xml:space="preserve"> № </w:t>
      </w:r>
      <w:r w:rsidR="00320F2A">
        <w:rPr>
          <w:rStyle w:val="FontStyle22"/>
          <w:rFonts w:ascii="Arial" w:hAnsi="Arial" w:cs="Arial"/>
          <w:b w:val="0"/>
          <w:sz w:val="24"/>
          <w:szCs w:val="24"/>
        </w:rPr>
        <w:t>60</w:t>
      </w:r>
    </w:p>
    <w:p w:rsidR="00405664" w:rsidRPr="00676B00" w:rsidRDefault="00405664" w:rsidP="00676B00">
      <w:pPr>
        <w:pStyle w:val="Style1"/>
        <w:widowControl/>
        <w:tabs>
          <w:tab w:val="left" w:pos="9355"/>
        </w:tabs>
        <w:spacing w:line="276" w:lineRule="auto"/>
        <w:ind w:right="-1" w:firstLine="4536"/>
        <w:jc w:val="right"/>
        <w:rPr>
          <w:rStyle w:val="FontStyle22"/>
          <w:rFonts w:ascii="Arial" w:hAnsi="Arial" w:cs="Arial"/>
          <w:b w:val="0"/>
          <w:sz w:val="24"/>
          <w:szCs w:val="24"/>
        </w:rPr>
      </w:pPr>
    </w:p>
    <w:p w:rsidR="00405664" w:rsidRPr="00676B00" w:rsidRDefault="00405664" w:rsidP="00676B00">
      <w:pPr>
        <w:pStyle w:val="Style1"/>
        <w:widowControl/>
        <w:tabs>
          <w:tab w:val="left" w:pos="9355"/>
        </w:tabs>
        <w:spacing w:line="276" w:lineRule="auto"/>
        <w:ind w:right="-1" w:firstLine="4536"/>
        <w:jc w:val="right"/>
        <w:rPr>
          <w:rStyle w:val="FontStyle22"/>
          <w:rFonts w:ascii="Arial" w:hAnsi="Arial" w:cs="Arial"/>
          <w:b w:val="0"/>
          <w:sz w:val="24"/>
          <w:szCs w:val="24"/>
        </w:rPr>
      </w:pPr>
      <w:r w:rsidRPr="00676B00">
        <w:rPr>
          <w:rStyle w:val="FontStyle22"/>
          <w:rFonts w:ascii="Arial" w:hAnsi="Arial" w:cs="Arial"/>
          <w:b w:val="0"/>
          <w:sz w:val="24"/>
          <w:szCs w:val="24"/>
        </w:rPr>
        <w:t xml:space="preserve">Приложение </w:t>
      </w:r>
    </w:p>
    <w:p w:rsidR="00405664" w:rsidRPr="00676B00" w:rsidRDefault="00405664" w:rsidP="00676B00">
      <w:pPr>
        <w:pStyle w:val="Style1"/>
        <w:widowControl/>
        <w:tabs>
          <w:tab w:val="left" w:pos="9355"/>
        </w:tabs>
        <w:spacing w:line="276" w:lineRule="auto"/>
        <w:ind w:left="4536" w:right="-1"/>
        <w:jc w:val="right"/>
        <w:rPr>
          <w:rStyle w:val="FontStyle23"/>
          <w:rFonts w:ascii="Arial" w:hAnsi="Arial" w:cs="Arial"/>
          <w:b w:val="0"/>
          <w:sz w:val="24"/>
          <w:szCs w:val="24"/>
        </w:rPr>
      </w:pPr>
      <w:r w:rsidRPr="00676B00">
        <w:rPr>
          <w:rStyle w:val="FontStyle22"/>
          <w:rFonts w:ascii="Arial" w:hAnsi="Arial" w:cs="Arial"/>
          <w:b w:val="0"/>
          <w:sz w:val="24"/>
          <w:szCs w:val="24"/>
        </w:rPr>
        <w:t xml:space="preserve">к Порядку </w:t>
      </w:r>
      <w:r w:rsidRPr="00676B00">
        <w:rPr>
          <w:rStyle w:val="FontStyle23"/>
          <w:rFonts w:ascii="Arial" w:hAnsi="Arial" w:cs="Arial"/>
          <w:b w:val="0"/>
          <w:sz w:val="24"/>
          <w:szCs w:val="24"/>
        </w:rPr>
        <w:t>оплаты труда работников, замещающих должности, не являющихся должностями муниципальной службы органов местного самоуправления муниципального образования «Тр</w:t>
      </w:r>
      <w:r w:rsidR="00D031E6">
        <w:rPr>
          <w:rStyle w:val="FontStyle23"/>
          <w:rFonts w:ascii="Arial" w:hAnsi="Arial" w:cs="Arial"/>
          <w:b w:val="0"/>
          <w:sz w:val="24"/>
          <w:szCs w:val="24"/>
        </w:rPr>
        <w:t>ё</w:t>
      </w:r>
      <w:r w:rsidRPr="00676B00">
        <w:rPr>
          <w:rStyle w:val="FontStyle23"/>
          <w:rFonts w:ascii="Arial" w:hAnsi="Arial" w:cs="Arial"/>
          <w:b w:val="0"/>
          <w:sz w:val="24"/>
          <w:szCs w:val="24"/>
        </w:rPr>
        <w:t>хпротокский сельсовет»</w:t>
      </w:r>
    </w:p>
    <w:p w:rsidR="007218F7" w:rsidRPr="00676B00" w:rsidRDefault="007218F7" w:rsidP="00676B00">
      <w:pPr>
        <w:pStyle w:val="Style1"/>
        <w:widowControl/>
        <w:tabs>
          <w:tab w:val="left" w:pos="9355"/>
        </w:tabs>
        <w:spacing w:before="228" w:line="276" w:lineRule="auto"/>
        <w:ind w:left="5529" w:right="-1"/>
        <w:jc w:val="right"/>
        <w:rPr>
          <w:rStyle w:val="FontStyle23"/>
          <w:rFonts w:ascii="Arial" w:hAnsi="Arial" w:cs="Arial"/>
          <w:b w:val="0"/>
          <w:sz w:val="24"/>
          <w:szCs w:val="24"/>
        </w:rPr>
      </w:pPr>
    </w:p>
    <w:p w:rsidR="007218F7" w:rsidRPr="00676B00" w:rsidRDefault="007218F7" w:rsidP="00676B00">
      <w:pPr>
        <w:pStyle w:val="Style1"/>
        <w:widowControl/>
        <w:tabs>
          <w:tab w:val="left" w:pos="9355"/>
        </w:tabs>
        <w:spacing w:before="228" w:line="276" w:lineRule="auto"/>
        <w:ind w:right="-1"/>
        <w:rPr>
          <w:rStyle w:val="FontStyle23"/>
          <w:rFonts w:ascii="Arial" w:hAnsi="Arial" w:cs="Arial"/>
          <w:b w:val="0"/>
          <w:sz w:val="24"/>
          <w:szCs w:val="24"/>
        </w:rPr>
      </w:pPr>
      <w:r w:rsidRPr="00676B00">
        <w:rPr>
          <w:rStyle w:val="FontStyle23"/>
          <w:rFonts w:ascii="Arial" w:hAnsi="Arial" w:cs="Arial"/>
          <w:b w:val="0"/>
          <w:sz w:val="24"/>
          <w:szCs w:val="24"/>
        </w:rPr>
        <w:t>Перечень</w:t>
      </w:r>
    </w:p>
    <w:p w:rsidR="007218F7" w:rsidRPr="00676B00" w:rsidRDefault="007218F7" w:rsidP="00676B00">
      <w:pPr>
        <w:pStyle w:val="Style11"/>
        <w:widowControl/>
        <w:tabs>
          <w:tab w:val="left" w:pos="9355"/>
        </w:tabs>
        <w:spacing w:line="276" w:lineRule="auto"/>
        <w:ind w:right="-1" w:firstLine="0"/>
        <w:jc w:val="center"/>
        <w:rPr>
          <w:rStyle w:val="FontStyle23"/>
          <w:rFonts w:ascii="Arial" w:hAnsi="Arial" w:cs="Arial"/>
          <w:b w:val="0"/>
          <w:sz w:val="24"/>
          <w:szCs w:val="24"/>
        </w:rPr>
      </w:pPr>
      <w:r w:rsidRPr="00676B00">
        <w:rPr>
          <w:rStyle w:val="FontStyle23"/>
          <w:rFonts w:ascii="Arial" w:hAnsi="Arial" w:cs="Arial"/>
          <w:b w:val="0"/>
          <w:sz w:val="24"/>
          <w:szCs w:val="24"/>
        </w:rPr>
        <w:t>должностей работников, не отнесенных к должностям муниципальной службы органов местного самоуправления муниципального образования</w:t>
      </w:r>
    </w:p>
    <w:p w:rsidR="007218F7" w:rsidRDefault="007218F7" w:rsidP="00676B00">
      <w:pPr>
        <w:pStyle w:val="Style11"/>
        <w:widowControl/>
        <w:tabs>
          <w:tab w:val="left" w:pos="9355"/>
        </w:tabs>
        <w:spacing w:line="276" w:lineRule="auto"/>
        <w:ind w:right="-1" w:firstLine="0"/>
        <w:jc w:val="center"/>
        <w:rPr>
          <w:rStyle w:val="FontStyle23"/>
          <w:rFonts w:ascii="Arial" w:hAnsi="Arial" w:cs="Arial"/>
          <w:b w:val="0"/>
          <w:sz w:val="24"/>
          <w:szCs w:val="24"/>
        </w:rPr>
      </w:pPr>
      <w:r w:rsidRPr="00676B00">
        <w:rPr>
          <w:rStyle w:val="FontStyle23"/>
          <w:rFonts w:ascii="Arial" w:hAnsi="Arial" w:cs="Arial"/>
          <w:b w:val="0"/>
          <w:sz w:val="24"/>
          <w:szCs w:val="24"/>
        </w:rPr>
        <w:t>«Тр</w:t>
      </w:r>
      <w:r w:rsidR="00D031E6">
        <w:rPr>
          <w:rStyle w:val="FontStyle23"/>
          <w:rFonts w:ascii="Arial" w:hAnsi="Arial" w:cs="Arial"/>
          <w:b w:val="0"/>
          <w:sz w:val="24"/>
          <w:szCs w:val="24"/>
        </w:rPr>
        <w:t>ё</w:t>
      </w:r>
      <w:r w:rsidRPr="00676B00">
        <w:rPr>
          <w:rStyle w:val="FontStyle23"/>
          <w:rFonts w:ascii="Arial" w:hAnsi="Arial" w:cs="Arial"/>
          <w:b w:val="0"/>
          <w:sz w:val="24"/>
          <w:szCs w:val="24"/>
        </w:rPr>
        <w:t>хпротокский сельсовет»</w:t>
      </w:r>
    </w:p>
    <w:p w:rsidR="00D031E6" w:rsidRPr="00676B00" w:rsidRDefault="00D031E6" w:rsidP="00676B00">
      <w:pPr>
        <w:pStyle w:val="Style11"/>
        <w:widowControl/>
        <w:tabs>
          <w:tab w:val="left" w:pos="9355"/>
        </w:tabs>
        <w:spacing w:line="276" w:lineRule="auto"/>
        <w:ind w:right="-1" w:firstLine="0"/>
        <w:jc w:val="center"/>
        <w:rPr>
          <w:rStyle w:val="FontStyle23"/>
          <w:rFonts w:ascii="Arial" w:hAnsi="Arial" w:cs="Arial"/>
          <w:b w:val="0"/>
          <w:sz w:val="24"/>
          <w:szCs w:val="24"/>
        </w:rPr>
      </w:pPr>
    </w:p>
    <w:tbl>
      <w:tblPr>
        <w:tblW w:w="9494" w:type="dxa"/>
        <w:tblInd w:w="40" w:type="dxa"/>
        <w:tblLayout w:type="fixed"/>
        <w:tblCellMar>
          <w:left w:w="40" w:type="dxa"/>
          <w:right w:w="40" w:type="dxa"/>
        </w:tblCellMar>
        <w:tblLook w:val="0000" w:firstRow="0" w:lastRow="0" w:firstColumn="0" w:lastColumn="0" w:noHBand="0" w:noVBand="0"/>
      </w:tblPr>
      <w:tblGrid>
        <w:gridCol w:w="1104"/>
        <w:gridCol w:w="5966"/>
        <w:gridCol w:w="2424"/>
      </w:tblGrid>
      <w:tr w:rsidR="007218F7" w:rsidRPr="00676B00" w:rsidTr="006F5D56">
        <w:tc>
          <w:tcPr>
            <w:tcW w:w="1104" w:type="dxa"/>
            <w:tcBorders>
              <w:top w:val="single" w:sz="6" w:space="0" w:color="auto"/>
              <w:left w:val="single" w:sz="6" w:space="0" w:color="auto"/>
              <w:bottom w:val="single" w:sz="6" w:space="0" w:color="auto"/>
              <w:right w:val="single" w:sz="6" w:space="0" w:color="auto"/>
            </w:tcBorders>
            <w:vAlign w:val="center"/>
          </w:tcPr>
          <w:p w:rsidR="007218F7" w:rsidRPr="00676B00" w:rsidRDefault="007218F7" w:rsidP="00676B00">
            <w:pPr>
              <w:pStyle w:val="Style14"/>
              <w:widowControl/>
              <w:spacing w:line="276" w:lineRule="auto"/>
              <w:jc w:val="left"/>
              <w:rPr>
                <w:rStyle w:val="FontStyle20"/>
                <w:rFonts w:ascii="Arial" w:hAnsi="Arial" w:cs="Arial"/>
              </w:rPr>
            </w:pPr>
            <w:r w:rsidRPr="00676B00">
              <w:rPr>
                <w:rStyle w:val="FontStyle20"/>
                <w:rFonts w:ascii="Arial" w:hAnsi="Arial" w:cs="Arial"/>
              </w:rPr>
              <w:t xml:space="preserve">№ </w:t>
            </w:r>
            <w:proofErr w:type="gramStart"/>
            <w:r w:rsidRPr="00676B00">
              <w:rPr>
                <w:rStyle w:val="FontStyle20"/>
                <w:rFonts w:ascii="Arial" w:hAnsi="Arial" w:cs="Arial"/>
              </w:rPr>
              <w:t>п</w:t>
            </w:r>
            <w:proofErr w:type="gramEnd"/>
            <w:r w:rsidRPr="00676B00">
              <w:rPr>
                <w:rStyle w:val="FontStyle20"/>
                <w:rFonts w:ascii="Arial" w:hAnsi="Arial" w:cs="Arial"/>
              </w:rPr>
              <w:t>/п</w:t>
            </w:r>
          </w:p>
        </w:tc>
        <w:tc>
          <w:tcPr>
            <w:tcW w:w="5966" w:type="dxa"/>
            <w:tcBorders>
              <w:top w:val="single" w:sz="6" w:space="0" w:color="auto"/>
              <w:left w:val="single" w:sz="6" w:space="0" w:color="auto"/>
              <w:bottom w:val="single" w:sz="6" w:space="0" w:color="auto"/>
              <w:right w:val="single" w:sz="6" w:space="0" w:color="auto"/>
            </w:tcBorders>
            <w:vAlign w:val="center"/>
          </w:tcPr>
          <w:p w:rsidR="007218F7" w:rsidRPr="00676B00" w:rsidRDefault="007218F7" w:rsidP="00676B00">
            <w:pPr>
              <w:pStyle w:val="Style14"/>
              <w:widowControl/>
              <w:spacing w:line="276" w:lineRule="auto"/>
              <w:ind w:left="1416"/>
              <w:jc w:val="left"/>
              <w:rPr>
                <w:rStyle w:val="FontStyle20"/>
                <w:rFonts w:ascii="Arial" w:hAnsi="Arial" w:cs="Arial"/>
              </w:rPr>
            </w:pPr>
            <w:r w:rsidRPr="00676B00">
              <w:rPr>
                <w:rStyle w:val="FontStyle20"/>
                <w:rFonts w:ascii="Arial" w:hAnsi="Arial" w:cs="Arial"/>
              </w:rPr>
              <w:t>Наименование должности</w:t>
            </w:r>
          </w:p>
        </w:tc>
        <w:tc>
          <w:tcPr>
            <w:tcW w:w="2424" w:type="dxa"/>
            <w:tcBorders>
              <w:top w:val="single" w:sz="6" w:space="0" w:color="auto"/>
              <w:left w:val="single" w:sz="6" w:space="0" w:color="auto"/>
              <w:bottom w:val="single" w:sz="6" w:space="0" w:color="auto"/>
              <w:right w:val="single" w:sz="6" w:space="0" w:color="auto"/>
            </w:tcBorders>
            <w:vAlign w:val="center"/>
          </w:tcPr>
          <w:p w:rsidR="007218F7" w:rsidRPr="00676B00" w:rsidRDefault="007218F7" w:rsidP="00676B00">
            <w:pPr>
              <w:pStyle w:val="Style14"/>
              <w:widowControl/>
              <w:spacing w:line="276" w:lineRule="auto"/>
              <w:ind w:left="298"/>
              <w:rPr>
                <w:rStyle w:val="FontStyle20"/>
                <w:rFonts w:ascii="Arial" w:hAnsi="Arial" w:cs="Arial"/>
              </w:rPr>
            </w:pPr>
            <w:r w:rsidRPr="00676B00">
              <w:rPr>
                <w:rStyle w:val="FontStyle20"/>
                <w:rFonts w:ascii="Arial" w:hAnsi="Arial" w:cs="Arial"/>
              </w:rPr>
              <w:t>Размер должностного оклада</w:t>
            </w:r>
          </w:p>
        </w:tc>
      </w:tr>
      <w:tr w:rsidR="007218F7" w:rsidRPr="00676B00" w:rsidTr="006F5D56">
        <w:tc>
          <w:tcPr>
            <w:tcW w:w="1104" w:type="dxa"/>
            <w:tcBorders>
              <w:top w:val="single" w:sz="6" w:space="0" w:color="auto"/>
              <w:left w:val="single" w:sz="6" w:space="0" w:color="auto"/>
              <w:bottom w:val="single" w:sz="6" w:space="0" w:color="auto"/>
              <w:right w:val="single" w:sz="6" w:space="0" w:color="auto"/>
            </w:tcBorders>
          </w:tcPr>
          <w:p w:rsidR="007218F7" w:rsidRPr="00676B00" w:rsidRDefault="00AB5F99" w:rsidP="00676B00">
            <w:pPr>
              <w:pStyle w:val="Style14"/>
              <w:widowControl/>
              <w:spacing w:line="276" w:lineRule="auto"/>
              <w:jc w:val="left"/>
              <w:rPr>
                <w:rStyle w:val="FontStyle20"/>
                <w:rFonts w:ascii="Arial" w:hAnsi="Arial" w:cs="Arial"/>
              </w:rPr>
            </w:pPr>
            <w:r w:rsidRPr="00676B00">
              <w:rPr>
                <w:rStyle w:val="FontStyle20"/>
                <w:rFonts w:ascii="Arial" w:hAnsi="Arial" w:cs="Arial"/>
              </w:rPr>
              <w:t>1</w:t>
            </w:r>
            <w:r w:rsidR="007218F7" w:rsidRPr="00676B00">
              <w:rPr>
                <w:rStyle w:val="FontStyle20"/>
                <w:rFonts w:ascii="Arial" w:hAnsi="Arial" w:cs="Arial"/>
              </w:rPr>
              <w:t>.</w:t>
            </w:r>
          </w:p>
        </w:tc>
        <w:tc>
          <w:tcPr>
            <w:tcW w:w="5966"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9"/>
              <w:widowControl/>
              <w:spacing w:line="276" w:lineRule="auto"/>
              <w:ind w:left="12" w:right="691" w:hanging="12"/>
              <w:rPr>
                <w:rStyle w:val="FontStyle20"/>
                <w:rFonts w:ascii="Arial" w:hAnsi="Arial" w:cs="Arial"/>
              </w:rPr>
            </w:pPr>
            <w:r w:rsidRPr="00676B00">
              <w:rPr>
                <w:rStyle w:val="FontStyle20"/>
                <w:rFonts w:ascii="Arial" w:hAnsi="Arial" w:cs="Arial"/>
              </w:rPr>
              <w:t>Главный бухгалтер</w:t>
            </w:r>
          </w:p>
        </w:tc>
        <w:tc>
          <w:tcPr>
            <w:tcW w:w="2424"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rPr>
                <w:rStyle w:val="FontStyle20"/>
                <w:rFonts w:ascii="Arial" w:hAnsi="Arial" w:cs="Arial"/>
              </w:rPr>
            </w:pPr>
            <w:r w:rsidRPr="00676B00">
              <w:rPr>
                <w:rStyle w:val="FontStyle20"/>
                <w:rFonts w:ascii="Arial" w:hAnsi="Arial" w:cs="Arial"/>
              </w:rPr>
              <w:t>9957,75</w:t>
            </w:r>
          </w:p>
        </w:tc>
      </w:tr>
      <w:tr w:rsidR="007218F7" w:rsidRPr="00676B00" w:rsidTr="006F5D56">
        <w:tc>
          <w:tcPr>
            <w:tcW w:w="1104" w:type="dxa"/>
            <w:tcBorders>
              <w:top w:val="single" w:sz="6" w:space="0" w:color="auto"/>
              <w:left w:val="single" w:sz="6" w:space="0" w:color="auto"/>
              <w:bottom w:val="single" w:sz="6" w:space="0" w:color="auto"/>
              <w:right w:val="single" w:sz="6" w:space="0" w:color="auto"/>
            </w:tcBorders>
          </w:tcPr>
          <w:p w:rsidR="007218F7" w:rsidRPr="00676B00" w:rsidRDefault="007F2C2E" w:rsidP="00676B00">
            <w:pPr>
              <w:pStyle w:val="Style14"/>
              <w:widowControl/>
              <w:spacing w:line="276" w:lineRule="auto"/>
              <w:jc w:val="left"/>
              <w:rPr>
                <w:rStyle w:val="FontStyle20"/>
                <w:rFonts w:ascii="Arial" w:hAnsi="Arial" w:cs="Arial"/>
              </w:rPr>
            </w:pPr>
            <w:r>
              <w:rPr>
                <w:rStyle w:val="FontStyle20"/>
                <w:rFonts w:ascii="Arial" w:hAnsi="Arial" w:cs="Arial"/>
              </w:rPr>
              <w:t>2</w:t>
            </w:r>
            <w:r w:rsidR="007218F7" w:rsidRPr="00676B00">
              <w:rPr>
                <w:rStyle w:val="FontStyle20"/>
                <w:rFonts w:ascii="Arial" w:hAnsi="Arial" w:cs="Arial"/>
              </w:rPr>
              <w:t>.</w:t>
            </w:r>
          </w:p>
        </w:tc>
        <w:tc>
          <w:tcPr>
            <w:tcW w:w="5966"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jc w:val="left"/>
              <w:rPr>
                <w:rStyle w:val="FontStyle20"/>
                <w:rFonts w:ascii="Arial" w:hAnsi="Arial" w:cs="Arial"/>
              </w:rPr>
            </w:pPr>
            <w:r w:rsidRPr="00676B00">
              <w:rPr>
                <w:rStyle w:val="FontStyle20"/>
                <w:rFonts w:ascii="Arial" w:hAnsi="Arial" w:cs="Arial"/>
              </w:rPr>
              <w:t>Бухгалтер</w:t>
            </w:r>
          </w:p>
        </w:tc>
        <w:tc>
          <w:tcPr>
            <w:tcW w:w="2424"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rPr>
                <w:rStyle w:val="FontStyle20"/>
                <w:rFonts w:ascii="Arial" w:hAnsi="Arial" w:cs="Arial"/>
              </w:rPr>
            </w:pPr>
            <w:r w:rsidRPr="00676B00">
              <w:rPr>
                <w:rStyle w:val="FontStyle20"/>
                <w:rFonts w:ascii="Arial" w:hAnsi="Arial" w:cs="Arial"/>
              </w:rPr>
              <w:t>7614,75</w:t>
            </w:r>
          </w:p>
        </w:tc>
      </w:tr>
      <w:tr w:rsidR="007218F7" w:rsidRPr="00676B00" w:rsidTr="006F5D56">
        <w:tc>
          <w:tcPr>
            <w:tcW w:w="1104" w:type="dxa"/>
            <w:tcBorders>
              <w:top w:val="single" w:sz="6" w:space="0" w:color="auto"/>
              <w:left w:val="single" w:sz="6" w:space="0" w:color="auto"/>
              <w:bottom w:val="single" w:sz="6" w:space="0" w:color="auto"/>
              <w:right w:val="single" w:sz="6" w:space="0" w:color="auto"/>
            </w:tcBorders>
          </w:tcPr>
          <w:p w:rsidR="007218F7" w:rsidRPr="00676B00" w:rsidRDefault="007F2C2E" w:rsidP="00676B00">
            <w:pPr>
              <w:pStyle w:val="Style14"/>
              <w:widowControl/>
              <w:spacing w:line="276" w:lineRule="auto"/>
              <w:jc w:val="left"/>
              <w:rPr>
                <w:rStyle w:val="FontStyle20"/>
                <w:rFonts w:ascii="Arial" w:hAnsi="Arial" w:cs="Arial"/>
              </w:rPr>
            </w:pPr>
            <w:r>
              <w:rPr>
                <w:rStyle w:val="FontStyle20"/>
                <w:rFonts w:ascii="Arial" w:hAnsi="Arial" w:cs="Arial"/>
              </w:rPr>
              <w:t>3</w:t>
            </w:r>
            <w:r w:rsidR="007218F7" w:rsidRPr="00676B00">
              <w:rPr>
                <w:rStyle w:val="FontStyle20"/>
                <w:rFonts w:ascii="Arial" w:hAnsi="Arial" w:cs="Arial"/>
              </w:rPr>
              <w:t>.</w:t>
            </w:r>
          </w:p>
        </w:tc>
        <w:tc>
          <w:tcPr>
            <w:tcW w:w="5966" w:type="dxa"/>
            <w:tcBorders>
              <w:top w:val="single" w:sz="6" w:space="0" w:color="auto"/>
              <w:left w:val="single" w:sz="6" w:space="0" w:color="auto"/>
              <w:bottom w:val="single" w:sz="6" w:space="0" w:color="auto"/>
              <w:right w:val="single" w:sz="6" w:space="0" w:color="auto"/>
            </w:tcBorders>
          </w:tcPr>
          <w:p w:rsidR="007218F7" w:rsidRPr="00676B00" w:rsidRDefault="00D935AB" w:rsidP="00676B00">
            <w:pPr>
              <w:pStyle w:val="Style14"/>
              <w:widowControl/>
              <w:spacing w:line="276" w:lineRule="auto"/>
              <w:jc w:val="left"/>
              <w:rPr>
                <w:rStyle w:val="FontStyle20"/>
                <w:rFonts w:ascii="Arial" w:hAnsi="Arial" w:cs="Arial"/>
              </w:rPr>
            </w:pPr>
            <w:r w:rsidRPr="00676B00">
              <w:rPr>
                <w:rStyle w:val="FontStyle20"/>
                <w:rFonts w:ascii="Arial" w:hAnsi="Arial" w:cs="Arial"/>
              </w:rPr>
              <w:t>Председатель ревизионной комиссии</w:t>
            </w:r>
          </w:p>
        </w:tc>
        <w:tc>
          <w:tcPr>
            <w:tcW w:w="2424" w:type="dxa"/>
            <w:tcBorders>
              <w:top w:val="single" w:sz="6" w:space="0" w:color="auto"/>
              <w:left w:val="single" w:sz="6" w:space="0" w:color="auto"/>
              <w:bottom w:val="single" w:sz="6" w:space="0" w:color="auto"/>
              <w:right w:val="single" w:sz="6" w:space="0" w:color="auto"/>
            </w:tcBorders>
          </w:tcPr>
          <w:p w:rsidR="007218F7" w:rsidRPr="00676B00" w:rsidRDefault="009B08B5" w:rsidP="00676B00">
            <w:pPr>
              <w:pStyle w:val="Style14"/>
              <w:widowControl/>
              <w:spacing w:line="276" w:lineRule="auto"/>
              <w:rPr>
                <w:rStyle w:val="FontStyle20"/>
                <w:rFonts w:ascii="Arial" w:hAnsi="Arial" w:cs="Arial"/>
              </w:rPr>
            </w:pPr>
            <w:r w:rsidRPr="00676B00">
              <w:rPr>
                <w:rStyle w:val="FontStyle20"/>
                <w:rFonts w:ascii="Arial" w:hAnsi="Arial" w:cs="Arial"/>
              </w:rPr>
              <w:t>9957</w:t>
            </w:r>
            <w:r w:rsidR="007218F7" w:rsidRPr="00676B00">
              <w:rPr>
                <w:rStyle w:val="FontStyle20"/>
                <w:rFonts w:ascii="Arial" w:hAnsi="Arial" w:cs="Arial"/>
              </w:rPr>
              <w:t>,</w:t>
            </w:r>
            <w:r w:rsidRPr="00676B00">
              <w:rPr>
                <w:rStyle w:val="FontStyle20"/>
                <w:rFonts w:ascii="Arial" w:hAnsi="Arial" w:cs="Arial"/>
              </w:rPr>
              <w:t>7</w:t>
            </w:r>
            <w:r w:rsidR="007218F7" w:rsidRPr="00676B00">
              <w:rPr>
                <w:rStyle w:val="FontStyle20"/>
                <w:rFonts w:ascii="Arial" w:hAnsi="Arial" w:cs="Arial"/>
              </w:rPr>
              <w:t>5</w:t>
            </w:r>
          </w:p>
        </w:tc>
      </w:tr>
      <w:tr w:rsidR="007218F7" w:rsidRPr="00676B00" w:rsidTr="006F5D56">
        <w:tc>
          <w:tcPr>
            <w:tcW w:w="1104" w:type="dxa"/>
            <w:tcBorders>
              <w:top w:val="single" w:sz="6" w:space="0" w:color="auto"/>
              <w:left w:val="single" w:sz="6" w:space="0" w:color="auto"/>
              <w:bottom w:val="single" w:sz="6" w:space="0" w:color="auto"/>
              <w:right w:val="single" w:sz="6" w:space="0" w:color="auto"/>
            </w:tcBorders>
          </w:tcPr>
          <w:p w:rsidR="007218F7" w:rsidRPr="00676B00" w:rsidRDefault="00F76D11" w:rsidP="00676B00">
            <w:pPr>
              <w:pStyle w:val="Style14"/>
              <w:widowControl/>
              <w:spacing w:line="276" w:lineRule="auto"/>
              <w:jc w:val="left"/>
              <w:rPr>
                <w:rStyle w:val="FontStyle20"/>
                <w:rFonts w:ascii="Arial" w:hAnsi="Arial" w:cs="Arial"/>
              </w:rPr>
            </w:pPr>
            <w:r>
              <w:rPr>
                <w:rStyle w:val="FontStyle20"/>
                <w:rFonts w:ascii="Arial" w:hAnsi="Arial" w:cs="Arial"/>
              </w:rPr>
              <w:t>4</w:t>
            </w:r>
            <w:r w:rsidR="007218F7" w:rsidRPr="00676B00">
              <w:rPr>
                <w:rStyle w:val="FontStyle20"/>
                <w:rFonts w:ascii="Arial" w:hAnsi="Arial" w:cs="Arial"/>
              </w:rPr>
              <w:t>.</w:t>
            </w:r>
          </w:p>
        </w:tc>
        <w:tc>
          <w:tcPr>
            <w:tcW w:w="5966"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jc w:val="left"/>
              <w:rPr>
                <w:rStyle w:val="FontStyle20"/>
                <w:rFonts w:ascii="Arial" w:hAnsi="Arial" w:cs="Arial"/>
              </w:rPr>
            </w:pPr>
            <w:r w:rsidRPr="00676B00">
              <w:rPr>
                <w:rStyle w:val="FontStyle20"/>
                <w:rFonts w:ascii="Arial" w:hAnsi="Arial" w:cs="Arial"/>
              </w:rPr>
              <w:t>Делопроизводитель</w:t>
            </w:r>
          </w:p>
        </w:tc>
        <w:tc>
          <w:tcPr>
            <w:tcW w:w="2424" w:type="dxa"/>
            <w:tcBorders>
              <w:top w:val="single" w:sz="6" w:space="0" w:color="auto"/>
              <w:left w:val="single" w:sz="6" w:space="0" w:color="auto"/>
              <w:bottom w:val="single" w:sz="6" w:space="0" w:color="auto"/>
              <w:right w:val="single" w:sz="6" w:space="0" w:color="auto"/>
            </w:tcBorders>
          </w:tcPr>
          <w:p w:rsidR="007218F7" w:rsidRPr="00676B00" w:rsidRDefault="00F1642D" w:rsidP="00F1642D">
            <w:pPr>
              <w:pStyle w:val="Style14"/>
              <w:widowControl/>
              <w:spacing w:line="276" w:lineRule="auto"/>
              <w:rPr>
                <w:rStyle w:val="FontStyle20"/>
                <w:rFonts w:ascii="Arial" w:hAnsi="Arial" w:cs="Arial"/>
              </w:rPr>
            </w:pPr>
            <w:r>
              <w:rPr>
                <w:rStyle w:val="FontStyle20"/>
                <w:rFonts w:ascii="Arial" w:hAnsi="Arial" w:cs="Arial"/>
              </w:rPr>
              <w:t>6443</w:t>
            </w:r>
            <w:r w:rsidR="007218F7" w:rsidRPr="00676B00">
              <w:rPr>
                <w:rStyle w:val="FontStyle20"/>
                <w:rFonts w:ascii="Arial" w:hAnsi="Arial" w:cs="Arial"/>
              </w:rPr>
              <w:t>,</w:t>
            </w:r>
            <w:r>
              <w:rPr>
                <w:rStyle w:val="FontStyle20"/>
                <w:rFonts w:ascii="Arial" w:hAnsi="Arial" w:cs="Arial"/>
              </w:rPr>
              <w:t>25</w:t>
            </w:r>
          </w:p>
        </w:tc>
      </w:tr>
      <w:tr w:rsidR="007218F7" w:rsidRPr="00676B00" w:rsidTr="006F5D56">
        <w:tc>
          <w:tcPr>
            <w:tcW w:w="1104" w:type="dxa"/>
            <w:tcBorders>
              <w:top w:val="single" w:sz="6" w:space="0" w:color="auto"/>
              <w:left w:val="single" w:sz="6" w:space="0" w:color="auto"/>
              <w:bottom w:val="single" w:sz="6" w:space="0" w:color="auto"/>
              <w:right w:val="single" w:sz="6" w:space="0" w:color="auto"/>
            </w:tcBorders>
          </w:tcPr>
          <w:p w:rsidR="007218F7" w:rsidRPr="00676B00" w:rsidRDefault="00F76D11" w:rsidP="00676B00">
            <w:pPr>
              <w:pStyle w:val="Style14"/>
              <w:widowControl/>
              <w:spacing w:line="276" w:lineRule="auto"/>
              <w:jc w:val="left"/>
              <w:rPr>
                <w:rStyle w:val="FontStyle20"/>
                <w:rFonts w:ascii="Arial" w:hAnsi="Arial" w:cs="Arial"/>
              </w:rPr>
            </w:pPr>
            <w:r>
              <w:rPr>
                <w:rStyle w:val="FontStyle20"/>
                <w:rFonts w:ascii="Arial" w:hAnsi="Arial" w:cs="Arial"/>
              </w:rPr>
              <w:t>5</w:t>
            </w:r>
            <w:r w:rsidR="007218F7" w:rsidRPr="00676B00">
              <w:rPr>
                <w:rStyle w:val="FontStyle20"/>
                <w:rFonts w:ascii="Arial" w:hAnsi="Arial" w:cs="Arial"/>
              </w:rPr>
              <w:t>.</w:t>
            </w:r>
          </w:p>
        </w:tc>
        <w:tc>
          <w:tcPr>
            <w:tcW w:w="5966"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jc w:val="left"/>
              <w:rPr>
                <w:rStyle w:val="FontStyle20"/>
                <w:rFonts w:ascii="Arial" w:hAnsi="Arial" w:cs="Arial"/>
              </w:rPr>
            </w:pPr>
            <w:r w:rsidRPr="00676B00">
              <w:rPr>
                <w:rStyle w:val="FontStyle20"/>
                <w:rFonts w:ascii="Arial" w:hAnsi="Arial" w:cs="Arial"/>
              </w:rPr>
              <w:t>Инспектор по основной деятельности</w:t>
            </w:r>
          </w:p>
        </w:tc>
        <w:tc>
          <w:tcPr>
            <w:tcW w:w="2424"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rPr>
                <w:rStyle w:val="FontStyle20"/>
                <w:rFonts w:ascii="Arial" w:hAnsi="Arial" w:cs="Arial"/>
              </w:rPr>
            </w:pPr>
            <w:r w:rsidRPr="00676B00">
              <w:rPr>
                <w:rStyle w:val="FontStyle20"/>
                <w:rFonts w:ascii="Arial" w:hAnsi="Arial" w:cs="Arial"/>
              </w:rPr>
              <w:t>6443,25</w:t>
            </w:r>
          </w:p>
        </w:tc>
      </w:tr>
      <w:tr w:rsidR="007218F7" w:rsidRPr="00676B00" w:rsidTr="006F5D56">
        <w:tc>
          <w:tcPr>
            <w:tcW w:w="1104" w:type="dxa"/>
            <w:tcBorders>
              <w:top w:val="single" w:sz="6" w:space="0" w:color="auto"/>
              <w:left w:val="single" w:sz="6" w:space="0" w:color="auto"/>
              <w:bottom w:val="single" w:sz="6" w:space="0" w:color="auto"/>
              <w:right w:val="single" w:sz="6" w:space="0" w:color="auto"/>
            </w:tcBorders>
          </w:tcPr>
          <w:p w:rsidR="007218F7" w:rsidRPr="00676B00" w:rsidRDefault="00F76D11" w:rsidP="00676B00">
            <w:pPr>
              <w:pStyle w:val="Style14"/>
              <w:widowControl/>
              <w:spacing w:line="276" w:lineRule="auto"/>
              <w:jc w:val="left"/>
              <w:rPr>
                <w:rStyle w:val="FontStyle20"/>
                <w:rFonts w:ascii="Arial" w:hAnsi="Arial" w:cs="Arial"/>
              </w:rPr>
            </w:pPr>
            <w:r>
              <w:rPr>
                <w:rStyle w:val="FontStyle20"/>
                <w:rFonts w:ascii="Arial" w:hAnsi="Arial" w:cs="Arial"/>
              </w:rPr>
              <w:t>6</w:t>
            </w:r>
            <w:r w:rsidR="007218F7" w:rsidRPr="00676B00">
              <w:rPr>
                <w:rStyle w:val="FontStyle20"/>
                <w:rFonts w:ascii="Arial" w:hAnsi="Arial" w:cs="Arial"/>
              </w:rPr>
              <w:t>.</w:t>
            </w:r>
          </w:p>
        </w:tc>
        <w:tc>
          <w:tcPr>
            <w:tcW w:w="5966"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jc w:val="left"/>
              <w:rPr>
                <w:rStyle w:val="FontStyle20"/>
                <w:rFonts w:ascii="Arial" w:hAnsi="Arial" w:cs="Arial"/>
              </w:rPr>
            </w:pPr>
            <w:r w:rsidRPr="00676B00">
              <w:rPr>
                <w:rStyle w:val="FontStyle20"/>
                <w:rFonts w:ascii="Arial" w:hAnsi="Arial" w:cs="Arial"/>
              </w:rPr>
              <w:t>Инспектор информационно-правового отдела</w:t>
            </w:r>
          </w:p>
        </w:tc>
        <w:tc>
          <w:tcPr>
            <w:tcW w:w="2424" w:type="dxa"/>
            <w:tcBorders>
              <w:top w:val="single" w:sz="6" w:space="0" w:color="auto"/>
              <w:left w:val="single" w:sz="6" w:space="0" w:color="auto"/>
              <w:bottom w:val="single" w:sz="6" w:space="0" w:color="auto"/>
              <w:right w:val="single" w:sz="6" w:space="0" w:color="auto"/>
            </w:tcBorders>
          </w:tcPr>
          <w:p w:rsidR="007218F7" w:rsidRPr="00676B00" w:rsidRDefault="00A95EE8" w:rsidP="00A95EE8">
            <w:pPr>
              <w:pStyle w:val="Style14"/>
              <w:widowControl/>
              <w:spacing w:line="276" w:lineRule="auto"/>
              <w:rPr>
                <w:rStyle w:val="FontStyle20"/>
                <w:rFonts w:ascii="Arial" w:hAnsi="Arial" w:cs="Arial"/>
              </w:rPr>
            </w:pPr>
            <w:r>
              <w:rPr>
                <w:rStyle w:val="FontStyle20"/>
                <w:rFonts w:ascii="Arial" w:hAnsi="Arial" w:cs="Arial"/>
              </w:rPr>
              <w:t>7</w:t>
            </w:r>
            <w:r w:rsidR="007218F7" w:rsidRPr="00676B00">
              <w:rPr>
                <w:rStyle w:val="FontStyle20"/>
                <w:rFonts w:ascii="Arial" w:hAnsi="Arial" w:cs="Arial"/>
              </w:rPr>
              <w:t>6</w:t>
            </w:r>
            <w:r>
              <w:rPr>
                <w:rStyle w:val="FontStyle20"/>
                <w:rFonts w:ascii="Arial" w:hAnsi="Arial" w:cs="Arial"/>
              </w:rPr>
              <w:t>1</w:t>
            </w:r>
            <w:r w:rsidR="007218F7" w:rsidRPr="00676B00">
              <w:rPr>
                <w:rStyle w:val="FontStyle20"/>
                <w:rFonts w:ascii="Arial" w:hAnsi="Arial" w:cs="Arial"/>
              </w:rPr>
              <w:t>4,</w:t>
            </w:r>
            <w:r>
              <w:rPr>
                <w:rStyle w:val="FontStyle20"/>
                <w:rFonts w:ascii="Arial" w:hAnsi="Arial" w:cs="Arial"/>
              </w:rPr>
              <w:t>7</w:t>
            </w:r>
            <w:r w:rsidR="007218F7" w:rsidRPr="00676B00">
              <w:rPr>
                <w:rStyle w:val="FontStyle20"/>
                <w:rFonts w:ascii="Arial" w:hAnsi="Arial" w:cs="Arial"/>
              </w:rPr>
              <w:t>5</w:t>
            </w:r>
          </w:p>
        </w:tc>
      </w:tr>
      <w:tr w:rsidR="007218F7" w:rsidRPr="00676B00" w:rsidTr="006F5D56">
        <w:tc>
          <w:tcPr>
            <w:tcW w:w="1104" w:type="dxa"/>
            <w:tcBorders>
              <w:top w:val="single" w:sz="6" w:space="0" w:color="auto"/>
              <w:left w:val="single" w:sz="6" w:space="0" w:color="auto"/>
              <w:bottom w:val="single" w:sz="6" w:space="0" w:color="auto"/>
              <w:right w:val="single" w:sz="6" w:space="0" w:color="auto"/>
            </w:tcBorders>
          </w:tcPr>
          <w:p w:rsidR="007218F7" w:rsidRPr="00676B00" w:rsidRDefault="00F76D11" w:rsidP="00676B00">
            <w:pPr>
              <w:pStyle w:val="Style14"/>
              <w:widowControl/>
              <w:spacing w:line="276" w:lineRule="auto"/>
              <w:jc w:val="left"/>
              <w:rPr>
                <w:rStyle w:val="FontStyle20"/>
                <w:rFonts w:ascii="Arial" w:hAnsi="Arial" w:cs="Arial"/>
              </w:rPr>
            </w:pPr>
            <w:r>
              <w:rPr>
                <w:rStyle w:val="FontStyle20"/>
                <w:rFonts w:ascii="Arial" w:hAnsi="Arial" w:cs="Arial"/>
              </w:rPr>
              <w:t>7</w:t>
            </w:r>
            <w:r w:rsidR="007218F7" w:rsidRPr="00676B00">
              <w:rPr>
                <w:rStyle w:val="FontStyle20"/>
                <w:rFonts w:ascii="Arial" w:hAnsi="Arial" w:cs="Arial"/>
              </w:rPr>
              <w:t>.</w:t>
            </w:r>
          </w:p>
        </w:tc>
        <w:tc>
          <w:tcPr>
            <w:tcW w:w="5966"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jc w:val="left"/>
              <w:rPr>
                <w:rStyle w:val="FontStyle20"/>
                <w:rFonts w:ascii="Arial" w:hAnsi="Arial" w:cs="Arial"/>
              </w:rPr>
            </w:pPr>
            <w:r w:rsidRPr="00676B00">
              <w:rPr>
                <w:rStyle w:val="FontStyle20"/>
                <w:rFonts w:ascii="Arial" w:hAnsi="Arial" w:cs="Arial"/>
              </w:rPr>
              <w:t>Инспектор ВУС</w:t>
            </w:r>
          </w:p>
        </w:tc>
        <w:tc>
          <w:tcPr>
            <w:tcW w:w="2424"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rPr>
                <w:rStyle w:val="FontStyle20"/>
                <w:rFonts w:ascii="Arial" w:hAnsi="Arial" w:cs="Arial"/>
              </w:rPr>
            </w:pPr>
            <w:r w:rsidRPr="00676B00">
              <w:rPr>
                <w:rStyle w:val="FontStyle20"/>
                <w:rFonts w:ascii="Arial" w:hAnsi="Arial" w:cs="Arial"/>
              </w:rPr>
              <w:t>6930,00</w:t>
            </w:r>
          </w:p>
        </w:tc>
      </w:tr>
      <w:tr w:rsidR="007218F7" w:rsidRPr="00676B00" w:rsidTr="006F5D56">
        <w:tc>
          <w:tcPr>
            <w:tcW w:w="1104" w:type="dxa"/>
            <w:tcBorders>
              <w:top w:val="single" w:sz="6" w:space="0" w:color="auto"/>
              <w:left w:val="single" w:sz="6" w:space="0" w:color="auto"/>
              <w:bottom w:val="single" w:sz="6" w:space="0" w:color="auto"/>
              <w:right w:val="single" w:sz="6" w:space="0" w:color="auto"/>
            </w:tcBorders>
          </w:tcPr>
          <w:p w:rsidR="007218F7" w:rsidRPr="00676B00" w:rsidRDefault="00F76D11" w:rsidP="00676B00">
            <w:pPr>
              <w:pStyle w:val="Style14"/>
              <w:widowControl/>
              <w:spacing w:line="276" w:lineRule="auto"/>
              <w:jc w:val="left"/>
              <w:rPr>
                <w:rStyle w:val="FontStyle20"/>
                <w:rFonts w:ascii="Arial" w:hAnsi="Arial" w:cs="Arial"/>
              </w:rPr>
            </w:pPr>
            <w:r>
              <w:rPr>
                <w:rStyle w:val="FontStyle20"/>
                <w:rFonts w:ascii="Arial" w:hAnsi="Arial" w:cs="Arial"/>
              </w:rPr>
              <w:t>8</w:t>
            </w:r>
            <w:r w:rsidR="007218F7" w:rsidRPr="00676B00">
              <w:rPr>
                <w:rStyle w:val="FontStyle20"/>
                <w:rFonts w:ascii="Arial" w:hAnsi="Arial" w:cs="Arial"/>
              </w:rPr>
              <w:t>.</w:t>
            </w:r>
          </w:p>
        </w:tc>
        <w:tc>
          <w:tcPr>
            <w:tcW w:w="5966"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jc w:val="left"/>
              <w:rPr>
                <w:rStyle w:val="FontStyle20"/>
                <w:rFonts w:ascii="Arial" w:hAnsi="Arial" w:cs="Arial"/>
              </w:rPr>
            </w:pPr>
            <w:r w:rsidRPr="00676B00">
              <w:rPr>
                <w:rStyle w:val="FontStyle20"/>
                <w:rFonts w:ascii="Arial" w:hAnsi="Arial" w:cs="Arial"/>
              </w:rPr>
              <w:t>Водитель автомобиля</w:t>
            </w:r>
          </w:p>
        </w:tc>
        <w:tc>
          <w:tcPr>
            <w:tcW w:w="2424"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rPr>
                <w:rStyle w:val="FontStyle20"/>
                <w:rFonts w:ascii="Arial" w:hAnsi="Arial" w:cs="Arial"/>
              </w:rPr>
            </w:pPr>
            <w:r w:rsidRPr="00676B00">
              <w:rPr>
                <w:rStyle w:val="FontStyle20"/>
                <w:rFonts w:ascii="Arial" w:hAnsi="Arial" w:cs="Arial"/>
              </w:rPr>
              <w:t>3748,80</w:t>
            </w:r>
          </w:p>
        </w:tc>
      </w:tr>
      <w:tr w:rsidR="007218F7" w:rsidRPr="00676B00" w:rsidTr="006F5D56">
        <w:tc>
          <w:tcPr>
            <w:tcW w:w="1104" w:type="dxa"/>
            <w:tcBorders>
              <w:top w:val="single" w:sz="6" w:space="0" w:color="auto"/>
              <w:left w:val="single" w:sz="6" w:space="0" w:color="auto"/>
              <w:bottom w:val="single" w:sz="6" w:space="0" w:color="auto"/>
              <w:right w:val="single" w:sz="6" w:space="0" w:color="auto"/>
            </w:tcBorders>
          </w:tcPr>
          <w:p w:rsidR="007218F7" w:rsidRPr="00676B00" w:rsidRDefault="00F76D11" w:rsidP="00D031E6">
            <w:pPr>
              <w:pStyle w:val="Style14"/>
              <w:widowControl/>
              <w:spacing w:line="276" w:lineRule="auto"/>
              <w:jc w:val="left"/>
              <w:rPr>
                <w:rStyle w:val="FontStyle20"/>
                <w:rFonts w:ascii="Arial" w:hAnsi="Arial" w:cs="Arial"/>
              </w:rPr>
            </w:pPr>
            <w:r>
              <w:rPr>
                <w:rStyle w:val="FontStyle20"/>
                <w:rFonts w:ascii="Arial" w:hAnsi="Arial" w:cs="Arial"/>
              </w:rPr>
              <w:t>9</w:t>
            </w:r>
            <w:r w:rsidR="007218F7" w:rsidRPr="00676B00">
              <w:rPr>
                <w:rStyle w:val="FontStyle20"/>
                <w:rFonts w:ascii="Arial" w:hAnsi="Arial" w:cs="Arial"/>
              </w:rPr>
              <w:t>.</w:t>
            </w:r>
          </w:p>
        </w:tc>
        <w:tc>
          <w:tcPr>
            <w:tcW w:w="5966"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jc w:val="left"/>
              <w:rPr>
                <w:rStyle w:val="FontStyle20"/>
                <w:rFonts w:ascii="Arial" w:hAnsi="Arial" w:cs="Arial"/>
              </w:rPr>
            </w:pPr>
            <w:r w:rsidRPr="00676B00">
              <w:rPr>
                <w:rStyle w:val="FontStyle20"/>
                <w:rFonts w:ascii="Arial" w:hAnsi="Arial" w:cs="Arial"/>
              </w:rPr>
              <w:t>Машинист ЭО</w:t>
            </w:r>
          </w:p>
        </w:tc>
        <w:tc>
          <w:tcPr>
            <w:tcW w:w="2424" w:type="dxa"/>
            <w:tcBorders>
              <w:top w:val="single" w:sz="6" w:space="0" w:color="auto"/>
              <w:left w:val="single" w:sz="6" w:space="0" w:color="auto"/>
              <w:bottom w:val="single" w:sz="6" w:space="0" w:color="auto"/>
              <w:right w:val="single" w:sz="6" w:space="0" w:color="auto"/>
            </w:tcBorders>
          </w:tcPr>
          <w:p w:rsidR="007218F7" w:rsidRPr="00676B00" w:rsidRDefault="007218F7" w:rsidP="00676B00">
            <w:pPr>
              <w:pStyle w:val="Style14"/>
              <w:widowControl/>
              <w:spacing w:line="276" w:lineRule="auto"/>
              <w:rPr>
                <w:rStyle w:val="FontStyle20"/>
                <w:rFonts w:ascii="Arial" w:hAnsi="Arial" w:cs="Arial"/>
              </w:rPr>
            </w:pPr>
            <w:r w:rsidRPr="00676B00">
              <w:rPr>
                <w:rStyle w:val="FontStyle20"/>
                <w:rFonts w:ascii="Arial" w:hAnsi="Arial" w:cs="Arial"/>
              </w:rPr>
              <w:t>3748,80</w:t>
            </w:r>
          </w:p>
        </w:tc>
      </w:tr>
    </w:tbl>
    <w:p w:rsidR="007218F7" w:rsidRPr="00676B00" w:rsidRDefault="007218F7" w:rsidP="00676B00">
      <w:pPr>
        <w:pStyle w:val="a7"/>
        <w:spacing w:line="276" w:lineRule="auto"/>
      </w:pPr>
    </w:p>
    <w:p w:rsidR="00535D39" w:rsidRPr="00676B00" w:rsidRDefault="00535D39" w:rsidP="00676B00">
      <w:pPr>
        <w:ind w:firstLine="709"/>
        <w:rPr>
          <w:rFonts w:ascii="Arial" w:hAnsi="Arial" w:cs="Arial"/>
          <w:sz w:val="24"/>
          <w:szCs w:val="24"/>
        </w:rPr>
      </w:pPr>
    </w:p>
    <w:sectPr w:rsidR="00535D39" w:rsidRPr="00676B00" w:rsidSect="00676B0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A0623C"/>
    <w:lvl w:ilvl="0">
      <w:numFmt w:val="bullet"/>
      <w:lvlText w:val="*"/>
      <w:lvlJc w:val="left"/>
    </w:lvl>
  </w:abstractNum>
  <w:abstractNum w:abstractNumId="1">
    <w:nsid w:val="10E24EA5"/>
    <w:multiLevelType w:val="multilevel"/>
    <w:tmpl w:val="BB56650C"/>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43B1A9F"/>
    <w:multiLevelType w:val="multilevel"/>
    <w:tmpl w:val="D8001F88"/>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CB503BF"/>
    <w:multiLevelType w:val="multilevel"/>
    <w:tmpl w:val="E504643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36"/>
    <w:rsid w:val="00053375"/>
    <w:rsid w:val="000A6B70"/>
    <w:rsid w:val="000C55D9"/>
    <w:rsid w:val="000C5E57"/>
    <w:rsid w:val="000F7CFC"/>
    <w:rsid w:val="00123F3B"/>
    <w:rsid w:val="00150B26"/>
    <w:rsid w:val="00174657"/>
    <w:rsid w:val="001A62D2"/>
    <w:rsid w:val="001B57FE"/>
    <w:rsid w:val="001D35E4"/>
    <w:rsid w:val="00222A13"/>
    <w:rsid w:val="00231D86"/>
    <w:rsid w:val="00250C8D"/>
    <w:rsid w:val="00251B20"/>
    <w:rsid w:val="00257290"/>
    <w:rsid w:val="00271FB8"/>
    <w:rsid w:val="00283EB1"/>
    <w:rsid w:val="0029270E"/>
    <w:rsid w:val="00297A10"/>
    <w:rsid w:val="003147B3"/>
    <w:rsid w:val="00320F2A"/>
    <w:rsid w:val="00321E91"/>
    <w:rsid w:val="00335274"/>
    <w:rsid w:val="0035413E"/>
    <w:rsid w:val="00356757"/>
    <w:rsid w:val="00361F19"/>
    <w:rsid w:val="003A0DEC"/>
    <w:rsid w:val="003A72B5"/>
    <w:rsid w:val="003B7E95"/>
    <w:rsid w:val="003D2A07"/>
    <w:rsid w:val="003F56C6"/>
    <w:rsid w:val="004041E9"/>
    <w:rsid w:val="00405664"/>
    <w:rsid w:val="004224B5"/>
    <w:rsid w:val="004226EC"/>
    <w:rsid w:val="00431F8E"/>
    <w:rsid w:val="00434629"/>
    <w:rsid w:val="00462A85"/>
    <w:rsid w:val="004747DF"/>
    <w:rsid w:val="004A0938"/>
    <w:rsid w:val="004A4B70"/>
    <w:rsid w:val="004C1CAA"/>
    <w:rsid w:val="00535D39"/>
    <w:rsid w:val="00565853"/>
    <w:rsid w:val="0058111C"/>
    <w:rsid w:val="005B0FAF"/>
    <w:rsid w:val="005C03B5"/>
    <w:rsid w:val="005C17D7"/>
    <w:rsid w:val="005C342C"/>
    <w:rsid w:val="005E28DF"/>
    <w:rsid w:val="005F1FEB"/>
    <w:rsid w:val="006356BD"/>
    <w:rsid w:val="00676B00"/>
    <w:rsid w:val="00692783"/>
    <w:rsid w:val="006A001E"/>
    <w:rsid w:val="006B3B7F"/>
    <w:rsid w:val="006B790D"/>
    <w:rsid w:val="006F56E3"/>
    <w:rsid w:val="00712B38"/>
    <w:rsid w:val="007218F7"/>
    <w:rsid w:val="007310BB"/>
    <w:rsid w:val="00753DFC"/>
    <w:rsid w:val="00785BA4"/>
    <w:rsid w:val="00793881"/>
    <w:rsid w:val="007B0F6C"/>
    <w:rsid w:val="007C027A"/>
    <w:rsid w:val="007F2C2E"/>
    <w:rsid w:val="00801F50"/>
    <w:rsid w:val="008A3079"/>
    <w:rsid w:val="008D0362"/>
    <w:rsid w:val="008E6E36"/>
    <w:rsid w:val="008F5B67"/>
    <w:rsid w:val="0091518A"/>
    <w:rsid w:val="009842EE"/>
    <w:rsid w:val="00991FEA"/>
    <w:rsid w:val="00993B18"/>
    <w:rsid w:val="009A64B6"/>
    <w:rsid w:val="009B08B5"/>
    <w:rsid w:val="00A23E0E"/>
    <w:rsid w:val="00A24689"/>
    <w:rsid w:val="00A34A44"/>
    <w:rsid w:val="00A43B85"/>
    <w:rsid w:val="00A67E4B"/>
    <w:rsid w:val="00A93173"/>
    <w:rsid w:val="00A95EE8"/>
    <w:rsid w:val="00AB3D3F"/>
    <w:rsid w:val="00AB5F99"/>
    <w:rsid w:val="00B02BDE"/>
    <w:rsid w:val="00B121E2"/>
    <w:rsid w:val="00B448C5"/>
    <w:rsid w:val="00B5170C"/>
    <w:rsid w:val="00B63DBD"/>
    <w:rsid w:val="00B84373"/>
    <w:rsid w:val="00BA33B4"/>
    <w:rsid w:val="00BA75DD"/>
    <w:rsid w:val="00BD7142"/>
    <w:rsid w:val="00BD79BD"/>
    <w:rsid w:val="00C1495F"/>
    <w:rsid w:val="00C1631C"/>
    <w:rsid w:val="00C35BCD"/>
    <w:rsid w:val="00C36C12"/>
    <w:rsid w:val="00C53D1E"/>
    <w:rsid w:val="00C82020"/>
    <w:rsid w:val="00C84846"/>
    <w:rsid w:val="00D031E6"/>
    <w:rsid w:val="00D04579"/>
    <w:rsid w:val="00D0533B"/>
    <w:rsid w:val="00D05554"/>
    <w:rsid w:val="00D22E65"/>
    <w:rsid w:val="00D26585"/>
    <w:rsid w:val="00D327B3"/>
    <w:rsid w:val="00D70365"/>
    <w:rsid w:val="00D935AB"/>
    <w:rsid w:val="00DA41AE"/>
    <w:rsid w:val="00DA6190"/>
    <w:rsid w:val="00DB0F46"/>
    <w:rsid w:val="00DB335E"/>
    <w:rsid w:val="00DD4299"/>
    <w:rsid w:val="00DF6B20"/>
    <w:rsid w:val="00E00A71"/>
    <w:rsid w:val="00E00A9C"/>
    <w:rsid w:val="00E22293"/>
    <w:rsid w:val="00E51567"/>
    <w:rsid w:val="00E7528A"/>
    <w:rsid w:val="00EA535C"/>
    <w:rsid w:val="00EB194A"/>
    <w:rsid w:val="00EF28D3"/>
    <w:rsid w:val="00EF689D"/>
    <w:rsid w:val="00F01077"/>
    <w:rsid w:val="00F1166D"/>
    <w:rsid w:val="00F1642D"/>
    <w:rsid w:val="00F17F5A"/>
    <w:rsid w:val="00F34EE9"/>
    <w:rsid w:val="00F3681E"/>
    <w:rsid w:val="00F74FD7"/>
    <w:rsid w:val="00F76D11"/>
    <w:rsid w:val="00FC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E6E36"/>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8E6E36"/>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3A7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2B5"/>
    <w:rPr>
      <w:rFonts w:ascii="Tahoma" w:hAnsi="Tahoma" w:cs="Tahoma"/>
      <w:sz w:val="16"/>
      <w:szCs w:val="16"/>
    </w:rPr>
  </w:style>
  <w:style w:type="paragraph" w:styleId="a7">
    <w:name w:val="List Paragraph"/>
    <w:basedOn w:val="a"/>
    <w:uiPriority w:val="34"/>
    <w:qFormat/>
    <w:rsid w:val="007218F7"/>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paragraph" w:customStyle="1" w:styleId="Style9">
    <w:name w:val="Style9"/>
    <w:basedOn w:val="a"/>
    <w:uiPriority w:val="99"/>
    <w:rsid w:val="007218F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
    <w:name w:val="Style1"/>
    <w:basedOn w:val="a"/>
    <w:uiPriority w:val="99"/>
    <w:rsid w:val="007218F7"/>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paragraph" w:customStyle="1" w:styleId="Style11">
    <w:name w:val="Style11"/>
    <w:basedOn w:val="a"/>
    <w:uiPriority w:val="99"/>
    <w:rsid w:val="007218F7"/>
    <w:pPr>
      <w:widowControl w:val="0"/>
      <w:autoSpaceDE w:val="0"/>
      <w:autoSpaceDN w:val="0"/>
      <w:adjustRightInd w:val="0"/>
      <w:spacing w:after="0" w:line="323" w:lineRule="exact"/>
      <w:ind w:firstLine="322"/>
    </w:pPr>
    <w:rPr>
      <w:rFonts w:ascii="Times New Roman" w:eastAsia="Times New Roman" w:hAnsi="Times New Roman" w:cs="Times New Roman"/>
      <w:sz w:val="24"/>
      <w:szCs w:val="24"/>
    </w:rPr>
  </w:style>
  <w:style w:type="paragraph" w:customStyle="1" w:styleId="Style14">
    <w:name w:val="Style14"/>
    <w:basedOn w:val="a"/>
    <w:uiPriority w:val="99"/>
    <w:rsid w:val="007218F7"/>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character" w:customStyle="1" w:styleId="FontStyle20">
    <w:name w:val="Font Style20"/>
    <w:basedOn w:val="a0"/>
    <w:uiPriority w:val="99"/>
    <w:rsid w:val="007218F7"/>
    <w:rPr>
      <w:rFonts w:ascii="Times New Roman" w:hAnsi="Times New Roman" w:cs="Times New Roman"/>
      <w:sz w:val="24"/>
      <w:szCs w:val="24"/>
    </w:rPr>
  </w:style>
  <w:style w:type="character" w:customStyle="1" w:styleId="FontStyle22">
    <w:name w:val="Font Style22"/>
    <w:basedOn w:val="a0"/>
    <w:uiPriority w:val="99"/>
    <w:rsid w:val="007218F7"/>
    <w:rPr>
      <w:rFonts w:ascii="Times New Roman" w:hAnsi="Times New Roman" w:cs="Times New Roman"/>
      <w:b/>
      <w:bCs/>
      <w:sz w:val="20"/>
      <w:szCs w:val="20"/>
    </w:rPr>
  </w:style>
  <w:style w:type="character" w:customStyle="1" w:styleId="FontStyle23">
    <w:name w:val="Font Style23"/>
    <w:basedOn w:val="a0"/>
    <w:uiPriority w:val="99"/>
    <w:rsid w:val="007218F7"/>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E6E36"/>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8E6E36"/>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3A7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72B5"/>
    <w:rPr>
      <w:rFonts w:ascii="Tahoma" w:hAnsi="Tahoma" w:cs="Tahoma"/>
      <w:sz w:val="16"/>
      <w:szCs w:val="16"/>
    </w:rPr>
  </w:style>
  <w:style w:type="paragraph" w:styleId="a7">
    <w:name w:val="List Paragraph"/>
    <w:basedOn w:val="a"/>
    <w:uiPriority w:val="34"/>
    <w:qFormat/>
    <w:rsid w:val="007218F7"/>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paragraph" w:customStyle="1" w:styleId="Style9">
    <w:name w:val="Style9"/>
    <w:basedOn w:val="a"/>
    <w:uiPriority w:val="99"/>
    <w:rsid w:val="007218F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
    <w:name w:val="Style1"/>
    <w:basedOn w:val="a"/>
    <w:uiPriority w:val="99"/>
    <w:rsid w:val="007218F7"/>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paragraph" w:customStyle="1" w:styleId="Style11">
    <w:name w:val="Style11"/>
    <w:basedOn w:val="a"/>
    <w:uiPriority w:val="99"/>
    <w:rsid w:val="007218F7"/>
    <w:pPr>
      <w:widowControl w:val="0"/>
      <w:autoSpaceDE w:val="0"/>
      <w:autoSpaceDN w:val="0"/>
      <w:adjustRightInd w:val="0"/>
      <w:spacing w:after="0" w:line="323" w:lineRule="exact"/>
      <w:ind w:firstLine="322"/>
    </w:pPr>
    <w:rPr>
      <w:rFonts w:ascii="Times New Roman" w:eastAsia="Times New Roman" w:hAnsi="Times New Roman" w:cs="Times New Roman"/>
      <w:sz w:val="24"/>
      <w:szCs w:val="24"/>
    </w:rPr>
  </w:style>
  <w:style w:type="paragraph" w:customStyle="1" w:styleId="Style14">
    <w:name w:val="Style14"/>
    <w:basedOn w:val="a"/>
    <w:uiPriority w:val="99"/>
    <w:rsid w:val="007218F7"/>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character" w:customStyle="1" w:styleId="FontStyle20">
    <w:name w:val="Font Style20"/>
    <w:basedOn w:val="a0"/>
    <w:uiPriority w:val="99"/>
    <w:rsid w:val="007218F7"/>
    <w:rPr>
      <w:rFonts w:ascii="Times New Roman" w:hAnsi="Times New Roman" w:cs="Times New Roman"/>
      <w:sz w:val="24"/>
      <w:szCs w:val="24"/>
    </w:rPr>
  </w:style>
  <w:style w:type="character" w:customStyle="1" w:styleId="FontStyle22">
    <w:name w:val="Font Style22"/>
    <w:basedOn w:val="a0"/>
    <w:uiPriority w:val="99"/>
    <w:rsid w:val="007218F7"/>
    <w:rPr>
      <w:rFonts w:ascii="Times New Roman" w:hAnsi="Times New Roman" w:cs="Times New Roman"/>
      <w:b/>
      <w:bCs/>
      <w:sz w:val="20"/>
      <w:szCs w:val="20"/>
    </w:rPr>
  </w:style>
  <w:style w:type="character" w:customStyle="1" w:styleId="FontStyle23">
    <w:name w:val="Font Style23"/>
    <w:basedOn w:val="a0"/>
    <w:uiPriority w:val="99"/>
    <w:rsid w:val="007218F7"/>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Tri Protoka</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cp:revision>
  <cp:lastPrinted>2016-12-01T10:35:00Z</cp:lastPrinted>
  <dcterms:created xsi:type="dcterms:W3CDTF">2015-12-28T04:49:00Z</dcterms:created>
  <dcterms:modified xsi:type="dcterms:W3CDTF">2016-12-01T10:38:00Z</dcterms:modified>
</cp:coreProperties>
</file>