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4E" w:rsidRDefault="00B23462" w:rsidP="00934B4E">
      <w:pPr>
        <w:suppressAutoHyphens w:val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240481" w:rsidRPr="0054613C" w:rsidRDefault="0019105A" w:rsidP="0074547E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СОВЕТ МУНИЦИПАЛЬНОГО ОБРАЗОВАНИЯ </w:t>
      </w:r>
    </w:p>
    <w:p w:rsidR="00240481" w:rsidRPr="0054613C" w:rsidRDefault="0019105A" w:rsidP="0074547E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«СЕЛЬСКОЕ ПОСЕЛЕНИЕ ТРЕХПРОТОКСКИЙ СЕЛЬСОВЕТ </w:t>
      </w:r>
    </w:p>
    <w:p w:rsidR="008D4B13" w:rsidRPr="00D6275B" w:rsidRDefault="0019105A" w:rsidP="0074547E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ПРИВОЛЖСКОГО МУНИЦИПАЛЬНОГО РАЙОНА АСТРАХАНСКОЙ ОБЛАСТИ»</w:t>
      </w:r>
    </w:p>
    <w:p w:rsidR="004A6700" w:rsidRDefault="004A6700" w:rsidP="0074547E">
      <w:pPr>
        <w:pStyle w:val="2"/>
        <w:keepNext w:val="0"/>
        <w:suppressAutoHyphens w:val="0"/>
        <w:rPr>
          <w:rFonts w:ascii="Arial" w:hAnsi="Arial"/>
          <w:sz w:val="28"/>
          <w:szCs w:val="28"/>
        </w:rPr>
      </w:pPr>
    </w:p>
    <w:p w:rsidR="008D4B13" w:rsidRPr="00240481" w:rsidRDefault="008D4B13" w:rsidP="0074547E">
      <w:pPr>
        <w:pStyle w:val="2"/>
        <w:keepNext w:val="0"/>
        <w:suppressAutoHyphens w:val="0"/>
        <w:rPr>
          <w:rFonts w:ascii="Arial" w:hAnsi="Arial"/>
          <w:sz w:val="28"/>
          <w:szCs w:val="28"/>
        </w:rPr>
      </w:pPr>
      <w:r w:rsidRPr="00240481">
        <w:rPr>
          <w:rFonts w:ascii="Arial" w:hAnsi="Arial"/>
          <w:sz w:val="28"/>
          <w:szCs w:val="28"/>
        </w:rPr>
        <w:t>Р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Е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Ш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Е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Н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И</w:t>
      </w:r>
      <w:r w:rsidR="00240481" w:rsidRPr="00240481">
        <w:rPr>
          <w:rFonts w:ascii="Arial" w:hAnsi="Arial"/>
          <w:sz w:val="28"/>
          <w:szCs w:val="28"/>
        </w:rPr>
        <w:t xml:space="preserve"> </w:t>
      </w:r>
      <w:r w:rsidRPr="00240481">
        <w:rPr>
          <w:rFonts w:ascii="Arial" w:hAnsi="Arial"/>
          <w:sz w:val="28"/>
          <w:szCs w:val="28"/>
        </w:rPr>
        <w:t>Е</w:t>
      </w:r>
      <w:r w:rsidR="00837F6D">
        <w:rPr>
          <w:rFonts w:ascii="Arial" w:hAnsi="Arial"/>
          <w:sz w:val="28"/>
          <w:szCs w:val="28"/>
        </w:rPr>
        <w:t xml:space="preserve"> </w:t>
      </w:r>
    </w:p>
    <w:p w:rsidR="008D4B13" w:rsidRPr="005A6F78" w:rsidRDefault="008D4B13" w:rsidP="0074547E">
      <w:pPr>
        <w:suppressAutoHyphens w:val="0"/>
        <w:jc w:val="both"/>
        <w:rPr>
          <w:rFonts w:ascii="Arial" w:hAnsi="Arial"/>
          <w:b/>
          <w:sz w:val="22"/>
        </w:rPr>
      </w:pPr>
    </w:p>
    <w:p w:rsidR="0019105A" w:rsidRPr="005A6F78" w:rsidRDefault="00525EC4" w:rsidP="00240481">
      <w:pPr>
        <w:pStyle w:val="3"/>
        <w:keepNext w:val="0"/>
        <w:suppressAutoHyphens w:val="0"/>
        <w:rPr>
          <w:rFonts w:ascii="Arial" w:hAnsi="Arial"/>
          <w:sz w:val="22"/>
        </w:rPr>
      </w:pPr>
      <w:r w:rsidRPr="005A6F78">
        <w:rPr>
          <w:rFonts w:ascii="Arial" w:hAnsi="Arial"/>
          <w:sz w:val="22"/>
        </w:rPr>
        <w:t xml:space="preserve">от </w:t>
      </w:r>
      <w:r w:rsidR="00372304">
        <w:rPr>
          <w:rFonts w:ascii="Arial" w:hAnsi="Arial"/>
          <w:sz w:val="22"/>
        </w:rPr>
        <w:t>14.04.</w:t>
      </w:r>
      <w:r w:rsidR="00BD7F77" w:rsidRPr="005A6F78">
        <w:rPr>
          <w:rFonts w:ascii="Arial" w:hAnsi="Arial"/>
          <w:sz w:val="22"/>
        </w:rPr>
        <w:t>202</w:t>
      </w:r>
      <w:r w:rsidR="005A6F78" w:rsidRPr="005A6F78">
        <w:rPr>
          <w:rFonts w:ascii="Arial" w:hAnsi="Arial"/>
          <w:sz w:val="22"/>
        </w:rPr>
        <w:t>5</w:t>
      </w:r>
      <w:r w:rsidR="00062F39" w:rsidRPr="005A6F78">
        <w:rPr>
          <w:rFonts w:ascii="Arial" w:hAnsi="Arial"/>
          <w:sz w:val="22"/>
        </w:rPr>
        <w:t xml:space="preserve"> г</w:t>
      </w:r>
      <w:r w:rsidR="00F81EA7" w:rsidRPr="005A6F78">
        <w:rPr>
          <w:rFonts w:ascii="Arial" w:hAnsi="Arial"/>
          <w:sz w:val="22"/>
        </w:rPr>
        <w:t>.</w:t>
      </w:r>
      <w:r w:rsidR="00062F39" w:rsidRPr="005A6F78">
        <w:rPr>
          <w:rFonts w:ascii="Arial" w:hAnsi="Arial"/>
          <w:sz w:val="22"/>
        </w:rPr>
        <w:t xml:space="preserve"> </w:t>
      </w:r>
      <w:r w:rsidR="00D255CD" w:rsidRPr="005A6F78">
        <w:rPr>
          <w:rFonts w:ascii="Arial" w:hAnsi="Arial"/>
          <w:sz w:val="22"/>
        </w:rPr>
        <w:t xml:space="preserve"> </w:t>
      </w:r>
      <w:r w:rsidR="0049622F" w:rsidRPr="005A6F78">
        <w:rPr>
          <w:rFonts w:ascii="Arial" w:hAnsi="Arial"/>
          <w:sz w:val="22"/>
        </w:rPr>
        <w:tab/>
      </w:r>
      <w:r w:rsidR="00D255CD" w:rsidRPr="005A6F78">
        <w:rPr>
          <w:rFonts w:ascii="Arial" w:hAnsi="Arial"/>
          <w:sz w:val="22"/>
        </w:rPr>
        <w:tab/>
      </w:r>
      <w:r w:rsidR="00ED4305" w:rsidRPr="005A6F78">
        <w:rPr>
          <w:rFonts w:ascii="Arial" w:hAnsi="Arial"/>
          <w:sz w:val="22"/>
        </w:rPr>
        <w:tab/>
      </w:r>
      <w:r w:rsidR="00ED4305" w:rsidRPr="005A6F78">
        <w:rPr>
          <w:rFonts w:ascii="Arial" w:hAnsi="Arial"/>
          <w:sz w:val="22"/>
        </w:rPr>
        <w:tab/>
      </w:r>
      <w:r w:rsidR="00D255CD" w:rsidRPr="005A6F78">
        <w:rPr>
          <w:rFonts w:ascii="Arial" w:hAnsi="Arial"/>
          <w:sz w:val="22"/>
        </w:rPr>
        <w:tab/>
      </w:r>
      <w:r w:rsidR="007A66CE" w:rsidRPr="005A6F78">
        <w:rPr>
          <w:rFonts w:ascii="Arial" w:hAnsi="Arial"/>
          <w:sz w:val="22"/>
        </w:rPr>
        <w:tab/>
      </w:r>
      <w:r w:rsidR="00D255CD" w:rsidRPr="005A6F78">
        <w:rPr>
          <w:rFonts w:ascii="Arial" w:hAnsi="Arial"/>
          <w:sz w:val="22"/>
        </w:rPr>
        <w:tab/>
      </w:r>
      <w:r w:rsidR="0019105A" w:rsidRPr="005A6F78">
        <w:rPr>
          <w:rFonts w:ascii="Arial" w:hAnsi="Arial"/>
          <w:sz w:val="22"/>
        </w:rPr>
        <w:tab/>
      </w:r>
      <w:r w:rsidR="0019105A" w:rsidRPr="005A6F78">
        <w:rPr>
          <w:rFonts w:ascii="Arial" w:hAnsi="Arial"/>
          <w:sz w:val="22"/>
        </w:rPr>
        <w:tab/>
      </w:r>
      <w:r w:rsidR="00240481" w:rsidRPr="005A6F78">
        <w:rPr>
          <w:rFonts w:ascii="Arial" w:hAnsi="Arial"/>
          <w:sz w:val="22"/>
        </w:rPr>
        <w:t xml:space="preserve">       </w:t>
      </w:r>
      <w:r w:rsidR="00B50E9E" w:rsidRPr="005A6F78">
        <w:rPr>
          <w:rFonts w:ascii="Arial" w:hAnsi="Arial"/>
          <w:sz w:val="22"/>
        </w:rPr>
        <w:t xml:space="preserve">    № </w:t>
      </w:r>
      <w:r w:rsidR="00372304">
        <w:rPr>
          <w:rFonts w:ascii="Arial" w:hAnsi="Arial"/>
          <w:sz w:val="22"/>
        </w:rPr>
        <w:t>26</w:t>
      </w:r>
    </w:p>
    <w:p w:rsidR="008D4B13" w:rsidRPr="005A6F78" w:rsidRDefault="008D4B13" w:rsidP="0019105A">
      <w:pPr>
        <w:pStyle w:val="3"/>
        <w:keepNext w:val="0"/>
        <w:suppressAutoHyphens w:val="0"/>
        <w:rPr>
          <w:rFonts w:ascii="Arial" w:hAnsi="Arial"/>
          <w:sz w:val="22"/>
        </w:rPr>
      </w:pPr>
      <w:r w:rsidRPr="005A6F78">
        <w:rPr>
          <w:rFonts w:ascii="Arial" w:hAnsi="Arial"/>
          <w:sz w:val="22"/>
        </w:rPr>
        <w:t>с.</w:t>
      </w:r>
      <w:r w:rsidR="00E74986" w:rsidRPr="005A6F78">
        <w:rPr>
          <w:rFonts w:ascii="Arial" w:hAnsi="Arial"/>
          <w:sz w:val="22"/>
        </w:rPr>
        <w:t xml:space="preserve"> </w:t>
      </w:r>
      <w:r w:rsidRPr="005A6F78">
        <w:rPr>
          <w:rFonts w:ascii="Arial" w:hAnsi="Arial"/>
          <w:sz w:val="22"/>
        </w:rPr>
        <w:t>Три Протока</w:t>
      </w:r>
    </w:p>
    <w:p w:rsidR="008D4B13" w:rsidRPr="005A6F78" w:rsidRDefault="008D4B13" w:rsidP="00435227">
      <w:pPr>
        <w:suppressAutoHyphens w:val="0"/>
        <w:ind w:firstLine="709"/>
        <w:jc w:val="both"/>
        <w:rPr>
          <w:rFonts w:ascii="Arial" w:hAnsi="Arial"/>
          <w:sz w:val="22"/>
        </w:rPr>
      </w:pPr>
    </w:p>
    <w:p w:rsidR="00837F6D" w:rsidRPr="005A6F78" w:rsidRDefault="00837F6D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«О принятии проекта решения</w:t>
      </w:r>
    </w:p>
    <w:p w:rsidR="00837F6D" w:rsidRPr="005A6F78" w:rsidRDefault="00837F6D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 xml:space="preserve">об исполнении бюджета </w:t>
      </w:r>
    </w:p>
    <w:p w:rsidR="00837F6D" w:rsidRPr="005A6F78" w:rsidRDefault="00837F6D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муниципального образования</w:t>
      </w:r>
    </w:p>
    <w:p w:rsidR="00B50E9E" w:rsidRPr="005A6F78" w:rsidRDefault="00837F6D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«</w:t>
      </w:r>
      <w:r w:rsidR="00B50E9E" w:rsidRPr="005A6F78">
        <w:rPr>
          <w:rFonts w:ascii="Arial" w:hAnsi="Arial" w:cs="Arial"/>
          <w:sz w:val="22"/>
          <w:szCs w:val="24"/>
        </w:rPr>
        <w:t xml:space="preserve">Сельское поселение Трехпротокский сельсовет </w:t>
      </w:r>
    </w:p>
    <w:p w:rsidR="00837F6D" w:rsidRPr="005A6F78" w:rsidRDefault="00B50E9E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Приволжского муниципального района Астраханской области</w:t>
      </w:r>
      <w:r w:rsidR="00837F6D" w:rsidRPr="005A6F78">
        <w:rPr>
          <w:rFonts w:ascii="Arial" w:hAnsi="Arial" w:cs="Arial"/>
          <w:sz w:val="22"/>
          <w:szCs w:val="24"/>
        </w:rPr>
        <w:t xml:space="preserve">» </w:t>
      </w:r>
    </w:p>
    <w:p w:rsidR="00804513" w:rsidRPr="005A6F78" w:rsidRDefault="005A6F78" w:rsidP="00837F6D">
      <w:pPr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за 2024</w:t>
      </w:r>
      <w:r w:rsidR="00837F6D" w:rsidRPr="005A6F78">
        <w:rPr>
          <w:rFonts w:ascii="Arial" w:hAnsi="Arial" w:cs="Arial"/>
          <w:sz w:val="22"/>
          <w:szCs w:val="24"/>
        </w:rPr>
        <w:t xml:space="preserve"> год»</w:t>
      </w:r>
      <w:r w:rsidR="008A0342" w:rsidRPr="005A6F78">
        <w:rPr>
          <w:rFonts w:ascii="Arial" w:hAnsi="Arial" w:cs="Arial"/>
          <w:sz w:val="22"/>
          <w:szCs w:val="24"/>
        </w:rPr>
        <w:t xml:space="preserve"> </w:t>
      </w:r>
    </w:p>
    <w:p w:rsidR="00613301" w:rsidRPr="005A6F78" w:rsidRDefault="00613301" w:rsidP="00F52673">
      <w:pPr>
        <w:suppressAutoHyphens w:val="0"/>
        <w:jc w:val="both"/>
        <w:rPr>
          <w:rFonts w:ascii="Arial" w:hAnsi="Arial"/>
          <w:szCs w:val="22"/>
        </w:rPr>
      </w:pPr>
    </w:p>
    <w:p w:rsidR="008D4B13" w:rsidRPr="005A6F78" w:rsidRDefault="00837F6D" w:rsidP="00F52673">
      <w:pPr>
        <w:suppressAutoHyphens w:val="0"/>
        <w:ind w:firstLine="709"/>
        <w:jc w:val="both"/>
        <w:rPr>
          <w:rFonts w:ascii="Arial" w:hAnsi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На основании Федерального закона от 06.10.2003 №131-ФЗ «Об общих принципах организации местного самоуправления в Российской Федерации», рассмотрев материалы, предоставленные администрацией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5A6F78">
        <w:rPr>
          <w:rFonts w:ascii="Arial" w:hAnsi="Arial" w:cs="Arial"/>
          <w:sz w:val="22"/>
          <w:szCs w:val="24"/>
        </w:rPr>
        <w:t>» «Об исполнении бюджета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области» за 202</w:t>
      </w:r>
      <w:r w:rsidR="005A6F78">
        <w:rPr>
          <w:rFonts w:ascii="Arial" w:hAnsi="Arial" w:cs="Arial"/>
          <w:sz w:val="22"/>
          <w:szCs w:val="24"/>
        </w:rPr>
        <w:t>4</w:t>
      </w:r>
      <w:bookmarkStart w:id="0" w:name="_GoBack"/>
      <w:bookmarkEnd w:id="0"/>
      <w:r w:rsidRPr="005A6F78">
        <w:rPr>
          <w:rFonts w:ascii="Arial" w:hAnsi="Arial" w:cs="Arial"/>
          <w:sz w:val="22"/>
          <w:szCs w:val="24"/>
        </w:rPr>
        <w:t xml:space="preserve"> год», Совет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5A6F78">
        <w:rPr>
          <w:rFonts w:ascii="Arial" w:hAnsi="Arial" w:cs="Arial"/>
          <w:sz w:val="22"/>
          <w:szCs w:val="24"/>
        </w:rPr>
        <w:t>»</w:t>
      </w:r>
    </w:p>
    <w:p w:rsidR="00837F6D" w:rsidRPr="005A6F78" w:rsidRDefault="00837F6D" w:rsidP="00837F6D">
      <w:pPr>
        <w:ind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РЕШИЛ:</w:t>
      </w:r>
    </w:p>
    <w:p w:rsidR="00837F6D" w:rsidRPr="005A6F78" w:rsidRDefault="00837F6D" w:rsidP="00B50E9E">
      <w:pPr>
        <w:pStyle w:val="ac"/>
        <w:keepNext/>
        <w:widowControl w:val="0"/>
        <w:numPr>
          <w:ilvl w:val="0"/>
          <w:numId w:val="19"/>
        </w:numPr>
        <w:suppressAutoHyphens w:val="0"/>
        <w:ind w:left="0"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Принять проект решения «Об исполнении бюджета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области» за 202</w:t>
      </w:r>
      <w:r w:rsidR="005A6F78" w:rsidRPr="005A6F78">
        <w:rPr>
          <w:rFonts w:ascii="Arial" w:hAnsi="Arial" w:cs="Arial"/>
          <w:sz w:val="22"/>
          <w:szCs w:val="24"/>
        </w:rPr>
        <w:t>4</w:t>
      </w:r>
      <w:r w:rsidRPr="005A6F78">
        <w:rPr>
          <w:rFonts w:ascii="Arial" w:hAnsi="Arial" w:cs="Arial"/>
          <w:sz w:val="22"/>
          <w:szCs w:val="24"/>
        </w:rPr>
        <w:t xml:space="preserve"> год» согласно приложению к настоящему Решению.</w:t>
      </w:r>
    </w:p>
    <w:p w:rsidR="00837F6D" w:rsidRPr="005A6F78" w:rsidRDefault="00837F6D" w:rsidP="00837F6D">
      <w:pPr>
        <w:pStyle w:val="ac"/>
        <w:keepNext/>
        <w:widowControl w:val="0"/>
        <w:numPr>
          <w:ilvl w:val="0"/>
          <w:numId w:val="19"/>
        </w:numPr>
        <w:suppressAutoHyphens w:val="0"/>
        <w:ind w:left="0"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 xml:space="preserve"> Главе муниципального образования обнародовать проект решения «Об исполнении бюджета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5A6F78" w:rsidRPr="005A6F78">
        <w:rPr>
          <w:rFonts w:ascii="Arial" w:hAnsi="Arial" w:cs="Arial"/>
          <w:sz w:val="22"/>
          <w:szCs w:val="24"/>
        </w:rPr>
        <w:t>» за 2024</w:t>
      </w:r>
      <w:r w:rsidRPr="005A6F78">
        <w:rPr>
          <w:rFonts w:ascii="Arial" w:hAnsi="Arial" w:cs="Arial"/>
          <w:sz w:val="22"/>
          <w:szCs w:val="24"/>
        </w:rPr>
        <w:t xml:space="preserve"> год». </w:t>
      </w:r>
      <w:r w:rsidRPr="005A6F78">
        <w:rPr>
          <w:rFonts w:ascii="Arial" w:eastAsia="Calibri" w:hAnsi="Arial" w:cs="Arial"/>
          <w:sz w:val="22"/>
          <w:szCs w:val="24"/>
        </w:rPr>
        <w:t>Обнародование провести ___.___.202</w:t>
      </w:r>
      <w:r w:rsidR="005A6F78" w:rsidRPr="005A6F78">
        <w:rPr>
          <w:rFonts w:ascii="Arial" w:eastAsia="Calibri" w:hAnsi="Arial" w:cs="Arial"/>
          <w:sz w:val="22"/>
          <w:szCs w:val="24"/>
        </w:rPr>
        <w:t>5</w:t>
      </w:r>
      <w:r w:rsidRPr="005A6F78">
        <w:rPr>
          <w:rFonts w:ascii="Arial" w:eastAsia="Calibri" w:hAnsi="Arial" w:cs="Arial"/>
          <w:sz w:val="22"/>
          <w:szCs w:val="24"/>
        </w:rPr>
        <w:t xml:space="preserve"> года.</w:t>
      </w:r>
    </w:p>
    <w:p w:rsidR="00837F6D" w:rsidRPr="005A6F78" w:rsidRDefault="00837F6D" w:rsidP="00837F6D">
      <w:pPr>
        <w:pStyle w:val="ac"/>
        <w:keepNext/>
        <w:widowControl w:val="0"/>
        <w:numPr>
          <w:ilvl w:val="0"/>
          <w:numId w:val="19"/>
        </w:numPr>
        <w:suppressAutoHyphens w:val="0"/>
        <w:ind w:left="0"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eastAsia="Calibri" w:hAnsi="Arial" w:cs="Arial"/>
          <w:color w:val="000000"/>
          <w:sz w:val="22"/>
          <w:szCs w:val="24"/>
        </w:rPr>
        <w:t>Для обсуждения проекта р</w:t>
      </w:r>
      <w:r w:rsidRPr="005A6F78">
        <w:rPr>
          <w:rFonts w:ascii="Arial" w:hAnsi="Arial" w:cs="Arial"/>
          <w:color w:val="000000"/>
          <w:sz w:val="22"/>
          <w:szCs w:val="24"/>
        </w:rPr>
        <w:t xml:space="preserve">ешения об исполнении бюджета 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 xml:space="preserve"> </w:t>
      </w:r>
      <w:r w:rsidRPr="005A6F78">
        <w:rPr>
          <w:rFonts w:ascii="Arial" w:eastAsia="Calibri" w:hAnsi="Arial" w:cs="Arial"/>
          <w:bCs/>
          <w:color w:val="000000"/>
          <w:sz w:val="22"/>
          <w:szCs w:val="24"/>
        </w:rPr>
        <w:t xml:space="preserve">муниципального образования 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>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 xml:space="preserve">» </w:t>
      </w:r>
      <w:r w:rsidR="005A6F78" w:rsidRPr="005A6F78">
        <w:rPr>
          <w:rFonts w:ascii="Arial" w:hAnsi="Arial" w:cs="Arial"/>
          <w:color w:val="000000"/>
          <w:sz w:val="22"/>
          <w:szCs w:val="24"/>
        </w:rPr>
        <w:t>за 2024</w:t>
      </w:r>
      <w:r w:rsidRPr="005A6F78">
        <w:rPr>
          <w:rFonts w:ascii="Arial" w:hAnsi="Arial" w:cs="Arial"/>
          <w:color w:val="000000"/>
          <w:sz w:val="22"/>
          <w:szCs w:val="24"/>
        </w:rPr>
        <w:t xml:space="preserve"> год 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>г</w:t>
      </w:r>
      <w:r w:rsidRPr="005A6F78">
        <w:rPr>
          <w:rFonts w:ascii="Arial" w:hAnsi="Arial" w:cs="Arial"/>
          <w:bCs/>
          <w:color w:val="000000"/>
          <w:sz w:val="22"/>
          <w:szCs w:val="24"/>
        </w:rPr>
        <w:t xml:space="preserve">лаве муниципального образования </w:t>
      </w:r>
      <w:r w:rsidRPr="005A6F78">
        <w:rPr>
          <w:rFonts w:ascii="Arial" w:eastAsia="Calibri" w:hAnsi="Arial" w:cs="Arial"/>
          <w:bCs/>
          <w:color w:val="000000"/>
          <w:sz w:val="22"/>
          <w:szCs w:val="24"/>
        </w:rPr>
        <w:t xml:space="preserve"> 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>организовать проведение публичных слушаний. Публичные слушания проводятся в соответствии с Положением о проведении публичных слушаний. Публичные слушания провести ___.___.202</w:t>
      </w:r>
      <w:r w:rsidR="005A6F78" w:rsidRPr="005A6F78">
        <w:rPr>
          <w:rFonts w:ascii="Arial" w:eastAsia="Calibri" w:hAnsi="Arial" w:cs="Arial"/>
          <w:color w:val="000000"/>
          <w:sz w:val="22"/>
          <w:szCs w:val="24"/>
        </w:rPr>
        <w:t>5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 xml:space="preserve"> года. </w:t>
      </w:r>
    </w:p>
    <w:p w:rsidR="00837F6D" w:rsidRPr="005A6F78" w:rsidRDefault="00837F6D" w:rsidP="00837F6D">
      <w:pPr>
        <w:keepNext/>
        <w:widowControl w:val="0"/>
        <w:ind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 xml:space="preserve">Главе муниципального образования </w:t>
      </w:r>
      <w:r w:rsidRPr="005A6F78">
        <w:rPr>
          <w:rFonts w:ascii="Arial" w:eastAsia="Calibri" w:hAnsi="Arial" w:cs="Arial"/>
          <w:sz w:val="22"/>
          <w:szCs w:val="24"/>
        </w:rPr>
        <w:t xml:space="preserve"> обнародовать и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 xml:space="preserve">нформацию о результатах публичных слушаний, отсутствии или наличии предложений граждан с нормативными правовыми актами органов местного самоуправления </w:t>
      </w:r>
      <w:r w:rsidRPr="005A6F78">
        <w:rPr>
          <w:rFonts w:ascii="Arial" w:eastAsia="Calibri" w:hAnsi="Arial" w:cs="Arial"/>
          <w:sz w:val="22"/>
          <w:szCs w:val="24"/>
        </w:rPr>
        <w:t>в муниципальном образовании  (об обнародовании нормативных правовых актов)</w:t>
      </w:r>
      <w:r w:rsidRPr="005A6F78">
        <w:rPr>
          <w:rFonts w:ascii="Arial" w:eastAsia="Calibri" w:hAnsi="Arial" w:cs="Arial"/>
          <w:color w:val="000000"/>
          <w:sz w:val="22"/>
          <w:szCs w:val="24"/>
        </w:rPr>
        <w:t xml:space="preserve">. </w:t>
      </w:r>
    </w:p>
    <w:p w:rsidR="00342A74" w:rsidRPr="005A6F78" w:rsidRDefault="00837F6D" w:rsidP="00837F6D">
      <w:pPr>
        <w:suppressAutoHyphens w:val="0"/>
        <w:ind w:firstLine="709"/>
        <w:jc w:val="both"/>
        <w:rPr>
          <w:rFonts w:ascii="Arial" w:hAnsi="Arial" w:cs="Arial"/>
          <w:sz w:val="22"/>
          <w:szCs w:val="24"/>
        </w:rPr>
      </w:pPr>
      <w:r w:rsidRPr="005A6F78">
        <w:rPr>
          <w:rFonts w:ascii="Arial" w:eastAsia="Calibri" w:hAnsi="Arial" w:cs="Arial"/>
          <w:sz w:val="22"/>
          <w:szCs w:val="24"/>
        </w:rPr>
        <w:t xml:space="preserve">Настоящее Решение подлежит обнародованию одновременно с обнародованием проекта решения </w:t>
      </w:r>
      <w:r w:rsidRPr="005A6F78">
        <w:rPr>
          <w:rFonts w:ascii="Arial" w:hAnsi="Arial" w:cs="Arial"/>
          <w:sz w:val="22"/>
          <w:szCs w:val="24"/>
        </w:rPr>
        <w:t>«Об исполнении бюджета муниципального образования «</w:t>
      </w:r>
      <w:r w:rsidR="00B50E9E" w:rsidRPr="005A6F78">
        <w:rPr>
          <w:rFonts w:ascii="Arial" w:hAnsi="Arial" w:cs="Arial"/>
          <w:sz w:val="22"/>
          <w:szCs w:val="24"/>
        </w:rPr>
        <w:t>Сельское поселение Трехпротокский сельсовет Приволжского муниципального района Астраханской области» за 202</w:t>
      </w:r>
      <w:r w:rsidR="005A6F78" w:rsidRPr="005A6F78">
        <w:rPr>
          <w:rFonts w:ascii="Arial" w:hAnsi="Arial" w:cs="Arial"/>
          <w:sz w:val="22"/>
          <w:szCs w:val="24"/>
        </w:rPr>
        <w:t>4</w:t>
      </w:r>
      <w:r w:rsidRPr="005A6F78">
        <w:rPr>
          <w:rFonts w:ascii="Arial" w:hAnsi="Arial" w:cs="Arial"/>
          <w:sz w:val="22"/>
          <w:szCs w:val="24"/>
        </w:rPr>
        <w:t xml:space="preserve"> год» </w:t>
      </w:r>
      <w:r w:rsidRPr="005A6F78">
        <w:rPr>
          <w:rFonts w:ascii="Arial" w:eastAsia="Calibri" w:hAnsi="Arial" w:cs="Arial"/>
          <w:sz w:val="22"/>
          <w:szCs w:val="24"/>
        </w:rPr>
        <w:t>в соответствии с Положением «О порядке ознакомления граждан с нормативными правовыми актами органов местного самоуправления в муниципальном образовании «Трёхпротокский сельсовет» (об обнародовании нормативных правовых актов) и вступает в силу со дня его обнародования.</w:t>
      </w:r>
    </w:p>
    <w:p w:rsidR="00EC6F93" w:rsidRPr="005A6F78" w:rsidRDefault="00EC6F93" w:rsidP="00435227">
      <w:pPr>
        <w:pStyle w:val="21"/>
        <w:suppressAutoHyphens w:val="0"/>
        <w:ind w:right="0" w:firstLine="709"/>
        <w:rPr>
          <w:rFonts w:ascii="Arial" w:hAnsi="Arial" w:cs="Arial"/>
          <w:sz w:val="22"/>
          <w:szCs w:val="24"/>
        </w:rPr>
      </w:pPr>
    </w:p>
    <w:p w:rsidR="00EE411C" w:rsidRPr="005A6F78" w:rsidRDefault="005A6F78" w:rsidP="00E74986">
      <w:pPr>
        <w:pStyle w:val="21"/>
        <w:suppressAutoHyphens w:val="0"/>
        <w:ind w:right="0" w:firstLine="0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Председатель</w:t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</w:r>
      <w:r w:rsidRPr="005A6F78">
        <w:rPr>
          <w:rFonts w:ascii="Arial" w:hAnsi="Arial" w:cs="Arial"/>
          <w:sz w:val="22"/>
          <w:szCs w:val="24"/>
        </w:rPr>
        <w:tab/>
        <w:t xml:space="preserve"> Н</w:t>
      </w:r>
      <w:r w:rsidR="00EE411C" w:rsidRPr="005A6F78">
        <w:rPr>
          <w:rFonts w:ascii="Arial" w:hAnsi="Arial" w:cs="Arial"/>
          <w:sz w:val="22"/>
          <w:szCs w:val="24"/>
        </w:rPr>
        <w:t>.</w:t>
      </w:r>
      <w:r w:rsidRPr="005A6F78">
        <w:rPr>
          <w:rFonts w:ascii="Arial" w:hAnsi="Arial" w:cs="Arial"/>
          <w:sz w:val="22"/>
          <w:szCs w:val="24"/>
        </w:rPr>
        <w:t>Ю</w:t>
      </w:r>
      <w:r w:rsidR="00EE411C" w:rsidRPr="005A6F78">
        <w:rPr>
          <w:rFonts w:ascii="Arial" w:hAnsi="Arial" w:cs="Arial"/>
          <w:sz w:val="22"/>
          <w:szCs w:val="24"/>
        </w:rPr>
        <w:t xml:space="preserve">. </w:t>
      </w:r>
      <w:r w:rsidRPr="005A6F78">
        <w:rPr>
          <w:rFonts w:ascii="Arial" w:hAnsi="Arial" w:cs="Arial"/>
          <w:sz w:val="22"/>
          <w:szCs w:val="24"/>
        </w:rPr>
        <w:t>Уразмамбет</w:t>
      </w:r>
      <w:r w:rsidR="00EE411C" w:rsidRPr="005A6F78">
        <w:rPr>
          <w:rFonts w:ascii="Arial" w:hAnsi="Arial" w:cs="Arial"/>
          <w:sz w:val="22"/>
          <w:szCs w:val="24"/>
        </w:rPr>
        <w:t>ов</w:t>
      </w:r>
    </w:p>
    <w:p w:rsidR="00E74986" w:rsidRPr="005A6F78" w:rsidRDefault="00E74986" w:rsidP="00E74986">
      <w:pPr>
        <w:pStyle w:val="21"/>
        <w:suppressAutoHyphens w:val="0"/>
        <w:ind w:right="0" w:firstLine="709"/>
        <w:rPr>
          <w:rFonts w:ascii="Arial" w:hAnsi="Arial" w:cs="Arial"/>
          <w:sz w:val="22"/>
          <w:szCs w:val="24"/>
        </w:rPr>
      </w:pPr>
    </w:p>
    <w:p w:rsidR="00E74986" w:rsidRPr="005A6F78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 xml:space="preserve">Глава </w:t>
      </w:r>
      <w:r w:rsidR="00CC525A" w:rsidRPr="005A6F78">
        <w:rPr>
          <w:rFonts w:ascii="Arial" w:hAnsi="Arial" w:cs="Arial"/>
          <w:sz w:val="22"/>
          <w:szCs w:val="24"/>
        </w:rPr>
        <w:t>муниципального образования</w:t>
      </w:r>
      <w:r w:rsidRPr="005A6F78">
        <w:rPr>
          <w:rFonts w:ascii="Arial" w:hAnsi="Arial" w:cs="Arial"/>
          <w:sz w:val="22"/>
          <w:szCs w:val="24"/>
        </w:rPr>
        <w:t xml:space="preserve"> </w:t>
      </w:r>
    </w:p>
    <w:p w:rsidR="00822CCC" w:rsidRPr="005A6F78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«</w:t>
      </w:r>
      <w:r w:rsidR="00822CCC" w:rsidRPr="005A6F78">
        <w:rPr>
          <w:rFonts w:ascii="Arial" w:eastAsia="Calibri" w:hAnsi="Arial" w:cs="Arial"/>
          <w:sz w:val="22"/>
          <w:szCs w:val="24"/>
        </w:rPr>
        <w:t>С</w:t>
      </w:r>
      <w:r w:rsidR="00822CCC" w:rsidRPr="005A6F78">
        <w:rPr>
          <w:rFonts w:ascii="Arial" w:hAnsi="Arial" w:cs="Arial"/>
          <w:sz w:val="22"/>
          <w:szCs w:val="24"/>
        </w:rPr>
        <w:t xml:space="preserve">ельское поселение Трехпротокский </w:t>
      </w:r>
    </w:p>
    <w:p w:rsidR="00822CCC" w:rsidRPr="005A6F78" w:rsidRDefault="00822CCC" w:rsidP="00E74986">
      <w:pPr>
        <w:pStyle w:val="21"/>
        <w:suppressAutoHyphens w:val="0"/>
        <w:ind w:right="0" w:firstLine="0"/>
        <w:rPr>
          <w:rFonts w:ascii="Arial" w:hAnsi="Arial" w:cs="Arial"/>
          <w:sz w:val="22"/>
          <w:szCs w:val="24"/>
        </w:rPr>
      </w:pPr>
      <w:r w:rsidRPr="005A6F78">
        <w:rPr>
          <w:rFonts w:ascii="Arial" w:hAnsi="Arial" w:cs="Arial"/>
          <w:sz w:val="22"/>
          <w:szCs w:val="24"/>
        </w:rPr>
        <w:t>сельсовет Приволжского муниципального</w:t>
      </w:r>
    </w:p>
    <w:p w:rsidR="00FD7DEB" w:rsidRDefault="00822CCC" w:rsidP="00240481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5A6F78">
        <w:rPr>
          <w:rFonts w:ascii="Arial" w:hAnsi="Arial" w:cs="Arial"/>
          <w:sz w:val="22"/>
          <w:szCs w:val="24"/>
        </w:rPr>
        <w:t xml:space="preserve"> района Астраханской области</w:t>
      </w:r>
      <w:r w:rsidR="00E74986" w:rsidRPr="005A6F78">
        <w:rPr>
          <w:rFonts w:ascii="Arial" w:hAnsi="Arial" w:cs="Arial"/>
          <w:sz w:val="22"/>
          <w:szCs w:val="24"/>
        </w:rPr>
        <w:t>»</w:t>
      </w:r>
      <w:r w:rsidR="00E74986" w:rsidRPr="005A6F78">
        <w:rPr>
          <w:rFonts w:ascii="Arial" w:hAnsi="Arial" w:cs="Arial"/>
          <w:sz w:val="22"/>
          <w:szCs w:val="24"/>
        </w:rPr>
        <w:tab/>
      </w:r>
      <w:r w:rsidR="00E74986" w:rsidRPr="005A6F78">
        <w:rPr>
          <w:rFonts w:ascii="Arial" w:hAnsi="Arial" w:cs="Arial"/>
          <w:sz w:val="22"/>
          <w:szCs w:val="24"/>
        </w:rPr>
        <w:tab/>
      </w:r>
      <w:r w:rsidR="00E74986" w:rsidRPr="005A6F78">
        <w:rPr>
          <w:rFonts w:ascii="Arial" w:hAnsi="Arial" w:cs="Arial"/>
          <w:sz w:val="22"/>
          <w:szCs w:val="24"/>
        </w:rPr>
        <w:tab/>
      </w:r>
      <w:r w:rsidR="00E74986" w:rsidRPr="005A6F78">
        <w:rPr>
          <w:rFonts w:ascii="Arial" w:hAnsi="Arial" w:cs="Arial"/>
          <w:sz w:val="22"/>
          <w:szCs w:val="24"/>
        </w:rPr>
        <w:tab/>
        <w:t xml:space="preserve">           </w:t>
      </w:r>
      <w:r w:rsidR="00E74986" w:rsidRPr="005A6F78">
        <w:rPr>
          <w:rFonts w:ascii="Arial" w:hAnsi="Arial" w:cs="Arial"/>
          <w:sz w:val="22"/>
          <w:szCs w:val="24"/>
        </w:rPr>
        <w:tab/>
        <w:t xml:space="preserve"> </w:t>
      </w:r>
      <w:r w:rsidR="00F52673" w:rsidRPr="005A6F78">
        <w:rPr>
          <w:rFonts w:ascii="Arial" w:hAnsi="Arial" w:cs="Arial"/>
          <w:sz w:val="22"/>
          <w:szCs w:val="24"/>
        </w:rPr>
        <w:t xml:space="preserve">   </w:t>
      </w:r>
      <w:r w:rsidR="00E74986" w:rsidRPr="005A6F78">
        <w:rPr>
          <w:rFonts w:ascii="Arial" w:hAnsi="Arial" w:cs="Arial"/>
          <w:sz w:val="22"/>
          <w:szCs w:val="24"/>
        </w:rPr>
        <w:t>Р.Р. Мухаримов</w:t>
      </w:r>
    </w:p>
    <w:p w:rsidR="00FD7DEB" w:rsidRDefault="00FD7DEB" w:rsidP="00240481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</w:p>
    <w:p w:rsidR="00FD7DEB" w:rsidRDefault="00FD7DEB" w:rsidP="00240481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</w:p>
    <w:sectPr w:rsidR="00FD7DEB" w:rsidSect="00E74986">
      <w:footnotePr>
        <w:pos w:val="beneathText"/>
      </w:footnotePr>
      <w:pgSz w:w="11905" w:h="16837" w:code="9"/>
      <w:pgMar w:top="426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3B42C7"/>
    <w:multiLevelType w:val="hybridMultilevel"/>
    <w:tmpl w:val="F2CE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6DE5"/>
    <w:multiLevelType w:val="multilevel"/>
    <w:tmpl w:val="3C90CE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F34591"/>
    <w:multiLevelType w:val="hybridMultilevel"/>
    <w:tmpl w:val="CC2AF2DE"/>
    <w:lvl w:ilvl="0" w:tplc="889A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F2BCE"/>
    <w:multiLevelType w:val="multilevel"/>
    <w:tmpl w:val="8AA0B1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1EC64CB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35F24863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3B544D1D"/>
    <w:multiLevelType w:val="hybridMultilevel"/>
    <w:tmpl w:val="4204E518"/>
    <w:lvl w:ilvl="0" w:tplc="F9585FDE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FD508E5"/>
    <w:multiLevelType w:val="hybridMultilevel"/>
    <w:tmpl w:val="9710CEC0"/>
    <w:lvl w:ilvl="0" w:tplc="D116BEE2">
      <w:start w:val="2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7D57AB9"/>
    <w:multiLevelType w:val="hybridMultilevel"/>
    <w:tmpl w:val="6A26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7770D"/>
    <w:multiLevelType w:val="multilevel"/>
    <w:tmpl w:val="FBEC3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E2919D8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FB85E0A"/>
    <w:multiLevelType w:val="multilevel"/>
    <w:tmpl w:val="0582C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16D57C9"/>
    <w:multiLevelType w:val="multilevel"/>
    <w:tmpl w:val="F93E4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628837C6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6CB05D41"/>
    <w:multiLevelType w:val="multilevel"/>
    <w:tmpl w:val="7FB85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FDE7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BD4E2C"/>
    <w:multiLevelType w:val="hybridMultilevel"/>
    <w:tmpl w:val="41CC8698"/>
    <w:lvl w:ilvl="0" w:tplc="44641D1C">
      <w:start w:val="1"/>
      <w:numFmt w:val="decimal"/>
      <w:lvlText w:val="%1."/>
      <w:lvlJc w:val="left"/>
      <w:pPr>
        <w:ind w:left="2655" w:hanging="765"/>
      </w:pPr>
    </w:lvl>
    <w:lvl w:ilvl="1" w:tplc="04190019">
      <w:start w:val="1"/>
      <w:numFmt w:val="lowerLetter"/>
      <w:lvlText w:val="%2."/>
      <w:lvlJc w:val="left"/>
      <w:pPr>
        <w:ind w:left="2970" w:hanging="360"/>
      </w:pPr>
    </w:lvl>
    <w:lvl w:ilvl="2" w:tplc="0419001B">
      <w:start w:val="1"/>
      <w:numFmt w:val="lowerRoman"/>
      <w:lvlText w:val="%3."/>
      <w:lvlJc w:val="right"/>
      <w:pPr>
        <w:ind w:left="3690" w:hanging="180"/>
      </w:pPr>
    </w:lvl>
    <w:lvl w:ilvl="3" w:tplc="0419000F">
      <w:start w:val="1"/>
      <w:numFmt w:val="decimal"/>
      <w:lvlText w:val="%4."/>
      <w:lvlJc w:val="left"/>
      <w:pPr>
        <w:ind w:left="4410" w:hanging="360"/>
      </w:pPr>
    </w:lvl>
    <w:lvl w:ilvl="4" w:tplc="04190019">
      <w:start w:val="1"/>
      <w:numFmt w:val="lowerLetter"/>
      <w:lvlText w:val="%5."/>
      <w:lvlJc w:val="left"/>
      <w:pPr>
        <w:ind w:left="5130" w:hanging="360"/>
      </w:pPr>
    </w:lvl>
    <w:lvl w:ilvl="5" w:tplc="0419001B">
      <w:start w:val="1"/>
      <w:numFmt w:val="lowerRoman"/>
      <w:lvlText w:val="%6."/>
      <w:lvlJc w:val="right"/>
      <w:pPr>
        <w:ind w:left="5850" w:hanging="180"/>
      </w:pPr>
    </w:lvl>
    <w:lvl w:ilvl="6" w:tplc="0419000F">
      <w:start w:val="1"/>
      <w:numFmt w:val="decimal"/>
      <w:lvlText w:val="%7."/>
      <w:lvlJc w:val="left"/>
      <w:pPr>
        <w:ind w:left="6570" w:hanging="360"/>
      </w:pPr>
    </w:lvl>
    <w:lvl w:ilvl="7" w:tplc="04190019">
      <w:start w:val="1"/>
      <w:numFmt w:val="lowerLetter"/>
      <w:lvlText w:val="%8."/>
      <w:lvlJc w:val="left"/>
      <w:pPr>
        <w:ind w:left="7290" w:hanging="360"/>
      </w:pPr>
    </w:lvl>
    <w:lvl w:ilvl="8" w:tplc="0419001B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76057093"/>
    <w:multiLevelType w:val="multilevel"/>
    <w:tmpl w:val="15EE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9"/>
  </w:num>
  <w:num w:numId="9">
    <w:abstractNumId w:val="16"/>
  </w:num>
  <w:num w:numId="10">
    <w:abstractNumId w:val="19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3568F"/>
    <w:rsid w:val="00011583"/>
    <w:rsid w:val="000176D0"/>
    <w:rsid w:val="000354BD"/>
    <w:rsid w:val="00040763"/>
    <w:rsid w:val="000440E0"/>
    <w:rsid w:val="000604B8"/>
    <w:rsid w:val="00061C25"/>
    <w:rsid w:val="00062F39"/>
    <w:rsid w:val="0006400B"/>
    <w:rsid w:val="0007569C"/>
    <w:rsid w:val="000764FC"/>
    <w:rsid w:val="000B364F"/>
    <w:rsid w:val="000B3A23"/>
    <w:rsid w:val="000C13C5"/>
    <w:rsid w:val="000C5365"/>
    <w:rsid w:val="000C727E"/>
    <w:rsid w:val="000D2A6D"/>
    <w:rsid w:val="000E39BD"/>
    <w:rsid w:val="000F4A72"/>
    <w:rsid w:val="00103548"/>
    <w:rsid w:val="0011222E"/>
    <w:rsid w:val="00120B15"/>
    <w:rsid w:val="00120CF1"/>
    <w:rsid w:val="00122D0B"/>
    <w:rsid w:val="001362D3"/>
    <w:rsid w:val="00136E04"/>
    <w:rsid w:val="001414E0"/>
    <w:rsid w:val="0014739D"/>
    <w:rsid w:val="0018204F"/>
    <w:rsid w:val="0019105A"/>
    <w:rsid w:val="00192099"/>
    <w:rsid w:val="00197A22"/>
    <w:rsid w:val="001B02D3"/>
    <w:rsid w:val="001B5816"/>
    <w:rsid w:val="001D14C6"/>
    <w:rsid w:val="001D34D8"/>
    <w:rsid w:val="001D47B2"/>
    <w:rsid w:val="001F067C"/>
    <w:rsid w:val="0020522F"/>
    <w:rsid w:val="002127FD"/>
    <w:rsid w:val="00215C2D"/>
    <w:rsid w:val="00216593"/>
    <w:rsid w:val="00223764"/>
    <w:rsid w:val="00224178"/>
    <w:rsid w:val="00232CDA"/>
    <w:rsid w:val="0023568F"/>
    <w:rsid w:val="00236CC4"/>
    <w:rsid w:val="00240481"/>
    <w:rsid w:val="00240D0C"/>
    <w:rsid w:val="0027593B"/>
    <w:rsid w:val="00287EAF"/>
    <w:rsid w:val="002A5E47"/>
    <w:rsid w:val="002A7ABF"/>
    <w:rsid w:val="002A7BA4"/>
    <w:rsid w:val="002B1761"/>
    <w:rsid w:val="002B4BA2"/>
    <w:rsid w:val="002C384D"/>
    <w:rsid w:val="002D3642"/>
    <w:rsid w:val="002D434B"/>
    <w:rsid w:val="002D4EA3"/>
    <w:rsid w:val="002E244C"/>
    <w:rsid w:val="002F385F"/>
    <w:rsid w:val="002F61AB"/>
    <w:rsid w:val="003048B6"/>
    <w:rsid w:val="003051A2"/>
    <w:rsid w:val="003067C1"/>
    <w:rsid w:val="00306F81"/>
    <w:rsid w:val="00342A74"/>
    <w:rsid w:val="00343D8A"/>
    <w:rsid w:val="00346597"/>
    <w:rsid w:val="00372304"/>
    <w:rsid w:val="0037671A"/>
    <w:rsid w:val="00382FCA"/>
    <w:rsid w:val="003859C8"/>
    <w:rsid w:val="00395593"/>
    <w:rsid w:val="003A6C3B"/>
    <w:rsid w:val="003B3E63"/>
    <w:rsid w:val="003C017E"/>
    <w:rsid w:val="003C2D58"/>
    <w:rsid w:val="003C6CD7"/>
    <w:rsid w:val="003E0D4B"/>
    <w:rsid w:val="003E6381"/>
    <w:rsid w:val="003F08B8"/>
    <w:rsid w:val="00415D8E"/>
    <w:rsid w:val="00416802"/>
    <w:rsid w:val="0043199C"/>
    <w:rsid w:val="00434821"/>
    <w:rsid w:val="00435227"/>
    <w:rsid w:val="004605BF"/>
    <w:rsid w:val="00462893"/>
    <w:rsid w:val="00464325"/>
    <w:rsid w:val="00474EFE"/>
    <w:rsid w:val="0049622F"/>
    <w:rsid w:val="004A6700"/>
    <w:rsid w:val="004C2A4F"/>
    <w:rsid w:val="004D1BB6"/>
    <w:rsid w:val="004D6B3B"/>
    <w:rsid w:val="004E6311"/>
    <w:rsid w:val="004E7A23"/>
    <w:rsid w:val="004F0F9E"/>
    <w:rsid w:val="00501DA4"/>
    <w:rsid w:val="00512535"/>
    <w:rsid w:val="0051440E"/>
    <w:rsid w:val="00515A02"/>
    <w:rsid w:val="005169FD"/>
    <w:rsid w:val="00525EC4"/>
    <w:rsid w:val="0054613C"/>
    <w:rsid w:val="0054648C"/>
    <w:rsid w:val="00552F54"/>
    <w:rsid w:val="005626BB"/>
    <w:rsid w:val="00562743"/>
    <w:rsid w:val="005A3487"/>
    <w:rsid w:val="005A6B24"/>
    <w:rsid w:val="005A6F78"/>
    <w:rsid w:val="005B1677"/>
    <w:rsid w:val="005C0A75"/>
    <w:rsid w:val="005C18AA"/>
    <w:rsid w:val="005E2469"/>
    <w:rsid w:val="005E563C"/>
    <w:rsid w:val="005F2A52"/>
    <w:rsid w:val="00603CD0"/>
    <w:rsid w:val="006119DE"/>
    <w:rsid w:val="00613301"/>
    <w:rsid w:val="00614B99"/>
    <w:rsid w:val="00614B9D"/>
    <w:rsid w:val="0061600C"/>
    <w:rsid w:val="00617DD7"/>
    <w:rsid w:val="00634FB0"/>
    <w:rsid w:val="00643F2D"/>
    <w:rsid w:val="00647564"/>
    <w:rsid w:val="00650D68"/>
    <w:rsid w:val="00657ACD"/>
    <w:rsid w:val="006611F4"/>
    <w:rsid w:val="00664171"/>
    <w:rsid w:val="00670D36"/>
    <w:rsid w:val="0067181A"/>
    <w:rsid w:val="006932AA"/>
    <w:rsid w:val="006A05D9"/>
    <w:rsid w:val="006A1449"/>
    <w:rsid w:val="006A2BD6"/>
    <w:rsid w:val="006B14BD"/>
    <w:rsid w:val="006B6523"/>
    <w:rsid w:val="006C16FB"/>
    <w:rsid w:val="006C369C"/>
    <w:rsid w:val="006D07F7"/>
    <w:rsid w:val="006E297F"/>
    <w:rsid w:val="006F0E0F"/>
    <w:rsid w:val="006F39BD"/>
    <w:rsid w:val="006F715D"/>
    <w:rsid w:val="006F7AEE"/>
    <w:rsid w:val="00706C8E"/>
    <w:rsid w:val="007112E0"/>
    <w:rsid w:val="0073190B"/>
    <w:rsid w:val="0073627A"/>
    <w:rsid w:val="00737D2C"/>
    <w:rsid w:val="0074547E"/>
    <w:rsid w:val="007464B2"/>
    <w:rsid w:val="007605FE"/>
    <w:rsid w:val="00770DDD"/>
    <w:rsid w:val="00772D87"/>
    <w:rsid w:val="00775871"/>
    <w:rsid w:val="0078244A"/>
    <w:rsid w:val="00783A8C"/>
    <w:rsid w:val="00791A06"/>
    <w:rsid w:val="00793C06"/>
    <w:rsid w:val="007A2EA4"/>
    <w:rsid w:val="007A4A0B"/>
    <w:rsid w:val="007A66CE"/>
    <w:rsid w:val="007B1A0F"/>
    <w:rsid w:val="007B4613"/>
    <w:rsid w:val="007B561A"/>
    <w:rsid w:val="007C36E3"/>
    <w:rsid w:val="007C5324"/>
    <w:rsid w:val="007C65D8"/>
    <w:rsid w:val="007E68D2"/>
    <w:rsid w:val="007F32F4"/>
    <w:rsid w:val="007F592D"/>
    <w:rsid w:val="00804513"/>
    <w:rsid w:val="0080562E"/>
    <w:rsid w:val="008110C4"/>
    <w:rsid w:val="00822CCC"/>
    <w:rsid w:val="00824DF5"/>
    <w:rsid w:val="00832730"/>
    <w:rsid w:val="00832DDF"/>
    <w:rsid w:val="008350BE"/>
    <w:rsid w:val="00835F83"/>
    <w:rsid w:val="00837F6D"/>
    <w:rsid w:val="00851E77"/>
    <w:rsid w:val="00856702"/>
    <w:rsid w:val="008706AF"/>
    <w:rsid w:val="00882B9B"/>
    <w:rsid w:val="00887729"/>
    <w:rsid w:val="00893C8A"/>
    <w:rsid w:val="008955B7"/>
    <w:rsid w:val="008A0342"/>
    <w:rsid w:val="008B6521"/>
    <w:rsid w:val="008C2198"/>
    <w:rsid w:val="008D4B13"/>
    <w:rsid w:val="008F1550"/>
    <w:rsid w:val="008F6CBB"/>
    <w:rsid w:val="009046C5"/>
    <w:rsid w:val="009073D4"/>
    <w:rsid w:val="00912C4C"/>
    <w:rsid w:val="009133C7"/>
    <w:rsid w:val="0091760C"/>
    <w:rsid w:val="00934B4E"/>
    <w:rsid w:val="00935B04"/>
    <w:rsid w:val="00942907"/>
    <w:rsid w:val="009447B5"/>
    <w:rsid w:val="00951030"/>
    <w:rsid w:val="00972FAD"/>
    <w:rsid w:val="00993952"/>
    <w:rsid w:val="009B57DA"/>
    <w:rsid w:val="009C0CF7"/>
    <w:rsid w:val="009C3C41"/>
    <w:rsid w:val="009C6AAB"/>
    <w:rsid w:val="009D1879"/>
    <w:rsid w:val="00A246B1"/>
    <w:rsid w:val="00A3015E"/>
    <w:rsid w:val="00A32C5E"/>
    <w:rsid w:val="00A331AC"/>
    <w:rsid w:val="00A3690D"/>
    <w:rsid w:val="00A444C1"/>
    <w:rsid w:val="00A609E2"/>
    <w:rsid w:val="00A65B54"/>
    <w:rsid w:val="00A82ED0"/>
    <w:rsid w:val="00A86C49"/>
    <w:rsid w:val="00A91B55"/>
    <w:rsid w:val="00A931C1"/>
    <w:rsid w:val="00AA2EDD"/>
    <w:rsid w:val="00AA2EED"/>
    <w:rsid w:val="00AB7535"/>
    <w:rsid w:val="00AC1EBD"/>
    <w:rsid w:val="00AC7C15"/>
    <w:rsid w:val="00B03D51"/>
    <w:rsid w:val="00B10EFF"/>
    <w:rsid w:val="00B2326D"/>
    <w:rsid w:val="00B23462"/>
    <w:rsid w:val="00B268F0"/>
    <w:rsid w:val="00B26D54"/>
    <w:rsid w:val="00B4060D"/>
    <w:rsid w:val="00B43111"/>
    <w:rsid w:val="00B43634"/>
    <w:rsid w:val="00B46C7F"/>
    <w:rsid w:val="00B50E9E"/>
    <w:rsid w:val="00B5325B"/>
    <w:rsid w:val="00B547E1"/>
    <w:rsid w:val="00B61730"/>
    <w:rsid w:val="00B74C9B"/>
    <w:rsid w:val="00B86BE3"/>
    <w:rsid w:val="00B9511F"/>
    <w:rsid w:val="00BB386D"/>
    <w:rsid w:val="00BC7A98"/>
    <w:rsid w:val="00BD6D22"/>
    <w:rsid w:val="00BD7F77"/>
    <w:rsid w:val="00BE2D28"/>
    <w:rsid w:val="00BF477C"/>
    <w:rsid w:val="00C041CE"/>
    <w:rsid w:val="00C07A3E"/>
    <w:rsid w:val="00C13CE9"/>
    <w:rsid w:val="00C36A34"/>
    <w:rsid w:val="00C541C8"/>
    <w:rsid w:val="00C75F82"/>
    <w:rsid w:val="00C77D2E"/>
    <w:rsid w:val="00C80168"/>
    <w:rsid w:val="00C816B0"/>
    <w:rsid w:val="00C86BED"/>
    <w:rsid w:val="00C87891"/>
    <w:rsid w:val="00C97C89"/>
    <w:rsid w:val="00CA1D41"/>
    <w:rsid w:val="00CA7008"/>
    <w:rsid w:val="00CB23CA"/>
    <w:rsid w:val="00CB4675"/>
    <w:rsid w:val="00CC487A"/>
    <w:rsid w:val="00CC525A"/>
    <w:rsid w:val="00CF383A"/>
    <w:rsid w:val="00D03084"/>
    <w:rsid w:val="00D04745"/>
    <w:rsid w:val="00D16676"/>
    <w:rsid w:val="00D2400A"/>
    <w:rsid w:val="00D255CD"/>
    <w:rsid w:val="00D33742"/>
    <w:rsid w:val="00D42727"/>
    <w:rsid w:val="00D46E45"/>
    <w:rsid w:val="00D60E7E"/>
    <w:rsid w:val="00D6275B"/>
    <w:rsid w:val="00D6447A"/>
    <w:rsid w:val="00D76191"/>
    <w:rsid w:val="00D90DC6"/>
    <w:rsid w:val="00D96FEA"/>
    <w:rsid w:val="00DA3B0B"/>
    <w:rsid w:val="00DA7663"/>
    <w:rsid w:val="00DC18A1"/>
    <w:rsid w:val="00DD6033"/>
    <w:rsid w:val="00DF0BCC"/>
    <w:rsid w:val="00E101AE"/>
    <w:rsid w:val="00E1638D"/>
    <w:rsid w:val="00E32F7E"/>
    <w:rsid w:val="00E4759F"/>
    <w:rsid w:val="00E50995"/>
    <w:rsid w:val="00E668F0"/>
    <w:rsid w:val="00E74986"/>
    <w:rsid w:val="00EA041A"/>
    <w:rsid w:val="00EA69D8"/>
    <w:rsid w:val="00EB5537"/>
    <w:rsid w:val="00EB796B"/>
    <w:rsid w:val="00EC6F93"/>
    <w:rsid w:val="00EC74AC"/>
    <w:rsid w:val="00ED4305"/>
    <w:rsid w:val="00ED4CEA"/>
    <w:rsid w:val="00EE2A4A"/>
    <w:rsid w:val="00EE411C"/>
    <w:rsid w:val="00EE5BE8"/>
    <w:rsid w:val="00EF2569"/>
    <w:rsid w:val="00F000FF"/>
    <w:rsid w:val="00F105C7"/>
    <w:rsid w:val="00F34554"/>
    <w:rsid w:val="00F42B18"/>
    <w:rsid w:val="00F5043B"/>
    <w:rsid w:val="00F52673"/>
    <w:rsid w:val="00F55CB3"/>
    <w:rsid w:val="00F55D2C"/>
    <w:rsid w:val="00F72B6E"/>
    <w:rsid w:val="00F74895"/>
    <w:rsid w:val="00F74974"/>
    <w:rsid w:val="00F81EA7"/>
    <w:rsid w:val="00F848E0"/>
    <w:rsid w:val="00F92B6E"/>
    <w:rsid w:val="00F9301D"/>
    <w:rsid w:val="00F94E4D"/>
    <w:rsid w:val="00F97EC8"/>
    <w:rsid w:val="00FB4C67"/>
    <w:rsid w:val="00FB6478"/>
    <w:rsid w:val="00FD7313"/>
    <w:rsid w:val="00FD7DEB"/>
    <w:rsid w:val="00FE5076"/>
    <w:rsid w:val="00FF04FB"/>
    <w:rsid w:val="00FF1065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25"/>
    <w:pPr>
      <w:suppressAutoHyphens/>
    </w:pPr>
  </w:style>
  <w:style w:type="paragraph" w:styleId="1">
    <w:name w:val="heading 1"/>
    <w:basedOn w:val="a"/>
    <w:next w:val="a"/>
    <w:qFormat/>
    <w:rsid w:val="0046432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6432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64325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643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464325"/>
    <w:pPr>
      <w:keepNext/>
      <w:ind w:right="-61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325"/>
  </w:style>
  <w:style w:type="character" w:customStyle="1" w:styleId="WW-Absatz-Standardschriftart">
    <w:name w:val="WW-Absatz-Standardschriftart"/>
    <w:rsid w:val="00464325"/>
  </w:style>
  <w:style w:type="character" w:customStyle="1" w:styleId="WW-Absatz-Standardschriftart1">
    <w:name w:val="WW-Absatz-Standardschriftart1"/>
    <w:rsid w:val="00464325"/>
  </w:style>
  <w:style w:type="character" w:customStyle="1" w:styleId="WW-Absatz-Standardschriftart11">
    <w:name w:val="WW-Absatz-Standardschriftart11"/>
    <w:rsid w:val="00464325"/>
  </w:style>
  <w:style w:type="character" w:customStyle="1" w:styleId="WW-Absatz-Standardschriftart111">
    <w:name w:val="WW-Absatz-Standardschriftart111"/>
    <w:rsid w:val="00464325"/>
  </w:style>
  <w:style w:type="character" w:customStyle="1" w:styleId="WW-Absatz-Standardschriftart1111">
    <w:name w:val="WW-Absatz-Standardschriftart1111"/>
    <w:rsid w:val="00464325"/>
  </w:style>
  <w:style w:type="character" w:customStyle="1" w:styleId="WW-Absatz-Standardschriftart11111">
    <w:name w:val="WW-Absatz-Standardschriftart11111"/>
    <w:rsid w:val="00464325"/>
  </w:style>
  <w:style w:type="character" w:customStyle="1" w:styleId="WW-Absatz-Standardschriftart111111">
    <w:name w:val="WW-Absatz-Standardschriftart111111"/>
    <w:rsid w:val="00464325"/>
  </w:style>
  <w:style w:type="character" w:customStyle="1" w:styleId="WW-Absatz-Standardschriftart1111111">
    <w:name w:val="WW-Absatz-Standardschriftart1111111"/>
    <w:rsid w:val="00464325"/>
  </w:style>
  <w:style w:type="character" w:customStyle="1" w:styleId="WW-Absatz-Standardschriftart11111111">
    <w:name w:val="WW-Absatz-Standardschriftart11111111"/>
    <w:rsid w:val="00464325"/>
  </w:style>
  <w:style w:type="character" w:customStyle="1" w:styleId="WW-Absatz-Standardschriftart111111111">
    <w:name w:val="WW-Absatz-Standardschriftart111111111"/>
    <w:rsid w:val="00464325"/>
  </w:style>
  <w:style w:type="character" w:customStyle="1" w:styleId="WW-Absatz-Standardschriftart1111111111">
    <w:name w:val="WW-Absatz-Standardschriftart1111111111"/>
    <w:rsid w:val="00464325"/>
  </w:style>
  <w:style w:type="character" w:customStyle="1" w:styleId="10">
    <w:name w:val="Основной шрифт абзаца1"/>
    <w:rsid w:val="00464325"/>
  </w:style>
  <w:style w:type="character" w:customStyle="1" w:styleId="a3">
    <w:name w:val="Символ нумерации"/>
    <w:rsid w:val="00464325"/>
  </w:style>
  <w:style w:type="paragraph" w:customStyle="1" w:styleId="a4">
    <w:name w:val="Заголовок"/>
    <w:basedOn w:val="a"/>
    <w:next w:val="a5"/>
    <w:rsid w:val="0046432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464325"/>
    <w:pPr>
      <w:ind w:right="-760"/>
    </w:pPr>
    <w:rPr>
      <w:sz w:val="28"/>
    </w:rPr>
  </w:style>
  <w:style w:type="paragraph" w:styleId="a6">
    <w:name w:val="List"/>
    <w:basedOn w:val="a5"/>
    <w:semiHidden/>
    <w:rsid w:val="00464325"/>
    <w:rPr>
      <w:rFonts w:cs="Tahoma"/>
    </w:rPr>
  </w:style>
  <w:style w:type="paragraph" w:customStyle="1" w:styleId="11">
    <w:name w:val="Название1"/>
    <w:basedOn w:val="a"/>
    <w:rsid w:val="00464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64325"/>
    <w:pPr>
      <w:suppressLineNumbers/>
    </w:pPr>
    <w:rPr>
      <w:rFonts w:cs="Tahoma"/>
    </w:rPr>
  </w:style>
  <w:style w:type="paragraph" w:styleId="a7">
    <w:name w:val="Body Text Indent"/>
    <w:basedOn w:val="a"/>
    <w:semiHidden/>
    <w:rsid w:val="00464325"/>
    <w:pPr>
      <w:ind w:firstLine="720"/>
    </w:pPr>
    <w:rPr>
      <w:sz w:val="28"/>
    </w:rPr>
  </w:style>
  <w:style w:type="paragraph" w:customStyle="1" w:styleId="21">
    <w:name w:val="Основной текст с отступом 21"/>
    <w:basedOn w:val="a"/>
    <w:rsid w:val="00464325"/>
    <w:pPr>
      <w:ind w:right="-619"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64325"/>
    <w:pPr>
      <w:ind w:right="-477" w:firstLine="720"/>
      <w:jc w:val="both"/>
    </w:pPr>
    <w:rPr>
      <w:sz w:val="26"/>
    </w:rPr>
  </w:style>
  <w:style w:type="paragraph" w:customStyle="1" w:styleId="a8">
    <w:name w:val="Содержимое таблицы"/>
    <w:basedOn w:val="a"/>
    <w:rsid w:val="00464325"/>
    <w:pPr>
      <w:suppressLineNumbers/>
    </w:pPr>
  </w:style>
  <w:style w:type="paragraph" w:customStyle="1" w:styleId="a9">
    <w:name w:val="Заголовок таблицы"/>
    <w:basedOn w:val="a8"/>
    <w:rsid w:val="00464325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0F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F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4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</dc:creator>
  <cp:lastModifiedBy>msia320</cp:lastModifiedBy>
  <cp:revision>5</cp:revision>
  <cp:lastPrinted>2023-04-25T06:50:00Z</cp:lastPrinted>
  <dcterms:created xsi:type="dcterms:W3CDTF">2024-03-11T06:54:00Z</dcterms:created>
  <dcterms:modified xsi:type="dcterms:W3CDTF">2025-04-14T13:50:00Z</dcterms:modified>
</cp:coreProperties>
</file>