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F9" w:rsidRPr="00E4296F" w:rsidRDefault="00B954F9" w:rsidP="008B3741">
      <w:pPr>
        <w:jc w:val="center"/>
        <w:rPr>
          <w:b/>
        </w:rPr>
      </w:pPr>
      <w:r w:rsidRPr="00E4296F">
        <w:rPr>
          <w:b/>
        </w:rPr>
        <w:t xml:space="preserve">СОВЕТ МУНИЦИПАЛЬНОГО ОБРАЗОВАНИЯ </w:t>
      </w:r>
    </w:p>
    <w:p w:rsidR="00B954F9" w:rsidRPr="00E4296F" w:rsidRDefault="00B954F9" w:rsidP="008B3741">
      <w:pPr>
        <w:jc w:val="center"/>
        <w:rPr>
          <w:b/>
        </w:rPr>
      </w:pPr>
      <w:r w:rsidRPr="00E4296F">
        <w:rPr>
          <w:b/>
        </w:rPr>
        <w:t xml:space="preserve">«СЕЛЬСКОЕ ПОСЕЛЕНИЕ ТРЕХПРОТОКСКИЙ СЕЛЬСОВЕТ </w:t>
      </w:r>
    </w:p>
    <w:p w:rsidR="00B41A5B" w:rsidRPr="00E4296F" w:rsidRDefault="00B954F9" w:rsidP="008B3741">
      <w:pPr>
        <w:pStyle w:val="a4"/>
        <w:ind w:right="-1"/>
        <w:rPr>
          <w:rFonts w:ascii="Arial" w:hAnsi="Arial" w:cs="Arial"/>
          <w:b/>
          <w:sz w:val="24"/>
          <w:szCs w:val="24"/>
        </w:rPr>
      </w:pPr>
      <w:r w:rsidRPr="00E4296F">
        <w:rPr>
          <w:rFonts w:ascii="Arial" w:hAnsi="Arial"/>
          <w:b/>
          <w:sz w:val="24"/>
          <w:szCs w:val="24"/>
        </w:rPr>
        <w:t>ПРИВОЛЖСКОГО МУНИЦИПАЛЬНОГО РАЙОНА АСТРАХАНСКОЙ ОБЛАСТИ»</w:t>
      </w:r>
    </w:p>
    <w:p w:rsidR="00B41A5B" w:rsidRPr="00E4296F" w:rsidRDefault="00B41A5B" w:rsidP="008B3741">
      <w:pPr>
        <w:pStyle w:val="a4"/>
        <w:ind w:right="-1"/>
        <w:rPr>
          <w:rFonts w:ascii="Arial" w:hAnsi="Arial" w:cs="Arial"/>
          <w:b/>
          <w:sz w:val="24"/>
          <w:szCs w:val="24"/>
        </w:rPr>
      </w:pPr>
    </w:p>
    <w:p w:rsidR="00B41A5B" w:rsidRPr="00E4296F" w:rsidRDefault="00B41A5B" w:rsidP="008B3741">
      <w:pPr>
        <w:ind w:right="-1"/>
        <w:jc w:val="center"/>
        <w:rPr>
          <w:b/>
        </w:rPr>
      </w:pPr>
      <w:r w:rsidRPr="00E4296F">
        <w:rPr>
          <w:b/>
        </w:rPr>
        <w:t xml:space="preserve">РЕШЕНИЕ СОВЕТА </w:t>
      </w:r>
    </w:p>
    <w:p w:rsidR="00B41A5B" w:rsidRPr="00E4296F" w:rsidRDefault="00B41A5B" w:rsidP="008B3741">
      <w:pPr>
        <w:ind w:right="-1"/>
        <w:jc w:val="both"/>
        <w:rPr>
          <w:b/>
        </w:rPr>
      </w:pPr>
    </w:p>
    <w:p w:rsidR="00D109D5" w:rsidRPr="00D35ABD" w:rsidRDefault="00B41A5B" w:rsidP="008B3741">
      <w:pPr>
        <w:ind w:right="-1"/>
        <w:jc w:val="both"/>
      </w:pPr>
      <w:r w:rsidRPr="00D35ABD">
        <w:t>от «</w:t>
      </w:r>
      <w:r w:rsidR="00E81572" w:rsidRPr="00D35ABD">
        <w:t>30</w:t>
      </w:r>
      <w:r w:rsidRPr="00D35ABD">
        <w:t xml:space="preserve">» </w:t>
      </w:r>
      <w:r w:rsidR="00E81572" w:rsidRPr="00D35ABD">
        <w:t>июля</w:t>
      </w:r>
      <w:r w:rsidR="00EF6B6F" w:rsidRPr="00D35ABD">
        <w:t xml:space="preserve"> 202</w:t>
      </w:r>
      <w:r w:rsidR="00E4296F" w:rsidRPr="00D35ABD">
        <w:t>5</w:t>
      </w:r>
      <w:r w:rsidR="00F21FE2" w:rsidRPr="00D35ABD">
        <w:t xml:space="preserve"> года</w:t>
      </w:r>
      <w:r w:rsidR="00F823E5" w:rsidRPr="00D35ABD">
        <w:tab/>
      </w:r>
      <w:r w:rsidR="00F823E5" w:rsidRPr="00D35ABD">
        <w:tab/>
      </w:r>
      <w:r w:rsidR="00D109D5" w:rsidRPr="00D35ABD">
        <w:tab/>
      </w:r>
      <w:r w:rsidR="00D109D5" w:rsidRPr="00D35ABD">
        <w:tab/>
        <w:t xml:space="preserve">   </w:t>
      </w:r>
      <w:r w:rsidR="008F6DD1" w:rsidRPr="00D35ABD">
        <w:t xml:space="preserve">                   </w:t>
      </w:r>
      <w:r w:rsidR="00D109D5" w:rsidRPr="00D35ABD">
        <w:t xml:space="preserve">   </w:t>
      </w:r>
      <w:r w:rsidR="00BB61EE" w:rsidRPr="00D35ABD">
        <w:t xml:space="preserve">      </w:t>
      </w:r>
      <w:r w:rsidR="00D109D5" w:rsidRPr="00D35ABD">
        <w:t xml:space="preserve">№ </w:t>
      </w:r>
      <w:r w:rsidR="00E81572" w:rsidRPr="00D35ABD">
        <w:t>36</w:t>
      </w:r>
    </w:p>
    <w:p w:rsidR="001D72BF" w:rsidRPr="00D35ABD" w:rsidRDefault="00B41A5B" w:rsidP="008B3741">
      <w:pPr>
        <w:ind w:right="-1"/>
        <w:jc w:val="both"/>
      </w:pPr>
      <w:r w:rsidRPr="00D35ABD">
        <w:t>с. Три Протока</w:t>
      </w:r>
    </w:p>
    <w:p w:rsidR="00F823E5" w:rsidRPr="00E4296F" w:rsidRDefault="00F823E5" w:rsidP="008B3741">
      <w:pPr>
        <w:ind w:right="-1"/>
        <w:jc w:val="both"/>
        <w:rPr>
          <w:b/>
        </w:rPr>
      </w:pPr>
    </w:p>
    <w:p w:rsidR="00E10B34" w:rsidRPr="00987DB2" w:rsidRDefault="00E10B34" w:rsidP="008250FA">
      <w:pPr>
        <w:suppressAutoHyphens/>
        <w:ind w:right="4392"/>
        <w:jc w:val="both"/>
      </w:pPr>
      <w:r w:rsidRPr="00987DB2">
        <w:t>Об утверждении перечня муниципального</w:t>
      </w:r>
      <w:r>
        <w:t xml:space="preserve"> </w:t>
      </w:r>
      <w:r w:rsidRPr="00987DB2">
        <w:t>имущества муниципального образования</w:t>
      </w:r>
      <w:r>
        <w:t xml:space="preserve"> </w:t>
      </w:r>
      <w:r w:rsidRPr="00987DB2">
        <w:t>«</w:t>
      </w:r>
      <w:r w:rsidR="003759D5" w:rsidRPr="00E4296F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Pr="00987DB2">
        <w:t xml:space="preserve">», </w:t>
      </w:r>
      <w:r w:rsidR="00106FF2">
        <w:t xml:space="preserve">подлежащего безвозмездной </w:t>
      </w:r>
      <w:r w:rsidRPr="00987DB2">
        <w:t>переда</w:t>
      </w:r>
      <w:r w:rsidR="00106FF2">
        <w:t>че</w:t>
      </w:r>
      <w:r>
        <w:t xml:space="preserve"> </w:t>
      </w:r>
      <w:r w:rsidRPr="00987DB2">
        <w:t>в</w:t>
      </w:r>
      <w:r w:rsidR="00106FF2">
        <w:t xml:space="preserve"> собственность</w:t>
      </w:r>
      <w:r w:rsidRPr="00987DB2">
        <w:t xml:space="preserve"> муниципальн</w:t>
      </w:r>
      <w:r w:rsidR="00106FF2">
        <w:t>ого образования</w:t>
      </w:r>
      <w:r w:rsidRPr="00987DB2">
        <w:t xml:space="preserve"> «Приволжский</w:t>
      </w:r>
      <w:r w:rsidR="00106FF2">
        <w:t xml:space="preserve"> муниципальный</w:t>
      </w:r>
      <w:r w:rsidRPr="00987DB2">
        <w:t xml:space="preserve"> район</w:t>
      </w:r>
      <w:r w:rsidR="00A60121">
        <w:t xml:space="preserve"> Астраханской области</w:t>
      </w:r>
      <w:r w:rsidRPr="00987DB2">
        <w:t>»</w:t>
      </w:r>
    </w:p>
    <w:p w:rsidR="001D72BF" w:rsidRPr="00E4296F" w:rsidRDefault="001D72BF" w:rsidP="008B3741">
      <w:pPr>
        <w:pStyle w:val="Style5"/>
        <w:widowControl/>
        <w:spacing w:line="240" w:lineRule="auto"/>
        <w:ind w:firstLine="0"/>
      </w:pPr>
    </w:p>
    <w:p w:rsidR="001D72BF" w:rsidRPr="00E4296F" w:rsidRDefault="00E62175" w:rsidP="008B3741">
      <w:pPr>
        <w:pStyle w:val="Style5"/>
        <w:widowControl/>
        <w:spacing w:line="240" w:lineRule="auto"/>
        <w:rPr>
          <w:rStyle w:val="FontStyle12"/>
        </w:rPr>
      </w:pPr>
      <w:r>
        <w:t>Н</w:t>
      </w:r>
      <w:r w:rsidRPr="00987DB2">
        <w:t xml:space="preserve">а основании </w:t>
      </w:r>
      <w:r>
        <w:t>Закон</w:t>
      </w:r>
      <w:r w:rsidR="00B24FD2">
        <w:t>а</w:t>
      </w:r>
      <w:r>
        <w:t xml:space="preserve"> Астраханской области от 02.07.2008 г. № 37/2008-ОЗ «Об отдельных вопросах разграничения имущества, находящегося в муниципальной собственности, между муниципальными районами, поселениями, городскими округами в Астраханской области», </w:t>
      </w:r>
      <w:r w:rsidR="00074E29" w:rsidRPr="00E4296F">
        <w:rPr>
          <w:rStyle w:val="FontStyle12"/>
        </w:rPr>
        <w:t>Уставом муниципального образования</w:t>
      </w:r>
      <w:r w:rsidR="008F6DD1" w:rsidRPr="00E4296F">
        <w:rPr>
          <w:rStyle w:val="FontStyle12"/>
        </w:rPr>
        <w:t xml:space="preserve"> «Сельское поселение </w:t>
      </w:r>
      <w:r w:rsidR="00074E29" w:rsidRPr="00E4296F">
        <w:rPr>
          <w:rStyle w:val="FontStyle12"/>
        </w:rPr>
        <w:t>Трехпротокский сельсовет</w:t>
      </w:r>
      <w:r w:rsidR="008F6DD1" w:rsidRPr="00E4296F">
        <w:rPr>
          <w:rStyle w:val="FontStyle12"/>
        </w:rPr>
        <w:t xml:space="preserve"> Приволжского муниципального района Астраханской области»</w:t>
      </w:r>
      <w:r w:rsidR="00074E29" w:rsidRPr="00E4296F">
        <w:rPr>
          <w:rStyle w:val="FontStyle12"/>
        </w:rPr>
        <w:t>, Совет муниципального образования «</w:t>
      </w:r>
      <w:r w:rsidR="008F6DD1" w:rsidRPr="00E4296F">
        <w:rPr>
          <w:rStyle w:val="FontStyle12"/>
        </w:rPr>
        <w:t xml:space="preserve">Сельское поселение </w:t>
      </w:r>
      <w:r w:rsidR="00074E29" w:rsidRPr="00E4296F">
        <w:rPr>
          <w:rStyle w:val="FontStyle12"/>
        </w:rPr>
        <w:t>Трехпротокский сельсовет</w:t>
      </w:r>
      <w:r w:rsidR="008F6DD1" w:rsidRPr="00E4296F">
        <w:rPr>
          <w:rStyle w:val="FontStyle12"/>
        </w:rPr>
        <w:t xml:space="preserve"> Приволжского муниципального района Астраханской области</w:t>
      </w:r>
      <w:r w:rsidR="00074E29" w:rsidRPr="00E4296F">
        <w:rPr>
          <w:rStyle w:val="FontStyle12"/>
        </w:rPr>
        <w:t>»</w:t>
      </w:r>
    </w:p>
    <w:p w:rsidR="00F823E5" w:rsidRPr="00E4296F" w:rsidRDefault="00F823E5" w:rsidP="008B3741">
      <w:pPr>
        <w:pStyle w:val="Style5"/>
        <w:widowControl/>
        <w:spacing w:line="240" w:lineRule="auto"/>
      </w:pPr>
    </w:p>
    <w:p w:rsidR="001D72BF" w:rsidRDefault="00074E29" w:rsidP="008B3741">
      <w:pPr>
        <w:pStyle w:val="Style6"/>
        <w:widowControl/>
        <w:rPr>
          <w:rStyle w:val="FontStyle11"/>
        </w:rPr>
      </w:pPr>
      <w:r w:rsidRPr="00E4296F">
        <w:rPr>
          <w:rStyle w:val="FontStyle11"/>
        </w:rPr>
        <w:t>РЕШИЛ:</w:t>
      </w:r>
    </w:p>
    <w:p w:rsidR="008F3FB8" w:rsidRPr="00E4296F" w:rsidRDefault="008F3FB8" w:rsidP="008B3741">
      <w:pPr>
        <w:pStyle w:val="Style6"/>
        <w:widowControl/>
        <w:rPr>
          <w:rStyle w:val="FontStyle11"/>
        </w:rPr>
      </w:pPr>
    </w:p>
    <w:p w:rsidR="00327BA6" w:rsidRDefault="00327BA6" w:rsidP="008B3741">
      <w:pPr>
        <w:pStyle w:val="Style7"/>
        <w:widowControl/>
        <w:tabs>
          <w:tab w:val="left" w:pos="322"/>
        </w:tabs>
        <w:spacing w:line="240" w:lineRule="auto"/>
        <w:ind w:firstLine="709"/>
      </w:pPr>
      <w:r w:rsidRPr="00987DB2">
        <w:t>1. Утвердить перечень муниципального имущества муниципального образования «</w:t>
      </w:r>
      <w:r w:rsidRPr="00E4296F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Pr="00987DB2">
        <w:t>», подлежащего безвозмездной передаче в собственность муниципального образования «Приволжский</w:t>
      </w:r>
      <w:r>
        <w:t xml:space="preserve"> муниципальный</w:t>
      </w:r>
      <w:r w:rsidRPr="00987DB2">
        <w:t xml:space="preserve"> район</w:t>
      </w:r>
      <w:r>
        <w:t xml:space="preserve"> Астраханской области»</w:t>
      </w:r>
      <w:r w:rsidRPr="00987DB2">
        <w:t xml:space="preserve"> согласно приложению.</w:t>
      </w:r>
    </w:p>
    <w:p w:rsidR="00785F6B" w:rsidRDefault="00785F6B" w:rsidP="008B3741">
      <w:pPr>
        <w:pStyle w:val="Style7"/>
        <w:widowControl/>
        <w:tabs>
          <w:tab w:val="left" w:pos="322"/>
        </w:tabs>
        <w:spacing w:line="240" w:lineRule="auto"/>
        <w:ind w:firstLine="709"/>
      </w:pPr>
      <w:r>
        <w:rPr>
          <w:rStyle w:val="FontStyle12"/>
        </w:rPr>
        <w:t xml:space="preserve">2. </w:t>
      </w:r>
      <w:r w:rsidR="00A47B35">
        <w:rPr>
          <w:rStyle w:val="FontStyle12"/>
        </w:rPr>
        <w:t xml:space="preserve">Направить утвержденный </w:t>
      </w:r>
      <w:r w:rsidR="00A47B35" w:rsidRPr="00987DB2">
        <w:t>перечень муниципального имущества муниципального образования «</w:t>
      </w:r>
      <w:r w:rsidR="00A47B35" w:rsidRPr="00E4296F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="00A47B35" w:rsidRPr="00987DB2">
        <w:t>», подлежащего безвозмездной передаче в собственность муниципального образования «Приволжский</w:t>
      </w:r>
      <w:r w:rsidR="00A47B35">
        <w:t xml:space="preserve"> муниципальный</w:t>
      </w:r>
      <w:r w:rsidR="00A47B35" w:rsidRPr="00987DB2">
        <w:t xml:space="preserve"> район</w:t>
      </w:r>
      <w:r w:rsidR="00A47B35">
        <w:t xml:space="preserve"> Астраханской области» в адрес </w:t>
      </w:r>
      <w:r w:rsidR="007B037E">
        <w:t>муниципального образования «</w:t>
      </w:r>
      <w:r w:rsidR="007B037E" w:rsidRPr="00987DB2">
        <w:t>Приволжский</w:t>
      </w:r>
      <w:r w:rsidR="007B037E">
        <w:t xml:space="preserve"> муниципальный</w:t>
      </w:r>
      <w:r w:rsidR="007B037E" w:rsidRPr="00987DB2">
        <w:t xml:space="preserve"> район</w:t>
      </w:r>
      <w:r w:rsidR="007B037E">
        <w:t xml:space="preserve"> Астраханской области»</w:t>
      </w:r>
      <w:r w:rsidR="00E67E95">
        <w:t xml:space="preserve"> для согласования.</w:t>
      </w:r>
    </w:p>
    <w:p w:rsidR="00FB33EB" w:rsidRPr="00E4296F" w:rsidRDefault="00E67E95" w:rsidP="008B3741">
      <w:pPr>
        <w:pStyle w:val="Style7"/>
        <w:widowControl/>
        <w:tabs>
          <w:tab w:val="left" w:pos="322"/>
        </w:tabs>
        <w:spacing w:line="240" w:lineRule="auto"/>
        <w:ind w:firstLine="709"/>
        <w:rPr>
          <w:color w:val="000000"/>
        </w:rPr>
      </w:pPr>
      <w:r>
        <w:t xml:space="preserve">3. </w:t>
      </w:r>
      <w:r w:rsidR="004809F4" w:rsidRPr="00E4296F">
        <w:rPr>
          <w:color w:val="000000"/>
        </w:rPr>
        <w:t xml:space="preserve">Настоящее решение вступает в силу со дня его </w:t>
      </w:r>
      <w:r w:rsidR="00553830" w:rsidRPr="00E4296F">
        <w:rPr>
          <w:color w:val="000000"/>
        </w:rPr>
        <w:t>подписания</w:t>
      </w:r>
      <w:r w:rsidR="004809F4" w:rsidRPr="00E4296F">
        <w:rPr>
          <w:color w:val="000000"/>
        </w:rPr>
        <w:t>.</w:t>
      </w:r>
    </w:p>
    <w:p w:rsidR="00E4296F" w:rsidRPr="00E4296F" w:rsidRDefault="00E4296F" w:rsidP="008B3741">
      <w:pPr>
        <w:ind w:left="720"/>
        <w:jc w:val="both"/>
        <w:rPr>
          <w:color w:val="000000"/>
        </w:rPr>
      </w:pPr>
    </w:p>
    <w:p w:rsidR="00EF6B6F" w:rsidRPr="00E4296F" w:rsidRDefault="008F6DD1" w:rsidP="008B3741">
      <w:pPr>
        <w:jc w:val="both"/>
      </w:pPr>
      <w:r w:rsidRPr="00E4296F">
        <w:t xml:space="preserve">Председатель Совета </w:t>
      </w:r>
      <w:r w:rsidR="00F823E5" w:rsidRPr="00E4296F">
        <w:tab/>
      </w:r>
      <w:r w:rsidR="00E7632D">
        <w:tab/>
      </w:r>
      <w:r w:rsidR="00E7632D">
        <w:tab/>
      </w:r>
      <w:r w:rsidR="00E7632D">
        <w:tab/>
      </w:r>
      <w:r w:rsidR="00E7632D">
        <w:tab/>
      </w:r>
      <w:r w:rsidR="00EF6B6F" w:rsidRPr="00E4296F">
        <w:t xml:space="preserve">   </w:t>
      </w:r>
      <w:r w:rsidR="00E4296F">
        <w:t xml:space="preserve">   </w:t>
      </w:r>
      <w:r w:rsidR="00E7632D">
        <w:t xml:space="preserve">  </w:t>
      </w:r>
      <w:r w:rsidR="001E0E3E">
        <w:t xml:space="preserve">   </w:t>
      </w:r>
      <w:r w:rsidRPr="00E4296F">
        <w:t>Н.Ю. Уразмамбетов</w:t>
      </w:r>
    </w:p>
    <w:p w:rsidR="00E4296F" w:rsidRPr="00E4296F" w:rsidRDefault="00EF6B6F" w:rsidP="008B3741">
      <w:pPr>
        <w:jc w:val="both"/>
      </w:pPr>
      <w:r w:rsidRPr="00E4296F">
        <w:tab/>
      </w:r>
      <w:r w:rsidRPr="00E4296F">
        <w:tab/>
      </w:r>
      <w:r w:rsidRPr="00E4296F">
        <w:tab/>
      </w:r>
      <w:r w:rsidRPr="00E4296F">
        <w:tab/>
      </w:r>
      <w:r w:rsidRPr="00E4296F">
        <w:tab/>
      </w:r>
      <w:r w:rsidRPr="00E4296F">
        <w:tab/>
      </w:r>
      <w:r w:rsidRPr="00E4296F">
        <w:tab/>
        <w:t xml:space="preserve">        </w:t>
      </w:r>
    </w:p>
    <w:p w:rsidR="00EF6B6F" w:rsidRPr="00E4296F" w:rsidRDefault="00EF6B6F" w:rsidP="008B3741">
      <w:pPr>
        <w:jc w:val="both"/>
      </w:pPr>
      <w:r w:rsidRPr="00E4296F">
        <w:t>Глава муниципального образования</w:t>
      </w:r>
    </w:p>
    <w:p w:rsidR="00EF6B6F" w:rsidRPr="00E4296F" w:rsidRDefault="00EF6B6F" w:rsidP="008B3741">
      <w:r w:rsidRPr="00E4296F">
        <w:t xml:space="preserve">«Сельское поселение Трехпротокский </w:t>
      </w:r>
    </w:p>
    <w:p w:rsidR="00EF6B6F" w:rsidRPr="00E4296F" w:rsidRDefault="00EF6B6F" w:rsidP="008B3741">
      <w:r w:rsidRPr="00E4296F">
        <w:t>сельсовет Приволжского муниципального</w:t>
      </w:r>
    </w:p>
    <w:p w:rsidR="00425506" w:rsidRPr="008250FA" w:rsidRDefault="00F823E5" w:rsidP="008250FA">
      <w:pPr>
        <w:pStyle w:val="21"/>
        <w:tabs>
          <w:tab w:val="left" w:pos="286"/>
        </w:tabs>
        <w:suppressAutoHyphens w:val="0"/>
        <w:ind w:right="0" w:firstLine="0"/>
        <w:jc w:val="left"/>
        <w:rPr>
          <w:rFonts w:ascii="Arial" w:hAnsi="Arial" w:cs="Arial"/>
          <w:sz w:val="24"/>
          <w:szCs w:val="24"/>
        </w:rPr>
      </w:pPr>
      <w:r w:rsidRPr="00E4296F">
        <w:rPr>
          <w:rFonts w:ascii="Arial" w:hAnsi="Arial" w:cs="Arial"/>
          <w:sz w:val="24"/>
          <w:szCs w:val="24"/>
        </w:rPr>
        <w:t xml:space="preserve">района Астраханской </w:t>
      </w:r>
      <w:proofErr w:type="gramStart"/>
      <w:r w:rsidRPr="00E4296F">
        <w:rPr>
          <w:rFonts w:ascii="Arial" w:hAnsi="Arial" w:cs="Arial"/>
          <w:sz w:val="24"/>
          <w:szCs w:val="24"/>
        </w:rPr>
        <w:t>области»</w:t>
      </w:r>
      <w:r w:rsidRPr="00E4296F">
        <w:rPr>
          <w:rFonts w:ascii="Arial" w:hAnsi="Arial" w:cs="Arial"/>
          <w:sz w:val="24"/>
          <w:szCs w:val="24"/>
        </w:rPr>
        <w:tab/>
      </w:r>
      <w:proofErr w:type="gramEnd"/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  <w:t xml:space="preserve">         Р.Р. Мухаримо</w:t>
      </w:r>
      <w:r w:rsidR="00E4296F">
        <w:rPr>
          <w:rFonts w:ascii="Arial" w:hAnsi="Arial" w:cs="Arial"/>
          <w:sz w:val="24"/>
          <w:szCs w:val="24"/>
        </w:rPr>
        <w:t>в</w:t>
      </w:r>
    </w:p>
    <w:p w:rsidR="008250FA" w:rsidRDefault="008250FA" w:rsidP="008B3741">
      <w:pPr>
        <w:jc w:val="right"/>
        <w:rPr>
          <w:rStyle w:val="FontStyle23"/>
        </w:rPr>
        <w:sectPr w:rsidR="008250FA" w:rsidSect="00E4296F"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425506" w:rsidRPr="008250FA" w:rsidRDefault="00425506" w:rsidP="008B3741">
      <w:pPr>
        <w:jc w:val="right"/>
        <w:rPr>
          <w:rStyle w:val="FontStyle23"/>
          <w:rFonts w:ascii="Arial" w:hAnsi="Arial" w:cs="Arial"/>
        </w:rPr>
      </w:pPr>
      <w:r w:rsidRPr="008250FA">
        <w:rPr>
          <w:rStyle w:val="FontStyle23"/>
          <w:rFonts w:ascii="Arial" w:hAnsi="Arial" w:cs="Arial"/>
        </w:rPr>
        <w:lastRenderedPageBreak/>
        <w:t>Приложение к решению Совета</w:t>
      </w:r>
    </w:p>
    <w:p w:rsidR="00425506" w:rsidRPr="008250FA" w:rsidRDefault="00425506" w:rsidP="008B3741">
      <w:pPr>
        <w:jc w:val="right"/>
        <w:rPr>
          <w:rStyle w:val="FontStyle23"/>
          <w:rFonts w:ascii="Arial" w:hAnsi="Arial" w:cs="Arial"/>
        </w:rPr>
      </w:pPr>
      <w:r w:rsidRPr="008250FA">
        <w:rPr>
          <w:rStyle w:val="FontStyle23"/>
          <w:rFonts w:ascii="Arial" w:hAnsi="Arial" w:cs="Arial"/>
        </w:rPr>
        <w:t>муниципального образования</w:t>
      </w:r>
    </w:p>
    <w:p w:rsidR="008250FA" w:rsidRDefault="00425506" w:rsidP="008B3741">
      <w:pPr>
        <w:jc w:val="right"/>
        <w:rPr>
          <w:rStyle w:val="FontStyle12"/>
        </w:rPr>
      </w:pPr>
      <w:r w:rsidRPr="008250FA">
        <w:rPr>
          <w:rStyle w:val="FontStyle23"/>
          <w:rFonts w:ascii="Arial" w:hAnsi="Arial" w:cs="Arial"/>
        </w:rPr>
        <w:t>«</w:t>
      </w:r>
      <w:r w:rsidR="008250FA" w:rsidRPr="00E4296F">
        <w:rPr>
          <w:rStyle w:val="FontStyle12"/>
        </w:rPr>
        <w:t xml:space="preserve">Сельское поселение Трехпротокский сельсовет </w:t>
      </w:r>
    </w:p>
    <w:p w:rsidR="008250FA" w:rsidRDefault="008250FA" w:rsidP="008B3741">
      <w:pPr>
        <w:jc w:val="right"/>
        <w:rPr>
          <w:rStyle w:val="FontStyle12"/>
        </w:rPr>
      </w:pPr>
      <w:r w:rsidRPr="00E4296F">
        <w:rPr>
          <w:rStyle w:val="FontStyle12"/>
        </w:rPr>
        <w:t xml:space="preserve">Приволжского муниципального района </w:t>
      </w:r>
    </w:p>
    <w:p w:rsidR="00425506" w:rsidRPr="008250FA" w:rsidRDefault="008250FA" w:rsidP="008B3741">
      <w:pPr>
        <w:jc w:val="right"/>
        <w:rPr>
          <w:rStyle w:val="FontStyle23"/>
          <w:rFonts w:ascii="Arial" w:hAnsi="Arial" w:cs="Arial"/>
        </w:rPr>
      </w:pPr>
      <w:r w:rsidRPr="00E4296F">
        <w:rPr>
          <w:rStyle w:val="FontStyle12"/>
        </w:rPr>
        <w:t>Астраханской области</w:t>
      </w:r>
      <w:r w:rsidR="00425506" w:rsidRPr="008250FA">
        <w:rPr>
          <w:rStyle w:val="FontStyle23"/>
          <w:rFonts w:ascii="Arial" w:hAnsi="Arial" w:cs="Arial"/>
        </w:rPr>
        <w:t>»</w:t>
      </w:r>
    </w:p>
    <w:p w:rsidR="00425506" w:rsidRPr="008250FA" w:rsidRDefault="00425506" w:rsidP="008B3741">
      <w:pPr>
        <w:jc w:val="right"/>
        <w:rPr>
          <w:rStyle w:val="FontStyle23"/>
          <w:rFonts w:ascii="Arial" w:hAnsi="Arial" w:cs="Arial"/>
        </w:rPr>
      </w:pPr>
      <w:r w:rsidRPr="008250FA">
        <w:rPr>
          <w:rStyle w:val="FontStyle23"/>
          <w:rFonts w:ascii="Arial" w:hAnsi="Arial" w:cs="Arial"/>
        </w:rPr>
        <w:t xml:space="preserve">от </w:t>
      </w:r>
      <w:r w:rsidR="00E81572">
        <w:rPr>
          <w:rStyle w:val="FontStyle23"/>
          <w:rFonts w:ascii="Arial" w:hAnsi="Arial" w:cs="Arial"/>
        </w:rPr>
        <w:t>30.07.2025</w:t>
      </w:r>
      <w:r w:rsidR="00BB61EE">
        <w:rPr>
          <w:rStyle w:val="FontStyle23"/>
          <w:rFonts w:ascii="Arial" w:hAnsi="Arial" w:cs="Arial"/>
        </w:rPr>
        <w:t xml:space="preserve"> </w:t>
      </w:r>
      <w:r w:rsidRPr="008250FA">
        <w:rPr>
          <w:rStyle w:val="FontStyle23"/>
          <w:rFonts w:ascii="Arial" w:hAnsi="Arial" w:cs="Arial"/>
        </w:rPr>
        <w:t xml:space="preserve">№ </w:t>
      </w:r>
      <w:r w:rsidR="00E81572">
        <w:rPr>
          <w:rStyle w:val="FontStyle23"/>
          <w:rFonts w:ascii="Arial" w:hAnsi="Arial" w:cs="Arial"/>
        </w:rPr>
        <w:t>36</w:t>
      </w:r>
    </w:p>
    <w:p w:rsidR="00425506" w:rsidRPr="008250FA" w:rsidRDefault="00425506" w:rsidP="008B3741">
      <w:pPr>
        <w:jc w:val="right"/>
      </w:pPr>
    </w:p>
    <w:p w:rsidR="00425506" w:rsidRPr="008250FA" w:rsidRDefault="00425506" w:rsidP="008B3741">
      <w:pPr>
        <w:jc w:val="center"/>
      </w:pPr>
      <w:r w:rsidRPr="008250FA">
        <w:t>Перечень</w:t>
      </w:r>
    </w:p>
    <w:p w:rsidR="00425506" w:rsidRDefault="00CF0858" w:rsidP="008B3741">
      <w:pPr>
        <w:suppressAutoHyphens/>
        <w:jc w:val="center"/>
      </w:pPr>
      <w:r w:rsidRPr="00987DB2">
        <w:t>муниципального имущества муниципального образования «</w:t>
      </w:r>
      <w:r w:rsidRPr="00E4296F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Pr="00987DB2">
        <w:t>», подлежащего безвозмездной передаче в собственность муниципального образования «Приволжский</w:t>
      </w:r>
      <w:r>
        <w:t xml:space="preserve"> муниципальный</w:t>
      </w:r>
      <w:r w:rsidRPr="00987DB2">
        <w:t xml:space="preserve"> район</w:t>
      </w:r>
      <w:r>
        <w:t xml:space="preserve"> Астраханской области»</w:t>
      </w:r>
    </w:p>
    <w:p w:rsidR="00CF0858" w:rsidRPr="008250FA" w:rsidRDefault="00CF0858" w:rsidP="008B3741">
      <w:pPr>
        <w:suppressAutoHyphens/>
        <w:jc w:val="center"/>
      </w:pPr>
    </w:p>
    <w:p w:rsidR="00E13353" w:rsidRPr="00E13353" w:rsidRDefault="00E13353" w:rsidP="00E13353">
      <w:pPr>
        <w:pStyle w:val="a7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E13353">
        <w:rPr>
          <w:rFonts w:ascii="Arial" w:hAnsi="Arial" w:cs="Arial"/>
        </w:rPr>
        <w:t xml:space="preserve">едвижимое имущество, передаваемое в качестве самостоятельных объектов прав </w:t>
      </w:r>
    </w:p>
    <w:p w:rsidR="00E13353" w:rsidRDefault="00E13353" w:rsidP="00E13353">
      <w:pPr>
        <w:pStyle w:val="ConsPlusNormal"/>
        <w:jc w:val="center"/>
      </w:pPr>
    </w:p>
    <w:tbl>
      <w:tblPr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3118"/>
        <w:gridCol w:w="2268"/>
        <w:gridCol w:w="1418"/>
        <w:gridCol w:w="1417"/>
        <w:gridCol w:w="3969"/>
      </w:tblGrid>
      <w:tr w:rsidR="006F1DF7" w:rsidRPr="00E13353" w:rsidTr="006F1DF7">
        <w:trPr>
          <w:trHeight w:val="59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6F1DF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Место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3353">
              <w:rPr>
                <w:rFonts w:ascii="Arial" w:hAnsi="Arial" w:cs="Arial"/>
                <w:sz w:val="24"/>
                <w:szCs w:val="24"/>
              </w:rPr>
              <w:t>нахождения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3D08E0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Кадастровый и (или) инвентарный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Индивидуализирующие характеристики </w:t>
            </w:r>
            <w:r>
              <w:rPr>
                <w:rFonts w:ascii="Arial" w:hAnsi="Arial" w:cs="Arial"/>
                <w:sz w:val="24"/>
                <w:szCs w:val="24"/>
              </w:rPr>
              <w:t>имущества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Правообладатель </w:t>
            </w:r>
          </w:p>
        </w:tc>
      </w:tr>
      <w:tr w:rsidR="006F1DF7" w:rsidRPr="00E13353" w:rsidTr="006F1DF7"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3353" w:rsidRPr="00E13353" w:rsidRDefault="00E13353"/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3353" w:rsidRPr="00E13353" w:rsidRDefault="00E13353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3353" w:rsidRPr="00E13353" w:rsidRDefault="00E13353"/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3353" w:rsidRPr="00E13353" w:rsidRDefault="00E13353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3353" w:rsidRPr="00E13353" w:rsidRDefault="00E13353"/>
        </w:tc>
      </w:tr>
      <w:tr w:rsidR="006F1DF7" w:rsidRPr="00E13353" w:rsidTr="006F1DF7">
        <w:trPr>
          <w:trHeight w:val="2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353" w:rsidRPr="00E13353" w:rsidRDefault="00E13353" w:rsidP="00E1335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375DA" w:rsidRPr="00E13353" w:rsidTr="006F1DF7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Астраханская, р-н Приволжский,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гар./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кооп. «Энергетик» ТЭЦ-2, гараж № 40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30:09:090103:240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+/- 3.8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6F1DF7" w:rsidRDefault="000375DA" w:rsidP="000375D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F1DF7">
              <w:rPr>
                <w:rFonts w:ascii="Arial" w:hAnsi="Arial" w:cs="Arial"/>
                <w:sz w:val="24"/>
                <w:szCs w:val="24"/>
              </w:rPr>
              <w:t>муниципально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F1DF7">
              <w:rPr>
                <w:rFonts w:ascii="Arial" w:hAnsi="Arial" w:cs="Arial"/>
                <w:sz w:val="24"/>
                <w:szCs w:val="24"/>
              </w:rPr>
              <w:t xml:space="preserve"> образовани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F1DF7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6F1DF7">
              <w:rPr>
                <w:rStyle w:val="FontStyle12"/>
              </w:rPr>
              <w:t>Сельское поселение Трехпротокский сельсовет Приволжского муниципального района Астраханской области</w:t>
            </w:r>
            <w:r w:rsidRPr="006F1DF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0375DA" w:rsidRDefault="000375DA">
      <w: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8610"/>
      </w:tblGrid>
      <w:tr w:rsidR="005A66FA" w:rsidTr="00323E89">
        <w:tc>
          <w:tcPr>
            <w:tcW w:w="5949" w:type="dxa"/>
          </w:tcPr>
          <w:p w:rsidR="005A66FA" w:rsidRDefault="005A66FA" w:rsidP="005A66FA">
            <w:r>
              <w:lastRenderedPageBreak/>
              <w:t>Утверждено решением Совета муниципального образования «</w:t>
            </w:r>
            <w:r>
              <w:rPr>
                <w:rStyle w:val="FontStyle12"/>
              </w:rPr>
              <w:t>Сельское поселение Трехпротокский сельсовет Приволжского муниципального района Астраханской области</w:t>
            </w:r>
            <w:r>
              <w:t>»</w:t>
            </w:r>
          </w:p>
          <w:p w:rsidR="005A66FA" w:rsidRDefault="00366BAF" w:rsidP="005A66FA">
            <w:r>
              <w:t xml:space="preserve">от </w:t>
            </w:r>
            <w:r w:rsidR="00E81572">
              <w:t>30.07.2025</w:t>
            </w:r>
            <w:r w:rsidR="005A66FA">
              <w:t xml:space="preserve"> №</w:t>
            </w:r>
            <w:r w:rsidR="005B393F">
              <w:t xml:space="preserve"> </w:t>
            </w:r>
            <w:r w:rsidR="00E81572">
              <w:t>36</w:t>
            </w:r>
          </w:p>
          <w:p w:rsidR="005A66FA" w:rsidRDefault="005A66FA" w:rsidP="005A66FA"/>
          <w:p w:rsidR="005A66FA" w:rsidRDefault="005A66FA" w:rsidP="005A66FA">
            <w:r>
              <w:t>Глава муниципального образования</w:t>
            </w:r>
          </w:p>
          <w:p w:rsidR="005A66FA" w:rsidRDefault="005A66FA" w:rsidP="005A66FA"/>
          <w:p w:rsidR="005A66FA" w:rsidRDefault="005A66FA" w:rsidP="005A66FA">
            <w:r>
              <w:t>____________________ Р.Р. Мухаримов</w:t>
            </w:r>
          </w:p>
        </w:tc>
        <w:tc>
          <w:tcPr>
            <w:tcW w:w="8610" w:type="dxa"/>
          </w:tcPr>
          <w:p w:rsidR="005A66FA" w:rsidRDefault="00323E89" w:rsidP="005A66FA">
            <w:pPr>
              <w:jc w:val="right"/>
            </w:pPr>
            <w:r>
              <w:t>Согласовано</w:t>
            </w:r>
          </w:p>
          <w:p w:rsidR="000375DA" w:rsidRDefault="00137451" w:rsidP="000375DA">
            <w:pPr>
              <w:ind w:left="3690"/>
              <w:jc w:val="right"/>
            </w:pPr>
            <w:r>
              <w:t>р</w:t>
            </w:r>
            <w:bookmarkStart w:id="0" w:name="_GoBack"/>
            <w:bookmarkEnd w:id="0"/>
            <w:r w:rsidR="000375DA">
              <w:t>аспоряжением управления муниципального имущества администрации муниципального образования Приволжский муниципальный район Астраханской области</w:t>
            </w:r>
          </w:p>
          <w:p w:rsidR="000375DA" w:rsidRDefault="000375DA" w:rsidP="005A66FA">
            <w:pPr>
              <w:jc w:val="right"/>
            </w:pPr>
          </w:p>
          <w:p w:rsidR="00323E89" w:rsidRDefault="00137451" w:rsidP="005A66FA">
            <w:pPr>
              <w:jc w:val="right"/>
            </w:pPr>
            <w:proofErr w:type="spellStart"/>
            <w:r>
              <w:t>Врио</w:t>
            </w:r>
            <w:proofErr w:type="spellEnd"/>
            <w:r>
              <w:t xml:space="preserve"> начальника управления</w:t>
            </w:r>
          </w:p>
          <w:p w:rsidR="00137451" w:rsidRDefault="00137451" w:rsidP="005A66FA">
            <w:pPr>
              <w:jc w:val="right"/>
            </w:pPr>
          </w:p>
          <w:p w:rsidR="00137451" w:rsidRDefault="00137451" w:rsidP="005A66FA">
            <w:pPr>
              <w:jc w:val="right"/>
            </w:pPr>
            <w:r>
              <w:t>____________________ О.Г. Филиппов</w:t>
            </w:r>
          </w:p>
        </w:tc>
      </w:tr>
    </w:tbl>
    <w:p w:rsidR="000375DA" w:rsidRDefault="000375DA" w:rsidP="005A66FA">
      <w:pPr>
        <w:jc w:val="center"/>
      </w:pPr>
    </w:p>
    <w:p w:rsidR="005A66FA" w:rsidRPr="008250FA" w:rsidRDefault="005A66FA" w:rsidP="005A66FA">
      <w:pPr>
        <w:jc w:val="center"/>
      </w:pPr>
      <w:r w:rsidRPr="008250FA">
        <w:t>Перечень</w:t>
      </w:r>
    </w:p>
    <w:p w:rsidR="005A66FA" w:rsidRDefault="005A66FA" w:rsidP="005A66FA">
      <w:pPr>
        <w:suppressAutoHyphens/>
        <w:jc w:val="center"/>
      </w:pPr>
      <w:r w:rsidRPr="00987DB2">
        <w:t>муниципального имущества муниципального образования «</w:t>
      </w:r>
      <w:r w:rsidRPr="00E4296F">
        <w:rPr>
          <w:rStyle w:val="FontStyle12"/>
        </w:rPr>
        <w:t>Сельское поселение Трехпротокский сельсовет Приволжского муниципального района Астраханской области</w:t>
      </w:r>
      <w:r w:rsidRPr="00987DB2">
        <w:t>», подлежащего безвозмездной передаче в собственность муниципального образования «Приволжский</w:t>
      </w:r>
      <w:r>
        <w:t xml:space="preserve"> муниципальный</w:t>
      </w:r>
      <w:r w:rsidRPr="00987DB2">
        <w:t xml:space="preserve"> район</w:t>
      </w:r>
      <w:r>
        <w:t xml:space="preserve"> Астраханской области»</w:t>
      </w:r>
    </w:p>
    <w:p w:rsidR="005A66FA" w:rsidRPr="008250FA" w:rsidRDefault="005A66FA" w:rsidP="005A66FA">
      <w:pPr>
        <w:suppressAutoHyphens/>
        <w:jc w:val="center"/>
      </w:pPr>
    </w:p>
    <w:p w:rsidR="005A66FA" w:rsidRPr="00E13353" w:rsidRDefault="005A66FA" w:rsidP="005A66FA">
      <w:pPr>
        <w:pStyle w:val="a7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E13353">
        <w:rPr>
          <w:rFonts w:ascii="Arial" w:hAnsi="Arial" w:cs="Arial"/>
        </w:rPr>
        <w:t xml:space="preserve">едвижимое имущество, передаваемое в качестве самостоятельных объектов прав </w:t>
      </w:r>
    </w:p>
    <w:p w:rsidR="005A66FA" w:rsidRDefault="005A66FA" w:rsidP="005A66FA">
      <w:pPr>
        <w:pStyle w:val="ConsPlusNormal"/>
        <w:jc w:val="center"/>
      </w:pPr>
    </w:p>
    <w:tbl>
      <w:tblPr>
        <w:tblW w:w="148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3118"/>
        <w:gridCol w:w="2268"/>
        <w:gridCol w:w="1418"/>
        <w:gridCol w:w="1417"/>
        <w:gridCol w:w="3969"/>
      </w:tblGrid>
      <w:tr w:rsidR="005A66FA" w:rsidRPr="00E13353" w:rsidTr="00DB4347">
        <w:trPr>
          <w:trHeight w:val="595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Место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3353">
              <w:rPr>
                <w:rFonts w:ascii="Arial" w:hAnsi="Arial" w:cs="Arial"/>
                <w:sz w:val="24"/>
                <w:szCs w:val="24"/>
              </w:rPr>
              <w:t>нахождения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Кадастровый и (или) инвентарный </w:t>
            </w: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Индивидуализирующие характеристики </w:t>
            </w:r>
            <w:r>
              <w:rPr>
                <w:rFonts w:ascii="Arial" w:hAnsi="Arial" w:cs="Arial"/>
                <w:sz w:val="24"/>
                <w:szCs w:val="24"/>
              </w:rPr>
              <w:t>имущества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 xml:space="preserve">Правообладатель </w:t>
            </w:r>
          </w:p>
        </w:tc>
      </w:tr>
      <w:tr w:rsidR="005A66FA" w:rsidRPr="00E13353" w:rsidTr="00DB4347"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6FA" w:rsidRPr="00E13353" w:rsidRDefault="005A66FA" w:rsidP="00DB4347"/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6FA" w:rsidRPr="00E13353" w:rsidRDefault="005A66FA" w:rsidP="00DB4347"/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6FA" w:rsidRPr="00E13353" w:rsidRDefault="005A66FA" w:rsidP="00DB4347"/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6FA" w:rsidRPr="00E13353" w:rsidRDefault="005A66FA" w:rsidP="00DB4347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66FA" w:rsidRPr="00E13353" w:rsidRDefault="005A66FA" w:rsidP="00DB4347"/>
        </w:tc>
      </w:tr>
      <w:tr w:rsidR="005A66FA" w:rsidRPr="00E13353" w:rsidTr="00DB4347">
        <w:trPr>
          <w:trHeight w:val="2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A66FA" w:rsidRPr="00E13353" w:rsidRDefault="005A66FA" w:rsidP="00DB4347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353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0375DA" w:rsidRPr="00E13353" w:rsidTr="00DB4347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 Астраханская, р-н Приволжский,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гар./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кооп. «Энергетик» ТЭЦ-2, гараж № 40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30:09:090103:240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E13353" w:rsidRDefault="000375DA" w:rsidP="000375DA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 +/- 3.8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75DA" w:rsidRPr="006F1DF7" w:rsidRDefault="000375DA" w:rsidP="000375D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F1DF7">
              <w:rPr>
                <w:rFonts w:ascii="Arial" w:hAnsi="Arial" w:cs="Arial"/>
                <w:sz w:val="24"/>
                <w:szCs w:val="24"/>
              </w:rPr>
              <w:t>муниципально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F1DF7">
              <w:rPr>
                <w:rFonts w:ascii="Arial" w:hAnsi="Arial" w:cs="Arial"/>
                <w:sz w:val="24"/>
                <w:szCs w:val="24"/>
              </w:rPr>
              <w:t xml:space="preserve"> образовани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6F1DF7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6F1DF7">
              <w:rPr>
                <w:rStyle w:val="FontStyle12"/>
              </w:rPr>
              <w:t>Сельское поселение Трехпротокский сельсовет Приволжского муниципального района Астраханской области</w:t>
            </w:r>
            <w:r w:rsidRPr="006F1DF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425506" w:rsidRPr="00E4296F" w:rsidRDefault="00425506" w:rsidP="008B3741">
      <w:pPr>
        <w:pStyle w:val="21"/>
        <w:tabs>
          <w:tab w:val="left" w:pos="286"/>
        </w:tabs>
        <w:suppressAutoHyphens w:val="0"/>
        <w:ind w:right="0" w:firstLine="0"/>
        <w:jc w:val="left"/>
        <w:rPr>
          <w:rStyle w:val="FontStyle12"/>
          <w:color w:val="000000"/>
        </w:rPr>
        <w:sectPr w:rsidR="00425506" w:rsidRPr="00E4296F" w:rsidSect="007D2884">
          <w:type w:val="continuous"/>
          <w:pgSz w:w="16837" w:h="11905" w:orient="landscape"/>
          <w:pgMar w:top="1135" w:right="1134" w:bottom="851" w:left="1134" w:header="720" w:footer="720" w:gutter="0"/>
          <w:cols w:space="60"/>
          <w:noEndnote/>
          <w:docGrid w:linePitch="326"/>
        </w:sectPr>
      </w:pPr>
    </w:p>
    <w:p w:rsidR="00FB33EB" w:rsidRPr="00E4296F" w:rsidRDefault="00FB33EB" w:rsidP="008B3741">
      <w:pPr>
        <w:pStyle w:val="Style3"/>
        <w:widowControl/>
        <w:spacing w:before="84"/>
        <w:rPr>
          <w:rStyle w:val="FontStyle12"/>
        </w:rPr>
      </w:pPr>
    </w:p>
    <w:sectPr w:rsidR="00FB33EB" w:rsidRPr="00E4296F" w:rsidSect="005A66FA">
      <w:pgSz w:w="16837" w:h="11905" w:orient="landscape"/>
      <w:pgMar w:top="1701" w:right="1134" w:bottom="851" w:left="1134" w:header="720" w:footer="720" w:gutter="0"/>
      <w:cols w:num="2" w:space="721" w:equalWidth="0">
        <w:col w:w="4395" w:space="1842"/>
        <w:col w:w="311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3B" w:rsidRDefault="0060603B">
      <w:r>
        <w:separator/>
      </w:r>
    </w:p>
  </w:endnote>
  <w:endnote w:type="continuationSeparator" w:id="0">
    <w:p w:rsidR="0060603B" w:rsidRDefault="0060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3B" w:rsidRDefault="0060603B">
      <w:r>
        <w:separator/>
      </w:r>
    </w:p>
  </w:footnote>
  <w:footnote w:type="continuationSeparator" w:id="0">
    <w:p w:rsidR="0060603B" w:rsidRDefault="0060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52A04"/>
    <w:multiLevelType w:val="singleLevel"/>
    <w:tmpl w:val="04CC6EB8"/>
    <w:lvl w:ilvl="0">
      <w:start w:val="1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74E29"/>
    <w:rsid w:val="000073BC"/>
    <w:rsid w:val="000375DA"/>
    <w:rsid w:val="00050D83"/>
    <w:rsid w:val="00074E29"/>
    <w:rsid w:val="000A11C1"/>
    <w:rsid w:val="000C28AA"/>
    <w:rsid w:val="000D0929"/>
    <w:rsid w:val="000D3722"/>
    <w:rsid w:val="00106FF2"/>
    <w:rsid w:val="00137451"/>
    <w:rsid w:val="00154A9D"/>
    <w:rsid w:val="0016799A"/>
    <w:rsid w:val="00192074"/>
    <w:rsid w:val="001C1EE9"/>
    <w:rsid w:val="001D72BF"/>
    <w:rsid w:val="001E0E3E"/>
    <w:rsid w:val="00231711"/>
    <w:rsid w:val="00237EAF"/>
    <w:rsid w:val="0025009D"/>
    <w:rsid w:val="002667D6"/>
    <w:rsid w:val="002736E5"/>
    <w:rsid w:val="00323E89"/>
    <w:rsid w:val="00327BA6"/>
    <w:rsid w:val="00330DEC"/>
    <w:rsid w:val="00366BAF"/>
    <w:rsid w:val="003759D5"/>
    <w:rsid w:val="003913B7"/>
    <w:rsid w:val="003A59AE"/>
    <w:rsid w:val="003B799D"/>
    <w:rsid w:val="003D08E0"/>
    <w:rsid w:val="00404D1B"/>
    <w:rsid w:val="00406CDF"/>
    <w:rsid w:val="00425506"/>
    <w:rsid w:val="00466E95"/>
    <w:rsid w:val="004809F4"/>
    <w:rsid w:val="00493865"/>
    <w:rsid w:val="004B0A48"/>
    <w:rsid w:val="005076E9"/>
    <w:rsid w:val="005363FB"/>
    <w:rsid w:val="00553830"/>
    <w:rsid w:val="00587376"/>
    <w:rsid w:val="005A66FA"/>
    <w:rsid w:val="005B3482"/>
    <w:rsid w:val="005B393F"/>
    <w:rsid w:val="005E1A14"/>
    <w:rsid w:val="0060603B"/>
    <w:rsid w:val="00637D23"/>
    <w:rsid w:val="00651C7D"/>
    <w:rsid w:val="00665DC8"/>
    <w:rsid w:val="006C106E"/>
    <w:rsid w:val="006C35BC"/>
    <w:rsid w:val="006D3D6D"/>
    <w:rsid w:val="006F1DF7"/>
    <w:rsid w:val="006F4FC7"/>
    <w:rsid w:val="00734432"/>
    <w:rsid w:val="00757859"/>
    <w:rsid w:val="00785F6B"/>
    <w:rsid w:val="0079614B"/>
    <w:rsid w:val="007B037E"/>
    <w:rsid w:val="007C19CB"/>
    <w:rsid w:val="007D2884"/>
    <w:rsid w:val="00804A19"/>
    <w:rsid w:val="00817937"/>
    <w:rsid w:val="00821E33"/>
    <w:rsid w:val="008250FA"/>
    <w:rsid w:val="0082710C"/>
    <w:rsid w:val="00832214"/>
    <w:rsid w:val="008432F7"/>
    <w:rsid w:val="0088776E"/>
    <w:rsid w:val="008B3741"/>
    <w:rsid w:val="008D5305"/>
    <w:rsid w:val="008D7420"/>
    <w:rsid w:val="008E1DB6"/>
    <w:rsid w:val="008F3FB8"/>
    <w:rsid w:val="008F6DD1"/>
    <w:rsid w:val="00973A08"/>
    <w:rsid w:val="00986FD4"/>
    <w:rsid w:val="009F0BC6"/>
    <w:rsid w:val="009F2A06"/>
    <w:rsid w:val="00A031B0"/>
    <w:rsid w:val="00A47B35"/>
    <w:rsid w:val="00A60121"/>
    <w:rsid w:val="00A617CD"/>
    <w:rsid w:val="00A916F0"/>
    <w:rsid w:val="00AB2825"/>
    <w:rsid w:val="00AF5640"/>
    <w:rsid w:val="00B24A6C"/>
    <w:rsid w:val="00B24FD2"/>
    <w:rsid w:val="00B41A5B"/>
    <w:rsid w:val="00B85D3A"/>
    <w:rsid w:val="00B954F9"/>
    <w:rsid w:val="00BB61EE"/>
    <w:rsid w:val="00BF5015"/>
    <w:rsid w:val="00C718DE"/>
    <w:rsid w:val="00CF0858"/>
    <w:rsid w:val="00D109D5"/>
    <w:rsid w:val="00D239C3"/>
    <w:rsid w:val="00D35ABD"/>
    <w:rsid w:val="00D37803"/>
    <w:rsid w:val="00D70684"/>
    <w:rsid w:val="00DA2CC5"/>
    <w:rsid w:val="00E10B34"/>
    <w:rsid w:val="00E13353"/>
    <w:rsid w:val="00E4296F"/>
    <w:rsid w:val="00E62175"/>
    <w:rsid w:val="00E67E95"/>
    <w:rsid w:val="00E7632D"/>
    <w:rsid w:val="00E81572"/>
    <w:rsid w:val="00EB625A"/>
    <w:rsid w:val="00ED30E4"/>
    <w:rsid w:val="00EF6B6F"/>
    <w:rsid w:val="00F21FE2"/>
    <w:rsid w:val="00F2283C"/>
    <w:rsid w:val="00F73B2C"/>
    <w:rsid w:val="00F823E5"/>
    <w:rsid w:val="00F86903"/>
    <w:rsid w:val="00FB33EB"/>
    <w:rsid w:val="00FC2F17"/>
    <w:rsid w:val="00FD3D8D"/>
    <w:rsid w:val="00FE3504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C6A1F5-C618-4156-868D-5544F839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A6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2550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72BF"/>
    <w:pPr>
      <w:spacing w:line="272" w:lineRule="exact"/>
      <w:jc w:val="center"/>
    </w:pPr>
  </w:style>
  <w:style w:type="paragraph" w:customStyle="1" w:styleId="Style2">
    <w:name w:val="Style2"/>
    <w:basedOn w:val="a"/>
    <w:uiPriority w:val="99"/>
    <w:rsid w:val="001D72BF"/>
  </w:style>
  <w:style w:type="paragraph" w:customStyle="1" w:styleId="Style3">
    <w:name w:val="Style3"/>
    <w:basedOn w:val="a"/>
    <w:uiPriority w:val="99"/>
    <w:rsid w:val="001D72BF"/>
  </w:style>
  <w:style w:type="paragraph" w:customStyle="1" w:styleId="Style4">
    <w:name w:val="Style4"/>
    <w:basedOn w:val="a"/>
    <w:uiPriority w:val="99"/>
    <w:rsid w:val="001D72BF"/>
    <w:pPr>
      <w:spacing w:line="275" w:lineRule="exact"/>
    </w:pPr>
  </w:style>
  <w:style w:type="paragraph" w:customStyle="1" w:styleId="Style5">
    <w:name w:val="Style5"/>
    <w:basedOn w:val="a"/>
    <w:uiPriority w:val="99"/>
    <w:rsid w:val="001D72BF"/>
    <w:pPr>
      <w:spacing w:line="276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1D72BF"/>
  </w:style>
  <w:style w:type="paragraph" w:customStyle="1" w:styleId="Style7">
    <w:name w:val="Style7"/>
    <w:basedOn w:val="a"/>
    <w:uiPriority w:val="99"/>
    <w:rsid w:val="001D72BF"/>
    <w:pPr>
      <w:spacing w:line="276" w:lineRule="exact"/>
      <w:jc w:val="both"/>
    </w:pPr>
  </w:style>
  <w:style w:type="paragraph" w:customStyle="1" w:styleId="Style8">
    <w:name w:val="Style8"/>
    <w:basedOn w:val="a"/>
    <w:uiPriority w:val="99"/>
    <w:rsid w:val="001D72BF"/>
    <w:pPr>
      <w:spacing w:line="269" w:lineRule="exact"/>
      <w:ind w:hanging="286"/>
    </w:pPr>
  </w:style>
  <w:style w:type="character" w:customStyle="1" w:styleId="FontStyle11">
    <w:name w:val="Font Style11"/>
    <w:basedOn w:val="a0"/>
    <w:uiPriority w:val="99"/>
    <w:rsid w:val="001D72BF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1D72BF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sid w:val="001D72BF"/>
    <w:rPr>
      <w:color w:val="000080"/>
      <w:u w:val="single"/>
    </w:rPr>
  </w:style>
  <w:style w:type="paragraph" w:styleId="a4">
    <w:name w:val="Title"/>
    <w:basedOn w:val="a"/>
    <w:link w:val="a5"/>
    <w:qFormat/>
    <w:rsid w:val="00B41A5B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41A5B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09F4"/>
    <w:pPr>
      <w:widowControl/>
      <w:suppressAutoHyphens/>
      <w:autoSpaceDE/>
      <w:autoSpaceDN/>
      <w:adjustRightInd/>
      <w:ind w:right="-619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4809F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4296F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255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23">
    <w:name w:val="Font Style23"/>
    <w:uiPriority w:val="99"/>
    <w:rsid w:val="00425506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1335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E1335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E1335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A031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1B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5A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5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375DA"/>
    <w:rPr>
      <w:rFonts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375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375DA"/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Протока Три</cp:lastModifiedBy>
  <cp:revision>85</cp:revision>
  <cp:lastPrinted>2025-07-30T13:22:00Z</cp:lastPrinted>
  <dcterms:created xsi:type="dcterms:W3CDTF">2025-05-20T12:45:00Z</dcterms:created>
  <dcterms:modified xsi:type="dcterms:W3CDTF">2025-08-15T12:00:00Z</dcterms:modified>
</cp:coreProperties>
</file>