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DB" w:rsidRDefault="009F33DB" w:rsidP="009F33D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Сотрудники Филиала Кадастровой палаты с 18 марта по 22 марта прошли курс обучения в учебно-методическом центре по Гражданской Обороне и Чрезвычайным ситуациям А</w:t>
      </w:r>
      <w:r w:rsidR="009F383A">
        <w:rPr>
          <w:rFonts w:ascii="Segoe UI" w:hAnsi="Segoe UI" w:cs="Segoe UI"/>
          <w:sz w:val="28"/>
          <w:szCs w:val="28"/>
        </w:rPr>
        <w:t>страханского государственного архитектурно-строительного университета</w:t>
      </w:r>
      <w:r w:rsidR="00AD5F5F">
        <w:rPr>
          <w:rFonts w:ascii="Segoe UI" w:hAnsi="Segoe UI" w:cs="Segoe UI"/>
          <w:sz w:val="28"/>
          <w:szCs w:val="28"/>
        </w:rPr>
        <w:t xml:space="preserve"> по теме «Подготовка инструкторов и руководителей занятий по гражданской обороне в организациях».</w:t>
      </w:r>
    </w:p>
    <w:p w:rsidR="00437625" w:rsidRPr="009F33DB" w:rsidRDefault="0000038D" w:rsidP="009F33DB">
      <w:pPr>
        <w:jc w:val="both"/>
        <w:rPr>
          <w:rFonts w:ascii="Segoe UI" w:hAnsi="Segoe UI" w:cs="Segoe UI"/>
          <w:sz w:val="28"/>
          <w:szCs w:val="28"/>
        </w:rPr>
      </w:pPr>
      <w:r w:rsidRPr="009F33DB">
        <w:rPr>
          <w:rFonts w:ascii="Segoe UI" w:hAnsi="Segoe UI" w:cs="Segoe UI"/>
          <w:sz w:val="28"/>
          <w:szCs w:val="28"/>
        </w:rPr>
        <w:t>«Гражданская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EA3B27" w:rsidRPr="00EA3B27" w:rsidRDefault="00EA3B27" w:rsidP="009F33DB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A3B27">
        <w:rPr>
          <w:rFonts w:ascii="Segoe UI" w:eastAsia="Times New Roman" w:hAnsi="Segoe UI" w:cs="Segoe UI"/>
          <w:sz w:val="28"/>
          <w:szCs w:val="28"/>
          <w:lang w:eastAsia="ru-RU"/>
        </w:rPr>
        <w:t>Это целенаправленный процесс организации деятельности по овладению всеми работниками знаниями и умениями в области гражданской обороны, а также приобретению опыта их применения в интересах личной защиты.</w:t>
      </w:r>
    </w:p>
    <w:p w:rsidR="00772B4D" w:rsidRDefault="00772B4D" w:rsidP="009F33DB">
      <w:pPr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EA3B27" w:rsidRDefault="00EA3B27" w:rsidP="009F33DB">
      <w:pPr>
        <w:jc w:val="both"/>
        <w:rPr>
          <w:rFonts w:ascii="Segoe UI" w:hAnsi="Segoe UI" w:cs="Segoe UI"/>
          <w:sz w:val="28"/>
          <w:szCs w:val="28"/>
        </w:rPr>
      </w:pPr>
      <w:r w:rsidRPr="009F33DB">
        <w:rPr>
          <w:rFonts w:ascii="Segoe UI" w:hAnsi="Segoe UI" w:cs="Segoe UI"/>
          <w:sz w:val="28"/>
          <w:szCs w:val="28"/>
        </w:rPr>
        <w:t>Цель обучения – совершенствование знаний и умений по организации и выполнения мероприятий ГО и ЧС, а так же выработка готовности и способности использовать полученные знания в интересах защиты населения, материальных и культурных ценностей.</w:t>
      </w:r>
    </w:p>
    <w:p w:rsidR="00817587" w:rsidRPr="009F33DB" w:rsidRDefault="00817587" w:rsidP="009F33DB">
      <w:pPr>
        <w:jc w:val="both"/>
        <w:rPr>
          <w:rFonts w:ascii="Segoe UI" w:hAnsi="Segoe UI" w:cs="Segoe UI"/>
          <w:sz w:val="28"/>
          <w:szCs w:val="28"/>
        </w:rPr>
      </w:pPr>
    </w:p>
    <w:sectPr w:rsidR="00817587" w:rsidRPr="009F33DB" w:rsidSect="000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8D"/>
    <w:rsid w:val="0000038D"/>
    <w:rsid w:val="000805CC"/>
    <w:rsid w:val="000F7756"/>
    <w:rsid w:val="002B74D1"/>
    <w:rsid w:val="00772B4D"/>
    <w:rsid w:val="00817587"/>
    <w:rsid w:val="00840C0F"/>
    <w:rsid w:val="00982D9B"/>
    <w:rsid w:val="009F33DB"/>
    <w:rsid w:val="009F383A"/>
    <w:rsid w:val="00AD5F5F"/>
    <w:rsid w:val="00DC08E6"/>
    <w:rsid w:val="00E05066"/>
    <w:rsid w:val="00E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7</cp:revision>
  <dcterms:created xsi:type="dcterms:W3CDTF">2019-03-22T05:28:00Z</dcterms:created>
  <dcterms:modified xsi:type="dcterms:W3CDTF">2019-03-22T07:14:00Z</dcterms:modified>
</cp:coreProperties>
</file>