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39" w:rsidRPr="00182D39" w:rsidRDefault="00182D39" w:rsidP="00F3223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2D39" w:rsidRPr="007628FF" w:rsidRDefault="00182D39" w:rsidP="00F3223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628FF">
        <w:rPr>
          <w:rFonts w:ascii="Times New Roman" w:eastAsia="Times New Roman" w:hAnsi="Times New Roman" w:cs="Times New Roman"/>
          <w:b/>
          <w:bCs/>
          <w:sz w:val="28"/>
          <w:szCs w:val="28"/>
          <w:lang w:eastAsia="ru-RU"/>
        </w:rPr>
        <w:t>Как наложить запрет на совершение регистрационных действий с объектом недвижимости без личного участия собственника</w:t>
      </w:r>
    </w:p>
    <w:p w:rsidR="00182D39" w:rsidRPr="007628FF" w:rsidRDefault="00182D39" w:rsidP="007628F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628FF">
        <w:rPr>
          <w:rFonts w:ascii="Times New Roman" w:eastAsia="Times New Roman" w:hAnsi="Times New Roman" w:cs="Times New Roman"/>
          <w:sz w:val="28"/>
          <w:szCs w:val="28"/>
          <w:lang w:eastAsia="ru-RU"/>
        </w:rPr>
        <w:t>Если Вы опасаетесь за принадлежащие Вам на праве собственности объекты недвижимости, вы можете  обратиться в  МФЦ с заявлением о невозможности государственной регистрации перехода, ограничения (обременения), прекращения права на принадлежащие Вам объекты недвижимости без Вашего личного участия или участия Вашего законного представителя. В этом случае в ЕГРН вносится запись о таком заявлении.</w:t>
      </w:r>
    </w:p>
    <w:p w:rsidR="00182D39" w:rsidRPr="007628FF" w:rsidRDefault="00182D39" w:rsidP="007628F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628FF">
        <w:rPr>
          <w:rFonts w:ascii="Times New Roman" w:eastAsia="Times New Roman" w:hAnsi="Times New Roman" w:cs="Times New Roman"/>
          <w:sz w:val="28"/>
          <w:szCs w:val="28"/>
          <w:lang w:eastAsia="ru-RU"/>
        </w:rPr>
        <w:t>Для Вашего удобства заявление может быть представлено в форме электронного документа, заверенного усиленной квалифицированной электронной подписью заявителя.</w:t>
      </w:r>
    </w:p>
    <w:p w:rsidR="00182D39" w:rsidRPr="007628FF" w:rsidRDefault="00182D39" w:rsidP="007628FF">
      <w:pPr>
        <w:spacing w:beforeAutospacing="1" w:after="0" w:afterAutospacing="1" w:line="240" w:lineRule="auto"/>
        <w:ind w:firstLine="708"/>
        <w:jc w:val="both"/>
        <w:rPr>
          <w:rFonts w:ascii="Times New Roman" w:eastAsia="Times New Roman" w:hAnsi="Times New Roman" w:cs="Times New Roman"/>
          <w:sz w:val="28"/>
          <w:szCs w:val="28"/>
          <w:lang w:eastAsia="ru-RU"/>
        </w:rPr>
      </w:pPr>
      <w:r w:rsidRPr="007628FF">
        <w:rPr>
          <w:rFonts w:ascii="Times New Roman" w:eastAsia="Times New Roman" w:hAnsi="Times New Roman" w:cs="Times New Roman"/>
          <w:sz w:val="28"/>
          <w:szCs w:val="28"/>
          <w:lang w:eastAsia="ru-RU"/>
        </w:rPr>
        <w:t>Заявление также может быть подано посредством почтового отправления.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182D39" w:rsidRPr="007628FF" w:rsidRDefault="00182D39" w:rsidP="007628F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628FF">
        <w:rPr>
          <w:rFonts w:ascii="Times New Roman" w:eastAsia="Times New Roman" w:hAnsi="Times New Roman" w:cs="Times New Roman"/>
          <w:sz w:val="28"/>
          <w:szCs w:val="28"/>
          <w:lang w:eastAsia="ru-RU"/>
        </w:rPr>
        <w:t>Наличие в ЕГРН записи о невозможности государственной регистрации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182D39" w:rsidRPr="007628FF" w:rsidRDefault="00182D39" w:rsidP="007628F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7628FF">
        <w:rPr>
          <w:rFonts w:ascii="Times New Roman" w:eastAsia="Times New Roman" w:hAnsi="Times New Roman" w:cs="Times New Roman"/>
          <w:sz w:val="28"/>
          <w:szCs w:val="28"/>
          <w:lang w:eastAsia="ru-RU"/>
        </w:rPr>
        <w:t>Запись в ЕГРН о невозможности государственной регистрации без личного участия собственника объекта недвижимости (его законного представителя) не препятствует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пристава-исполнителя в случаях, предусмотренных Федеральным законом «Об исполнительном производстве», и в иных случаях, установленных</w:t>
      </w:r>
      <w:proofErr w:type="gramEnd"/>
      <w:r w:rsidRPr="007628FF">
        <w:rPr>
          <w:rFonts w:ascii="Times New Roman" w:eastAsia="Times New Roman" w:hAnsi="Times New Roman" w:cs="Times New Roman"/>
          <w:sz w:val="28"/>
          <w:szCs w:val="28"/>
          <w:lang w:eastAsia="ru-RU"/>
        </w:rPr>
        <w:t xml:space="preserve"> другим федеральным законом.</w:t>
      </w:r>
    </w:p>
    <w:p w:rsidR="00182D39" w:rsidRPr="007628FF" w:rsidRDefault="007628FF" w:rsidP="007628FF">
      <w:pPr>
        <w:spacing w:after="0" w:line="240" w:lineRule="auto"/>
        <w:jc w:val="center"/>
        <w:rPr>
          <w:rFonts w:ascii="Times New Roman" w:eastAsia="Times New Roman" w:hAnsi="Times New Roman" w:cs="Times New Roman"/>
          <w:b/>
          <w:sz w:val="28"/>
          <w:szCs w:val="28"/>
          <w:lang w:eastAsia="ru-RU"/>
        </w:rPr>
      </w:pPr>
      <w:r w:rsidRPr="007628FF">
        <w:rPr>
          <w:rFonts w:ascii="Times New Roman" w:eastAsia="Times New Roman" w:hAnsi="Times New Roman" w:cs="Times New Roman"/>
          <w:b/>
          <w:sz w:val="28"/>
          <w:szCs w:val="28"/>
          <w:lang w:eastAsia="ru-RU"/>
        </w:rPr>
        <w:t>Управление Росреестра по Астраханской области информирует</w:t>
      </w:r>
    </w:p>
    <w:p w:rsidR="00182D39" w:rsidRPr="00182D39" w:rsidRDefault="00182D39" w:rsidP="00182D39">
      <w:pPr>
        <w:spacing w:after="0" w:line="240" w:lineRule="auto"/>
        <w:rPr>
          <w:rFonts w:ascii="Times New Roman" w:eastAsia="Times New Roman" w:hAnsi="Times New Roman" w:cs="Times New Roman"/>
          <w:sz w:val="24"/>
          <w:szCs w:val="24"/>
          <w:lang w:eastAsia="ru-RU"/>
        </w:rPr>
      </w:pPr>
    </w:p>
    <w:p w:rsidR="00A14F99" w:rsidRDefault="00A14F99"/>
    <w:sectPr w:rsidR="00A14F99" w:rsidSect="00A14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369E4"/>
    <w:multiLevelType w:val="multilevel"/>
    <w:tmpl w:val="3F2A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82D39"/>
    <w:rsid w:val="000E6285"/>
    <w:rsid w:val="001152F9"/>
    <w:rsid w:val="00182D39"/>
    <w:rsid w:val="001F15AC"/>
    <w:rsid w:val="002F2504"/>
    <w:rsid w:val="00303D15"/>
    <w:rsid w:val="00686157"/>
    <w:rsid w:val="007628FF"/>
    <w:rsid w:val="007737AF"/>
    <w:rsid w:val="009170BB"/>
    <w:rsid w:val="00A14F99"/>
    <w:rsid w:val="00E8419E"/>
    <w:rsid w:val="00F3223E"/>
    <w:rsid w:val="00F40A47"/>
    <w:rsid w:val="00F9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2D39"/>
    <w:rPr>
      <w:color w:val="0000FF"/>
      <w:u w:val="single"/>
    </w:rPr>
  </w:style>
  <w:style w:type="character" w:styleId="a5">
    <w:name w:val="Strong"/>
    <w:basedOn w:val="a0"/>
    <w:uiPriority w:val="22"/>
    <w:qFormat/>
    <w:rsid w:val="00182D39"/>
    <w:rPr>
      <w:b/>
      <w:bCs/>
    </w:rPr>
  </w:style>
  <w:style w:type="character" w:customStyle="1" w:styleId="txt">
    <w:name w:val="txt"/>
    <w:basedOn w:val="a0"/>
    <w:rsid w:val="00182D39"/>
  </w:style>
</w:styles>
</file>

<file path=word/webSettings.xml><?xml version="1.0" encoding="utf-8"?>
<w:webSettings xmlns:r="http://schemas.openxmlformats.org/officeDocument/2006/relationships" xmlns:w="http://schemas.openxmlformats.org/wordprocessingml/2006/main">
  <w:divs>
    <w:div w:id="556167606">
      <w:bodyDiv w:val="1"/>
      <w:marLeft w:val="0"/>
      <w:marRight w:val="0"/>
      <w:marTop w:val="0"/>
      <w:marBottom w:val="0"/>
      <w:divBdr>
        <w:top w:val="none" w:sz="0" w:space="0" w:color="auto"/>
        <w:left w:val="none" w:sz="0" w:space="0" w:color="auto"/>
        <w:bottom w:val="none" w:sz="0" w:space="0" w:color="auto"/>
        <w:right w:val="none" w:sz="0" w:space="0" w:color="auto"/>
      </w:divBdr>
      <w:divsChild>
        <w:div w:id="2071419318">
          <w:marLeft w:val="0"/>
          <w:marRight w:val="0"/>
          <w:marTop w:val="0"/>
          <w:marBottom w:val="0"/>
          <w:divBdr>
            <w:top w:val="none" w:sz="0" w:space="0" w:color="auto"/>
            <w:left w:val="none" w:sz="0" w:space="0" w:color="auto"/>
            <w:bottom w:val="none" w:sz="0" w:space="0" w:color="auto"/>
            <w:right w:val="none" w:sz="0" w:space="0" w:color="auto"/>
          </w:divBdr>
          <w:divsChild>
            <w:div w:id="1274628064">
              <w:marLeft w:val="0"/>
              <w:marRight w:val="0"/>
              <w:marTop w:val="0"/>
              <w:marBottom w:val="0"/>
              <w:divBdr>
                <w:top w:val="none" w:sz="0" w:space="0" w:color="auto"/>
                <w:left w:val="none" w:sz="0" w:space="0" w:color="auto"/>
                <w:bottom w:val="none" w:sz="0" w:space="0" w:color="auto"/>
                <w:right w:val="none" w:sz="0" w:space="0" w:color="auto"/>
              </w:divBdr>
            </w:div>
          </w:divsChild>
        </w:div>
        <w:div w:id="513225816">
          <w:marLeft w:val="0"/>
          <w:marRight w:val="0"/>
          <w:marTop w:val="0"/>
          <w:marBottom w:val="0"/>
          <w:divBdr>
            <w:top w:val="none" w:sz="0" w:space="0" w:color="auto"/>
            <w:left w:val="none" w:sz="0" w:space="0" w:color="auto"/>
            <w:bottom w:val="none" w:sz="0" w:space="0" w:color="auto"/>
            <w:right w:val="none" w:sz="0" w:space="0" w:color="auto"/>
          </w:divBdr>
          <w:divsChild>
            <w:div w:id="1265844156">
              <w:marLeft w:val="0"/>
              <w:marRight w:val="0"/>
              <w:marTop w:val="0"/>
              <w:marBottom w:val="0"/>
              <w:divBdr>
                <w:top w:val="none" w:sz="0" w:space="0" w:color="auto"/>
                <w:left w:val="none" w:sz="0" w:space="0" w:color="auto"/>
                <w:bottom w:val="none" w:sz="0" w:space="0" w:color="auto"/>
                <w:right w:val="none" w:sz="0" w:space="0" w:color="auto"/>
              </w:divBdr>
            </w:div>
            <w:div w:id="1174804396">
              <w:marLeft w:val="0"/>
              <w:marRight w:val="0"/>
              <w:marTop w:val="0"/>
              <w:marBottom w:val="0"/>
              <w:divBdr>
                <w:top w:val="none" w:sz="0" w:space="0" w:color="auto"/>
                <w:left w:val="none" w:sz="0" w:space="0" w:color="auto"/>
                <w:bottom w:val="none" w:sz="0" w:space="0" w:color="auto"/>
                <w:right w:val="none" w:sz="0" w:space="0" w:color="auto"/>
              </w:divBdr>
              <w:divsChild>
                <w:div w:id="391927562">
                  <w:marLeft w:val="0"/>
                  <w:marRight w:val="0"/>
                  <w:marTop w:val="0"/>
                  <w:marBottom w:val="0"/>
                  <w:divBdr>
                    <w:top w:val="none" w:sz="0" w:space="0" w:color="auto"/>
                    <w:left w:val="none" w:sz="0" w:space="0" w:color="auto"/>
                    <w:bottom w:val="none" w:sz="0" w:space="0" w:color="auto"/>
                    <w:right w:val="none" w:sz="0" w:space="0" w:color="auto"/>
                  </w:divBdr>
                </w:div>
                <w:div w:id="11360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1700</Characters>
  <Application>Microsoft Office Word</Application>
  <DocSecurity>0</DocSecurity>
  <Lines>14</Lines>
  <Paragraphs>3</Paragraphs>
  <ScaleCrop>false</ScaleCrop>
  <Company>Krokoz™</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Виктровна Миляева</dc:creator>
  <cp:keywords/>
  <dc:description/>
  <cp:lastModifiedBy>nic26</cp:lastModifiedBy>
  <cp:revision>4</cp:revision>
  <cp:lastPrinted>2019-08-07T12:55:00Z</cp:lastPrinted>
  <dcterms:created xsi:type="dcterms:W3CDTF">2019-08-07T07:07:00Z</dcterms:created>
  <dcterms:modified xsi:type="dcterms:W3CDTF">2019-08-07T12:55:00Z</dcterms:modified>
</cp:coreProperties>
</file>