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99" w:rsidRDefault="00D037C7" w:rsidP="00D0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C7">
        <w:rPr>
          <w:rFonts w:ascii="Times New Roman" w:hAnsi="Times New Roman" w:cs="Times New Roman"/>
          <w:b/>
          <w:sz w:val="28"/>
          <w:szCs w:val="28"/>
        </w:rPr>
        <w:t>Сделки с недвижимостью в электронном виде получили дополнительную защиту</w:t>
      </w:r>
    </w:p>
    <w:p w:rsidR="00D037C7" w:rsidRDefault="00D037C7" w:rsidP="00D0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7C7" w:rsidRDefault="00D037C7" w:rsidP="00D037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защиты прав граждан принят закон, который предоставляет гражданам право внести в Единый </w:t>
      </w:r>
      <w:r w:rsidR="001D0E82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реестр недвижимости (далее</w:t>
      </w:r>
      <w:r w:rsidR="00A9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ЕГРН) отметку о возможности представления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заявления о переходе или прекращении права на принадлежащую им недвижимость, подписанного электронной подписью.</w:t>
      </w:r>
    </w:p>
    <w:p w:rsidR="00D037C7" w:rsidRDefault="00E72560" w:rsidP="00D037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гражданин допускает проведение сделок с его недвижимостью в электронной форме с использованием квалифицированной электронной подписи, то он об этом отдельно должен подать заявление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бумажной форме. При отсутствии такого заявления от собственника государственная регистрация перехода прав на основании электронного пакет документов будет невозможна.</w:t>
      </w:r>
    </w:p>
    <w:p w:rsidR="005C247F" w:rsidRDefault="005C247F" w:rsidP="00D037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A25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граждане защищены от мошеннических действий с их</w:t>
      </w:r>
      <w:r w:rsidR="00AA255B">
        <w:rPr>
          <w:rFonts w:ascii="Times New Roman" w:hAnsi="Times New Roman" w:cs="Times New Roman"/>
          <w:sz w:val="28"/>
          <w:szCs w:val="28"/>
        </w:rPr>
        <w:t xml:space="preserve"> недвижимостью, совершаемых при помощи электронной подписи. Закон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подписи собственника, полученный в удостоверяющем </w:t>
      </w:r>
      <w:proofErr w:type="gramStart"/>
      <w:r w:rsidR="00AA255B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="00AA255B">
        <w:rPr>
          <w:rFonts w:ascii="Times New Roman" w:hAnsi="Times New Roman" w:cs="Times New Roman"/>
          <w:sz w:val="28"/>
          <w:szCs w:val="28"/>
        </w:rPr>
        <w:t xml:space="preserve"> в том числе по поддельным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6F6" w:rsidRDefault="00DB1ADF" w:rsidP="001D0E8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16F6" w:rsidRPr="0076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опасаются за принадлежащие им </w:t>
      </w:r>
      <w:r w:rsidR="00E316F6" w:rsidRPr="0076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 объекты недвижимости, они могут </w:t>
      </w:r>
      <w:r w:rsidR="00E316F6" w:rsidRPr="0076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обратиться в  МФЦ с заявлением о невозможности государственной регистрации перехода, ограничения (обременения), прекра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права на принадлежащие им</w:t>
      </w:r>
      <w:r w:rsidR="00E316F6" w:rsidRPr="0076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недвижимости без личного участия или участия  законного представителя. В этом случае в ЕГРН вносится запись о таком заявлении.</w:t>
      </w:r>
    </w:p>
    <w:p w:rsidR="0001163C" w:rsidRPr="0001163C" w:rsidRDefault="0001163C" w:rsidP="0046405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Астраханской области информирует</w:t>
      </w:r>
    </w:p>
    <w:p w:rsidR="00E316F6" w:rsidRDefault="00E316F6" w:rsidP="00D037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7C7" w:rsidRPr="00D037C7" w:rsidRDefault="00D037C7" w:rsidP="00D037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7C7" w:rsidRPr="00D037C7" w:rsidSect="00A1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37C7"/>
    <w:rsid w:val="0001163C"/>
    <w:rsid w:val="000E6285"/>
    <w:rsid w:val="001152F9"/>
    <w:rsid w:val="001D0E82"/>
    <w:rsid w:val="002F2504"/>
    <w:rsid w:val="00464050"/>
    <w:rsid w:val="005C247F"/>
    <w:rsid w:val="00686157"/>
    <w:rsid w:val="007737AF"/>
    <w:rsid w:val="009170BB"/>
    <w:rsid w:val="00A14F99"/>
    <w:rsid w:val="00A949D1"/>
    <w:rsid w:val="00AA255B"/>
    <w:rsid w:val="00CF1BEF"/>
    <w:rsid w:val="00D037C7"/>
    <w:rsid w:val="00D7766A"/>
    <w:rsid w:val="00DB1ADF"/>
    <w:rsid w:val="00E316F6"/>
    <w:rsid w:val="00E72560"/>
    <w:rsid w:val="00F26305"/>
    <w:rsid w:val="00F40A47"/>
    <w:rsid w:val="00F9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Виктровна Миляева</dc:creator>
  <cp:keywords/>
  <dc:description/>
  <cp:lastModifiedBy>Ирина Виктровна Миляева</cp:lastModifiedBy>
  <cp:revision>9</cp:revision>
  <dcterms:created xsi:type="dcterms:W3CDTF">2019-08-07T11:03:00Z</dcterms:created>
  <dcterms:modified xsi:type="dcterms:W3CDTF">2019-08-07T12:33:00Z</dcterms:modified>
</cp:coreProperties>
</file>