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AE0476" w:rsidRDefault="00AE0476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AE0476" w:rsidRDefault="00AE0476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 СОВЕТА № 6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«23» сентября 2019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AE0476" w:rsidRDefault="00AE0476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делегировании депутата Совета муниципального образования «Трёхпротокский сельсовет» в Совет муниципального образования «Приволжский район» Астраханской области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B46F1E" w:rsidRDefault="00B46F1E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35 Федерального Закона «Об общих принципах  организации местного самоуправления в Российской Федерации», Закона Астраханской области от 12.11.2014г. № 71/2014-ОЗ «Об отдельных вопросах правового регулирования местного самоуправления в Астраханской области» на основании Устава муниципального образования «Трёхпротокский сельсовет», Совет муниципального образования «Трёхпротокский сельсовет»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1.Делегировать депутата Совета муниципального образования «Трёхпротокский сельсовет» </w:t>
      </w:r>
      <w:proofErr w:type="spellStart"/>
      <w:r w:rsidR="00F5244E">
        <w:rPr>
          <w:rFonts w:ascii="Arial" w:hAnsi="Arial" w:cs="Arial"/>
          <w:sz w:val="24"/>
          <w:szCs w:val="24"/>
        </w:rPr>
        <w:t>Муртазаеву</w:t>
      </w:r>
      <w:proofErr w:type="spellEnd"/>
      <w:r w:rsidR="00F52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44E">
        <w:rPr>
          <w:rFonts w:ascii="Arial" w:hAnsi="Arial" w:cs="Arial"/>
          <w:sz w:val="24"/>
          <w:szCs w:val="24"/>
        </w:rPr>
        <w:t>Индиру</w:t>
      </w:r>
      <w:proofErr w:type="spellEnd"/>
      <w:r w:rsidR="00F52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44E">
        <w:rPr>
          <w:rFonts w:ascii="Arial" w:hAnsi="Arial" w:cs="Arial"/>
          <w:sz w:val="24"/>
          <w:szCs w:val="24"/>
        </w:rPr>
        <w:t>Хафизовну</w:t>
      </w:r>
      <w:proofErr w:type="spellEnd"/>
      <w:r w:rsidR="00F52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состав Совета муниципального образования «Приволжский район»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созыва.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4. Главе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«Трёхпротокский сельсовет» обнародовать </w:t>
      </w:r>
      <w:r>
        <w:rPr>
          <w:rFonts w:ascii="Arial" w:hAnsi="Arial" w:cs="Arial"/>
          <w:spacing w:val="6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F5244E">
        <w:rPr>
          <w:rFonts w:ascii="Arial" w:hAnsi="Arial" w:cs="Arial"/>
          <w:spacing w:val="6"/>
          <w:sz w:val="24"/>
          <w:szCs w:val="24"/>
        </w:rPr>
        <w:t>не позднее 23</w:t>
      </w:r>
      <w:r>
        <w:rPr>
          <w:rFonts w:ascii="Arial" w:hAnsi="Arial" w:cs="Arial"/>
          <w:spacing w:val="6"/>
          <w:sz w:val="24"/>
          <w:szCs w:val="24"/>
        </w:rPr>
        <w:t xml:space="preserve"> сентября 2019 г.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5. Настоящее решение</w:t>
      </w:r>
      <w:r>
        <w:rPr>
          <w:rFonts w:ascii="Arial" w:hAnsi="Arial" w:cs="Arial"/>
          <w:sz w:val="24"/>
          <w:szCs w:val="24"/>
        </w:rPr>
        <w:t xml:space="preserve"> направить в Совет муниципального образования «Приволжский район».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06294" w:rsidRPr="00AE0476" w:rsidRDefault="00AE0476" w:rsidP="00AE0476"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Р.Р. Мухаримов</w:t>
      </w:r>
    </w:p>
    <w:sectPr w:rsidR="00406294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E21F-89FD-45F2-94B3-B83940BA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Company>Administracia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12</cp:revision>
  <cp:lastPrinted>2019-09-24T08:50:00Z</cp:lastPrinted>
  <dcterms:created xsi:type="dcterms:W3CDTF">2014-09-26T05:52:00Z</dcterms:created>
  <dcterms:modified xsi:type="dcterms:W3CDTF">2019-09-24T08:50:00Z</dcterms:modified>
</cp:coreProperties>
</file>