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67" w:rsidRPr="004709E7" w:rsidRDefault="00F5340D" w:rsidP="00463859">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4709E7">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2646A50C" wp14:editId="7F367B06">
            <wp:simplePos x="0" y="0"/>
            <wp:positionH relativeFrom="column">
              <wp:posOffset>-304800</wp:posOffset>
            </wp:positionH>
            <wp:positionV relativeFrom="paragraph">
              <wp:posOffset>72263</wp:posOffset>
            </wp:positionV>
            <wp:extent cx="1266825" cy="1828800"/>
            <wp:effectExtent l="19050" t="0" r="9525" b="0"/>
            <wp:wrapTight wrapText="bothSides">
              <wp:wrapPolygon edited="0">
                <wp:start x="-325" y="0"/>
                <wp:lineTo x="-325" y="21375"/>
                <wp:lineTo x="21762" y="21375"/>
                <wp:lineTo x="21762" y="0"/>
                <wp:lineTo x="-325" y="0"/>
              </wp:wrapPolygon>
            </wp:wrapTight>
            <wp:docPr id="2" name="Рисунок 1" descr="Без названия"/>
            <wp:cNvGraphicFramePr/>
            <a:graphic xmlns:a="http://schemas.openxmlformats.org/drawingml/2006/main">
              <a:graphicData uri="http://schemas.openxmlformats.org/drawingml/2006/picture">
                <pic:pic xmlns:pic="http://schemas.openxmlformats.org/drawingml/2006/picture">
                  <pic:nvPicPr>
                    <pic:cNvPr id="1" name="Рисунок 1" descr="Без названия"/>
                    <pic:cNvPicPr/>
                  </pic:nvPicPr>
                  <pic:blipFill>
                    <a:blip r:embed="rId5">
                      <a:extLst>
                        <a:ext uri="{28A0092B-C50C-407E-A947-70E740481C1C}">
                          <a14:useLocalDpi xmlns:a14="http://schemas.microsoft.com/office/drawing/2010/main" val="0"/>
                        </a:ext>
                      </a:extLst>
                    </a:blip>
                    <a:srcRect l="14667" r="16000"/>
                    <a:stretch>
                      <a:fillRect/>
                    </a:stretch>
                  </pic:blipFill>
                  <pic:spPr bwMode="auto">
                    <a:xfrm>
                      <a:off x="0" y="0"/>
                      <a:ext cx="1266825" cy="1828800"/>
                    </a:xfrm>
                    <a:prstGeom prst="rect">
                      <a:avLst/>
                    </a:prstGeom>
                    <a:noFill/>
                  </pic:spPr>
                </pic:pic>
              </a:graphicData>
            </a:graphic>
          </wp:anchor>
        </w:drawing>
      </w:r>
      <w:r w:rsidR="004709E7" w:rsidRPr="004709E7">
        <w:rPr>
          <w:rFonts w:ascii="Times New Roman" w:hAnsi="Times New Roman" w:cs="Times New Roman"/>
          <w:b/>
          <w:color w:val="333333"/>
          <w:sz w:val="24"/>
          <w:szCs w:val="24"/>
          <w:shd w:val="clear" w:color="auto" w:fill="FFFFFF"/>
        </w:rPr>
        <w:t>АСТРАХАНЦЫ ВЫСОКО ОЦЕНИЛИ КАЧЕСТВО ПРЕДОСТАВЛЕНИЯ УСЛУГ РОСРЕЕСТРА НА БАЗЕ МФЦ</w:t>
      </w:r>
    </w:p>
    <w:p w:rsidR="000B1767" w:rsidRPr="000B1767" w:rsidRDefault="000B1767" w:rsidP="000B1767">
      <w:pPr>
        <w:shd w:val="clear" w:color="auto" w:fill="FFFFFF"/>
        <w:spacing w:after="0" w:line="240" w:lineRule="auto"/>
        <w:rPr>
          <w:rFonts w:ascii="Arial" w:eastAsia="Times New Roman" w:hAnsi="Arial" w:cs="Arial"/>
          <w:color w:val="212529"/>
          <w:sz w:val="24"/>
          <w:szCs w:val="24"/>
          <w:lang w:eastAsia="ru-RU"/>
        </w:rPr>
      </w:pPr>
    </w:p>
    <w:p w:rsidR="000B1767" w:rsidRPr="00CC7692" w:rsidRDefault="000B1767" w:rsidP="00F5340D">
      <w:pPr>
        <w:shd w:val="clear" w:color="auto" w:fill="FFFFFF"/>
        <w:spacing w:after="0" w:line="240" w:lineRule="auto"/>
        <w:ind w:left="-426" w:firstLine="709"/>
        <w:jc w:val="both"/>
        <w:rPr>
          <w:sz w:val="24"/>
          <w:szCs w:val="24"/>
        </w:rPr>
      </w:pPr>
      <w:r w:rsidRPr="00CC7692">
        <w:rPr>
          <w:rFonts w:ascii="Times New Roman" w:eastAsia="Times New Roman" w:hAnsi="Times New Roman" w:cs="Times New Roman"/>
          <w:color w:val="212529"/>
          <w:sz w:val="24"/>
          <w:szCs w:val="24"/>
          <w:lang w:eastAsia="ru-RU"/>
        </w:rPr>
        <w:t xml:space="preserve">180 жителей Астраханской области приняли участие в анкетировании, которое провело Управление </w:t>
      </w:r>
      <w:proofErr w:type="spellStart"/>
      <w:r w:rsidRPr="00CC7692">
        <w:rPr>
          <w:rFonts w:ascii="Times New Roman" w:eastAsia="Times New Roman" w:hAnsi="Times New Roman" w:cs="Times New Roman"/>
          <w:color w:val="212529"/>
          <w:sz w:val="24"/>
          <w:szCs w:val="24"/>
          <w:lang w:eastAsia="ru-RU"/>
        </w:rPr>
        <w:t>Росреестра</w:t>
      </w:r>
      <w:proofErr w:type="spellEnd"/>
      <w:r w:rsidRPr="00CC7692">
        <w:rPr>
          <w:rFonts w:ascii="Times New Roman" w:eastAsia="Times New Roman" w:hAnsi="Times New Roman" w:cs="Times New Roman"/>
          <w:color w:val="212529"/>
          <w:sz w:val="24"/>
          <w:szCs w:val="24"/>
          <w:lang w:eastAsia="ru-RU"/>
        </w:rPr>
        <w:t xml:space="preserve"> по Астраханской области </w:t>
      </w:r>
      <w:r w:rsidRPr="00CC7692">
        <w:rPr>
          <w:rFonts w:ascii="Times New Roman" w:hAnsi="Times New Roman" w:cs="Times New Roman"/>
          <w:sz w:val="24"/>
          <w:szCs w:val="24"/>
        </w:rPr>
        <w:t>в 4х филиала</w:t>
      </w:r>
      <w:bookmarkStart w:id="0" w:name="_GoBack"/>
      <w:bookmarkEnd w:id="0"/>
      <w:r w:rsidRPr="00CC7692">
        <w:rPr>
          <w:rFonts w:ascii="Times New Roman" w:hAnsi="Times New Roman" w:cs="Times New Roman"/>
          <w:sz w:val="24"/>
          <w:szCs w:val="24"/>
        </w:rPr>
        <w:t xml:space="preserve">х АУ АО «МФЦ» г. Астрахани (ул. Бабефа; ул. Боевая; ул. Адмиралтейская; ул. Адмирала Нахимова.) и в 6ти филиалах АУ АО «МФЦ» Астраханской области (г. Харабали, г. Ахтубинск, г. Камызяк, с. </w:t>
      </w:r>
      <w:proofErr w:type="spellStart"/>
      <w:r w:rsidRPr="00CC7692">
        <w:rPr>
          <w:rFonts w:ascii="Times New Roman" w:hAnsi="Times New Roman" w:cs="Times New Roman"/>
          <w:sz w:val="24"/>
          <w:szCs w:val="24"/>
        </w:rPr>
        <w:t>Началово</w:t>
      </w:r>
      <w:proofErr w:type="spellEnd"/>
      <w:r w:rsidRPr="00CC7692">
        <w:rPr>
          <w:rFonts w:ascii="Times New Roman" w:hAnsi="Times New Roman" w:cs="Times New Roman"/>
          <w:sz w:val="24"/>
          <w:szCs w:val="24"/>
        </w:rPr>
        <w:t>, п. Володарский, с. Черный Яр).</w:t>
      </w:r>
    </w:p>
    <w:p w:rsidR="000B1767" w:rsidRPr="00CC7692" w:rsidRDefault="00CC7692" w:rsidP="00F5340D">
      <w:pPr>
        <w:shd w:val="clear" w:color="auto" w:fill="FFFFFF"/>
        <w:spacing w:after="0" w:line="240" w:lineRule="auto"/>
        <w:ind w:left="-426" w:firstLine="709"/>
        <w:jc w:val="both"/>
        <w:rPr>
          <w:rFonts w:ascii="Times New Roman" w:eastAsia="Times New Roman" w:hAnsi="Times New Roman" w:cs="Times New Roman"/>
          <w:color w:val="212529"/>
          <w:sz w:val="24"/>
          <w:szCs w:val="24"/>
          <w:lang w:eastAsia="ru-RU"/>
        </w:rPr>
      </w:pPr>
      <w:r w:rsidRPr="00CC7692">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0288" behindDoc="0" locked="0" layoutInCell="1" allowOverlap="1" wp14:anchorId="56C811F7" wp14:editId="54661E5A">
            <wp:simplePos x="0" y="0"/>
            <wp:positionH relativeFrom="column">
              <wp:posOffset>4063365</wp:posOffset>
            </wp:positionH>
            <wp:positionV relativeFrom="paragraph">
              <wp:posOffset>1301750</wp:posOffset>
            </wp:positionV>
            <wp:extent cx="1885950" cy="1905000"/>
            <wp:effectExtent l="0" t="0" r="0" b="0"/>
            <wp:wrapSquare wrapText="bothSides"/>
            <wp:docPr id="1" name="Рисунок 1" descr="K:\ООКО\ВИНОГРАДОВА\БЛОК\2019\Даирова\АНКЕТИРОВАНИЕ\i_59da66158c775-198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ОКО\ВИНОГРАДОВА\БЛОК\2019\Даирова\АНКЕТИРОВАНИЕ\i_59da66158c775-198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767" w:rsidRPr="00CC7692">
        <w:rPr>
          <w:rFonts w:ascii="Times New Roman" w:eastAsia="Times New Roman" w:hAnsi="Times New Roman" w:cs="Times New Roman"/>
          <w:color w:val="212529"/>
          <w:sz w:val="24"/>
          <w:szCs w:val="24"/>
          <w:lang w:eastAsia="ru-RU"/>
        </w:rPr>
        <w:t xml:space="preserve">Заявителей опрашивали о качестве предоставления </w:t>
      </w:r>
      <w:proofErr w:type="spellStart"/>
      <w:r w:rsidR="000B1767" w:rsidRPr="00CC7692">
        <w:rPr>
          <w:rFonts w:ascii="Times New Roman" w:eastAsia="Times New Roman" w:hAnsi="Times New Roman" w:cs="Times New Roman"/>
          <w:color w:val="212529"/>
          <w:sz w:val="24"/>
          <w:szCs w:val="24"/>
          <w:lang w:eastAsia="ru-RU"/>
        </w:rPr>
        <w:t>госуслуг</w:t>
      </w:r>
      <w:proofErr w:type="spellEnd"/>
      <w:r w:rsidR="000B1767" w:rsidRPr="00CC7692">
        <w:rPr>
          <w:rFonts w:ascii="Times New Roman" w:eastAsia="Times New Roman" w:hAnsi="Times New Roman" w:cs="Times New Roman"/>
          <w:color w:val="212529"/>
          <w:sz w:val="24"/>
          <w:szCs w:val="24"/>
          <w:lang w:eastAsia="ru-RU"/>
        </w:rPr>
        <w:t xml:space="preserve"> </w:t>
      </w:r>
      <w:proofErr w:type="spellStart"/>
      <w:r w:rsidR="000B1767" w:rsidRPr="00CC7692">
        <w:rPr>
          <w:rFonts w:ascii="Times New Roman" w:eastAsia="Times New Roman" w:hAnsi="Times New Roman" w:cs="Times New Roman"/>
          <w:color w:val="212529"/>
          <w:sz w:val="24"/>
          <w:szCs w:val="24"/>
          <w:lang w:eastAsia="ru-RU"/>
        </w:rPr>
        <w:t>Росреестра</w:t>
      </w:r>
      <w:proofErr w:type="spellEnd"/>
      <w:r w:rsidR="000B1767" w:rsidRPr="00CC7692">
        <w:rPr>
          <w:rFonts w:ascii="Times New Roman" w:eastAsia="Times New Roman" w:hAnsi="Times New Roman" w:cs="Times New Roman"/>
          <w:color w:val="212529"/>
          <w:sz w:val="24"/>
          <w:szCs w:val="24"/>
          <w:lang w:eastAsia="ru-RU"/>
        </w:rPr>
        <w:t xml:space="preserve"> на базе МФЦ, просили оценить профессионализм служащих при приеме документов и на консультациях. Анкетирование имело цель также выявить проблемы в организации приема-выдачи документов на кадастровый учет и регистрацию прав, исследовать информированность граждан об услугах, предоставляемых регистрирующим ведомством, на сайте многофункционального центра и информационных стендах.</w:t>
      </w:r>
    </w:p>
    <w:p w:rsidR="00971639" w:rsidRPr="00CC7692" w:rsidRDefault="00971639"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Как показал опрос, 29% заявителей пользуются предварительной записью на прием к специалисту МФЦ, 71% предпочитают «живую очередь».</w:t>
      </w:r>
    </w:p>
    <w:p w:rsidR="00DE1FB8" w:rsidRPr="00CC7692" w:rsidRDefault="00971639"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У</w:t>
      </w:r>
      <w:r w:rsidR="000B1767" w:rsidRPr="00CC7692">
        <w:rPr>
          <w:rFonts w:ascii="Times New Roman" w:eastAsia="Times New Roman" w:hAnsi="Times New Roman" w:cs="Times New Roman"/>
          <w:color w:val="000000" w:themeColor="text1"/>
          <w:sz w:val="24"/>
          <w:szCs w:val="24"/>
          <w:lang w:eastAsia="ru-RU"/>
        </w:rPr>
        <w:t xml:space="preserve">ровень информированности об услугах </w:t>
      </w:r>
      <w:proofErr w:type="spellStart"/>
      <w:r w:rsidR="000B1767" w:rsidRPr="00CC7692">
        <w:rPr>
          <w:rFonts w:ascii="Times New Roman" w:eastAsia="Times New Roman" w:hAnsi="Times New Roman" w:cs="Times New Roman"/>
          <w:color w:val="000000" w:themeColor="text1"/>
          <w:sz w:val="24"/>
          <w:szCs w:val="24"/>
          <w:lang w:eastAsia="ru-RU"/>
        </w:rPr>
        <w:t>Росреестра</w:t>
      </w:r>
      <w:proofErr w:type="spellEnd"/>
      <w:r w:rsidR="00DE1FB8" w:rsidRPr="00CC7692">
        <w:rPr>
          <w:rFonts w:ascii="Times New Roman" w:eastAsia="Times New Roman" w:hAnsi="Times New Roman" w:cs="Times New Roman"/>
          <w:color w:val="000000" w:themeColor="text1"/>
          <w:sz w:val="24"/>
          <w:szCs w:val="24"/>
          <w:lang w:eastAsia="ru-RU"/>
        </w:rPr>
        <w:t xml:space="preserve"> на сайте многофункционального центра</w:t>
      </w:r>
      <w:r w:rsidR="000B1767" w:rsidRPr="00CC7692">
        <w:rPr>
          <w:rFonts w:ascii="Times New Roman" w:eastAsia="Times New Roman" w:hAnsi="Times New Roman" w:cs="Times New Roman"/>
          <w:color w:val="000000" w:themeColor="text1"/>
          <w:sz w:val="24"/>
          <w:szCs w:val="24"/>
          <w:lang w:eastAsia="ru-RU"/>
        </w:rPr>
        <w:t xml:space="preserve"> </w:t>
      </w:r>
      <w:r w:rsidR="00DE1FB8" w:rsidRPr="00CC7692">
        <w:rPr>
          <w:rFonts w:ascii="Times New Roman" w:eastAsia="Times New Roman" w:hAnsi="Times New Roman" w:cs="Times New Roman"/>
          <w:color w:val="000000" w:themeColor="text1"/>
          <w:sz w:val="24"/>
          <w:szCs w:val="24"/>
          <w:lang w:eastAsia="ru-RU"/>
        </w:rPr>
        <w:t xml:space="preserve">оценили </w:t>
      </w:r>
      <w:r w:rsidR="000B1767" w:rsidRPr="00CC7692">
        <w:rPr>
          <w:rFonts w:ascii="Times New Roman" w:eastAsia="Times New Roman" w:hAnsi="Times New Roman" w:cs="Times New Roman"/>
          <w:color w:val="000000" w:themeColor="text1"/>
          <w:sz w:val="24"/>
          <w:szCs w:val="24"/>
          <w:lang w:eastAsia="ru-RU"/>
        </w:rPr>
        <w:t>на «отлично»</w:t>
      </w:r>
      <w:r w:rsidR="00DE1FB8" w:rsidRPr="00CC7692">
        <w:rPr>
          <w:rFonts w:ascii="Times New Roman" w:eastAsia="Times New Roman" w:hAnsi="Times New Roman" w:cs="Times New Roman"/>
          <w:color w:val="000000" w:themeColor="text1"/>
          <w:sz w:val="24"/>
          <w:szCs w:val="24"/>
          <w:lang w:eastAsia="ru-RU"/>
        </w:rPr>
        <w:t xml:space="preserve"> 78%</w:t>
      </w:r>
      <w:r w:rsidR="000B1767" w:rsidRPr="00CC7692">
        <w:rPr>
          <w:rFonts w:ascii="Times New Roman" w:eastAsia="Times New Roman" w:hAnsi="Times New Roman" w:cs="Times New Roman"/>
          <w:color w:val="000000" w:themeColor="text1"/>
          <w:sz w:val="24"/>
          <w:szCs w:val="24"/>
          <w:lang w:eastAsia="ru-RU"/>
        </w:rPr>
        <w:t xml:space="preserve">, </w:t>
      </w:r>
      <w:r w:rsidR="00DE1FB8" w:rsidRPr="00CC7692">
        <w:rPr>
          <w:rFonts w:ascii="Times New Roman" w:eastAsia="Times New Roman" w:hAnsi="Times New Roman" w:cs="Times New Roman"/>
          <w:color w:val="000000" w:themeColor="text1"/>
          <w:sz w:val="24"/>
          <w:szCs w:val="24"/>
          <w:lang w:eastAsia="ru-RU"/>
        </w:rPr>
        <w:t>не обращают внимания на информацию на стендах - 22%</w:t>
      </w:r>
      <w:r w:rsidR="000B1767" w:rsidRPr="00CC7692">
        <w:rPr>
          <w:rFonts w:ascii="Times New Roman" w:eastAsia="Times New Roman" w:hAnsi="Times New Roman" w:cs="Times New Roman"/>
          <w:color w:val="000000" w:themeColor="text1"/>
          <w:sz w:val="24"/>
          <w:szCs w:val="24"/>
          <w:lang w:eastAsia="ru-RU"/>
        </w:rPr>
        <w:t xml:space="preserve">. </w:t>
      </w:r>
    </w:p>
    <w:p w:rsidR="00DE1FB8" w:rsidRPr="00CC7692" w:rsidRDefault="00DE1FB8"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 xml:space="preserve">Уровень информированности об услугах </w:t>
      </w:r>
      <w:proofErr w:type="spellStart"/>
      <w:r w:rsidRPr="00CC7692">
        <w:rPr>
          <w:rFonts w:ascii="Times New Roman" w:eastAsia="Times New Roman" w:hAnsi="Times New Roman" w:cs="Times New Roman"/>
          <w:color w:val="000000" w:themeColor="text1"/>
          <w:sz w:val="24"/>
          <w:szCs w:val="24"/>
          <w:lang w:eastAsia="ru-RU"/>
        </w:rPr>
        <w:t>Росреестра</w:t>
      </w:r>
      <w:proofErr w:type="spellEnd"/>
      <w:r w:rsidRPr="00CC7692">
        <w:rPr>
          <w:rFonts w:ascii="Times New Roman" w:eastAsia="Times New Roman" w:hAnsi="Times New Roman" w:cs="Times New Roman"/>
          <w:color w:val="000000" w:themeColor="text1"/>
          <w:sz w:val="24"/>
          <w:szCs w:val="24"/>
          <w:lang w:eastAsia="ru-RU"/>
        </w:rPr>
        <w:t xml:space="preserve"> на информационных стендах многофункционального центра оценили на «отлично» 64%, не заходят на сайт – 29%, заявители не знают</w:t>
      </w:r>
      <w:r w:rsidR="004709E7" w:rsidRPr="00CC7692">
        <w:rPr>
          <w:rFonts w:ascii="Times New Roman" w:eastAsia="Times New Roman" w:hAnsi="Times New Roman" w:cs="Times New Roman"/>
          <w:color w:val="000000" w:themeColor="text1"/>
          <w:sz w:val="24"/>
          <w:szCs w:val="24"/>
          <w:lang w:eastAsia="ru-RU"/>
        </w:rPr>
        <w:t>,</w:t>
      </w:r>
      <w:r w:rsidRPr="00CC7692">
        <w:rPr>
          <w:rFonts w:ascii="Times New Roman" w:eastAsia="Times New Roman" w:hAnsi="Times New Roman" w:cs="Times New Roman"/>
          <w:color w:val="000000" w:themeColor="text1"/>
          <w:sz w:val="24"/>
          <w:szCs w:val="24"/>
          <w:lang w:eastAsia="ru-RU"/>
        </w:rPr>
        <w:t xml:space="preserve"> что есть сайт - 5%. </w:t>
      </w:r>
    </w:p>
    <w:p w:rsidR="000B1767" w:rsidRPr="00CC7692" w:rsidRDefault="000B1767"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 xml:space="preserve">Квалификацию специалистов </w:t>
      </w:r>
      <w:r w:rsidR="00971639" w:rsidRPr="00CC7692">
        <w:rPr>
          <w:rFonts w:ascii="Times New Roman" w:eastAsia="Times New Roman" w:hAnsi="Times New Roman" w:cs="Times New Roman"/>
          <w:color w:val="000000" w:themeColor="text1"/>
          <w:sz w:val="24"/>
          <w:szCs w:val="24"/>
          <w:lang w:eastAsia="ru-RU"/>
        </w:rPr>
        <w:t>многофункционального центра</w:t>
      </w:r>
      <w:r w:rsidRPr="00CC7692">
        <w:rPr>
          <w:rFonts w:ascii="Times New Roman" w:eastAsia="Times New Roman" w:hAnsi="Times New Roman" w:cs="Times New Roman"/>
          <w:color w:val="000000" w:themeColor="text1"/>
          <w:sz w:val="24"/>
          <w:szCs w:val="24"/>
          <w:lang w:eastAsia="ru-RU"/>
        </w:rPr>
        <w:t xml:space="preserve">, принимающих и выдающих документы на предоставление </w:t>
      </w:r>
      <w:proofErr w:type="spellStart"/>
      <w:r w:rsidRPr="00CC7692">
        <w:rPr>
          <w:rFonts w:ascii="Times New Roman" w:eastAsia="Times New Roman" w:hAnsi="Times New Roman" w:cs="Times New Roman"/>
          <w:color w:val="000000" w:themeColor="text1"/>
          <w:sz w:val="24"/>
          <w:szCs w:val="24"/>
          <w:lang w:eastAsia="ru-RU"/>
        </w:rPr>
        <w:t>госуслуг</w:t>
      </w:r>
      <w:proofErr w:type="spellEnd"/>
      <w:r w:rsidRPr="00CC7692">
        <w:rPr>
          <w:rFonts w:ascii="Times New Roman" w:eastAsia="Times New Roman" w:hAnsi="Times New Roman" w:cs="Times New Roman"/>
          <w:color w:val="000000" w:themeColor="text1"/>
          <w:sz w:val="24"/>
          <w:szCs w:val="24"/>
          <w:lang w:eastAsia="ru-RU"/>
        </w:rPr>
        <w:t xml:space="preserve"> </w:t>
      </w:r>
      <w:proofErr w:type="spellStart"/>
      <w:r w:rsidRPr="00CC7692">
        <w:rPr>
          <w:rFonts w:ascii="Times New Roman" w:eastAsia="Times New Roman" w:hAnsi="Times New Roman" w:cs="Times New Roman"/>
          <w:color w:val="000000" w:themeColor="text1"/>
          <w:sz w:val="24"/>
          <w:szCs w:val="24"/>
          <w:lang w:eastAsia="ru-RU"/>
        </w:rPr>
        <w:t>Росреестра</w:t>
      </w:r>
      <w:proofErr w:type="spellEnd"/>
      <w:r w:rsidRPr="00CC7692">
        <w:rPr>
          <w:rFonts w:ascii="Times New Roman" w:eastAsia="Times New Roman" w:hAnsi="Times New Roman" w:cs="Times New Roman"/>
          <w:color w:val="000000" w:themeColor="text1"/>
          <w:sz w:val="24"/>
          <w:szCs w:val="24"/>
          <w:lang w:eastAsia="ru-RU"/>
        </w:rPr>
        <w:t>, 94% оценили на «отлично», остальные</w:t>
      </w:r>
      <w:r w:rsidR="00971639" w:rsidRPr="00CC7692">
        <w:rPr>
          <w:rFonts w:ascii="Times New Roman" w:eastAsia="Times New Roman" w:hAnsi="Times New Roman" w:cs="Times New Roman"/>
          <w:color w:val="000000" w:themeColor="text1"/>
          <w:sz w:val="24"/>
          <w:szCs w:val="24"/>
          <w:lang w:eastAsia="ru-RU"/>
        </w:rPr>
        <w:t xml:space="preserve"> 6</w:t>
      </w:r>
      <w:proofErr w:type="gramStart"/>
      <w:r w:rsidR="00971639" w:rsidRPr="00CC7692">
        <w:rPr>
          <w:rFonts w:ascii="Times New Roman" w:eastAsia="Times New Roman" w:hAnsi="Times New Roman" w:cs="Times New Roman"/>
          <w:color w:val="000000" w:themeColor="text1"/>
          <w:sz w:val="24"/>
          <w:szCs w:val="24"/>
          <w:lang w:eastAsia="ru-RU"/>
        </w:rPr>
        <w:t xml:space="preserve">% </w:t>
      </w:r>
      <w:r w:rsidRPr="00CC7692">
        <w:rPr>
          <w:rFonts w:ascii="Times New Roman" w:eastAsia="Times New Roman" w:hAnsi="Times New Roman" w:cs="Times New Roman"/>
          <w:color w:val="000000" w:themeColor="text1"/>
          <w:sz w:val="24"/>
          <w:szCs w:val="24"/>
          <w:lang w:eastAsia="ru-RU"/>
        </w:rPr>
        <w:t xml:space="preserve"> –</w:t>
      </w:r>
      <w:proofErr w:type="gramEnd"/>
      <w:r w:rsidRPr="00CC7692">
        <w:rPr>
          <w:rFonts w:ascii="Times New Roman" w:eastAsia="Times New Roman" w:hAnsi="Times New Roman" w:cs="Times New Roman"/>
          <w:color w:val="000000" w:themeColor="text1"/>
          <w:sz w:val="24"/>
          <w:szCs w:val="24"/>
          <w:lang w:eastAsia="ru-RU"/>
        </w:rPr>
        <w:t xml:space="preserve"> на «хорошо».</w:t>
      </w:r>
    </w:p>
    <w:p w:rsidR="009B0F02" w:rsidRPr="00CC7692" w:rsidRDefault="009B0F02" w:rsidP="00F5340D">
      <w:pPr>
        <w:autoSpaceDE w:val="0"/>
        <w:autoSpaceDN w:val="0"/>
        <w:adjustRightInd w:val="0"/>
        <w:spacing w:after="0" w:line="240" w:lineRule="auto"/>
        <w:ind w:left="-426" w:firstLine="784"/>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 xml:space="preserve">На вопрос предлагал ли сотрудник многофункционального центра решить вопрос за дополнительную плату, все заявители ответили, что им не предлагалось решить вопрос за дополнительную плату или делать подарки за прием специалистами АУ АО «МФЦ». </w:t>
      </w:r>
    </w:p>
    <w:p w:rsidR="00971639" w:rsidRPr="00CC7692" w:rsidRDefault="000B1767"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8</w:t>
      </w:r>
      <w:r w:rsidR="00971639" w:rsidRPr="00CC7692">
        <w:rPr>
          <w:rFonts w:ascii="Times New Roman" w:eastAsia="Times New Roman" w:hAnsi="Times New Roman" w:cs="Times New Roman"/>
          <w:color w:val="000000" w:themeColor="text1"/>
          <w:sz w:val="24"/>
          <w:szCs w:val="24"/>
          <w:lang w:eastAsia="ru-RU"/>
        </w:rPr>
        <w:t>3</w:t>
      </w:r>
      <w:r w:rsidRPr="00CC7692">
        <w:rPr>
          <w:rFonts w:ascii="Times New Roman" w:eastAsia="Times New Roman" w:hAnsi="Times New Roman" w:cs="Times New Roman"/>
          <w:color w:val="000000" w:themeColor="text1"/>
          <w:sz w:val="24"/>
          <w:szCs w:val="24"/>
          <w:lang w:eastAsia="ru-RU"/>
        </w:rPr>
        <w:t>% заявителей ждут своей очереди к окну менее 15 минут, 1</w:t>
      </w:r>
      <w:r w:rsidR="00971639" w:rsidRPr="00CC7692">
        <w:rPr>
          <w:rFonts w:ascii="Times New Roman" w:eastAsia="Times New Roman" w:hAnsi="Times New Roman" w:cs="Times New Roman"/>
          <w:color w:val="000000" w:themeColor="text1"/>
          <w:sz w:val="24"/>
          <w:szCs w:val="24"/>
          <w:lang w:eastAsia="ru-RU"/>
        </w:rPr>
        <w:t>5</w:t>
      </w:r>
      <w:r w:rsidRPr="00CC7692">
        <w:rPr>
          <w:rFonts w:ascii="Times New Roman" w:eastAsia="Times New Roman" w:hAnsi="Times New Roman" w:cs="Times New Roman"/>
          <w:color w:val="000000" w:themeColor="text1"/>
          <w:sz w:val="24"/>
          <w:szCs w:val="24"/>
          <w:lang w:eastAsia="ru-RU"/>
        </w:rPr>
        <w:t>% потратили в очереди от 15 до 30 минут, 2% - от 30 до 60 минут</w:t>
      </w:r>
      <w:r w:rsidR="00971639" w:rsidRPr="00CC7692">
        <w:rPr>
          <w:rFonts w:ascii="Times New Roman" w:eastAsia="Times New Roman" w:hAnsi="Times New Roman" w:cs="Times New Roman"/>
          <w:color w:val="000000" w:themeColor="text1"/>
          <w:sz w:val="24"/>
          <w:szCs w:val="24"/>
          <w:lang w:eastAsia="ru-RU"/>
        </w:rPr>
        <w:t>.</w:t>
      </w:r>
      <w:r w:rsidRPr="00CC7692">
        <w:rPr>
          <w:rFonts w:ascii="Times New Roman" w:eastAsia="Times New Roman" w:hAnsi="Times New Roman" w:cs="Times New Roman"/>
          <w:color w:val="000000" w:themeColor="text1"/>
          <w:sz w:val="24"/>
          <w:szCs w:val="24"/>
          <w:lang w:eastAsia="ru-RU"/>
        </w:rPr>
        <w:t xml:space="preserve"> </w:t>
      </w:r>
    </w:p>
    <w:p w:rsidR="000B1767" w:rsidRPr="00CC7692" w:rsidRDefault="00971639"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 xml:space="preserve">В качестве предложений от </w:t>
      </w:r>
      <w:proofErr w:type="gramStart"/>
      <w:r w:rsidRPr="00CC7692">
        <w:rPr>
          <w:rFonts w:ascii="Times New Roman" w:eastAsia="Times New Roman" w:hAnsi="Times New Roman" w:cs="Times New Roman"/>
          <w:color w:val="000000" w:themeColor="text1"/>
          <w:sz w:val="24"/>
          <w:szCs w:val="24"/>
          <w:lang w:eastAsia="ru-RU"/>
        </w:rPr>
        <w:t>заявителей  по</w:t>
      </w:r>
      <w:proofErr w:type="gramEnd"/>
      <w:r w:rsidRPr="00CC7692">
        <w:rPr>
          <w:rFonts w:ascii="Times New Roman" w:eastAsia="Times New Roman" w:hAnsi="Times New Roman" w:cs="Times New Roman"/>
          <w:color w:val="000000" w:themeColor="text1"/>
          <w:sz w:val="24"/>
          <w:szCs w:val="24"/>
          <w:lang w:eastAsia="ru-RU"/>
        </w:rPr>
        <w:t xml:space="preserve"> улучшению работы филиалов многофункциональных центров был предложено: </w:t>
      </w:r>
    </w:p>
    <w:p w:rsidR="00971639" w:rsidRPr="00CC7692" w:rsidRDefault="00971639" w:rsidP="00F5340D">
      <w:pPr>
        <w:numPr>
          <w:ilvl w:val="0"/>
          <w:numId w:val="2"/>
        </w:numPr>
        <w:autoSpaceDE w:val="0"/>
        <w:autoSpaceDN w:val="0"/>
        <w:adjustRightInd w:val="0"/>
        <w:spacing w:after="0" w:line="240" w:lineRule="auto"/>
        <w:ind w:left="-426" w:firstLine="0"/>
        <w:jc w:val="both"/>
        <w:rPr>
          <w:rFonts w:ascii="Times New Roman CYR" w:hAnsi="Times New Roman CYR" w:cs="Times New Roman CYR"/>
          <w:sz w:val="24"/>
          <w:szCs w:val="24"/>
        </w:rPr>
      </w:pPr>
      <w:r w:rsidRPr="00CC7692">
        <w:rPr>
          <w:rFonts w:ascii="Times New Roman CYR" w:hAnsi="Times New Roman CYR" w:cs="Times New Roman CYR"/>
          <w:sz w:val="24"/>
          <w:szCs w:val="24"/>
        </w:rPr>
        <w:t>Расширить штат сотрудников и помещения, поставить терминал, кулер с водой (филиал в г. Астрахани, ул. Боевая);</w:t>
      </w:r>
    </w:p>
    <w:p w:rsidR="00971639" w:rsidRPr="00CC7692" w:rsidRDefault="00971639" w:rsidP="00F5340D">
      <w:pPr>
        <w:numPr>
          <w:ilvl w:val="0"/>
          <w:numId w:val="2"/>
        </w:numPr>
        <w:autoSpaceDE w:val="0"/>
        <w:autoSpaceDN w:val="0"/>
        <w:adjustRightInd w:val="0"/>
        <w:spacing w:after="0" w:line="240" w:lineRule="auto"/>
        <w:ind w:left="-426" w:firstLine="0"/>
        <w:jc w:val="both"/>
        <w:rPr>
          <w:rFonts w:ascii="Times New Roman CYR" w:hAnsi="Times New Roman CYR" w:cs="Times New Roman CYR"/>
          <w:sz w:val="24"/>
          <w:szCs w:val="24"/>
        </w:rPr>
      </w:pPr>
      <w:r w:rsidRPr="00CC7692">
        <w:rPr>
          <w:rFonts w:ascii="Times New Roman CYR" w:hAnsi="Times New Roman CYR" w:cs="Times New Roman CYR"/>
          <w:sz w:val="24"/>
          <w:szCs w:val="24"/>
        </w:rPr>
        <w:t xml:space="preserve">Добавить окно выдачи (филиал в </w:t>
      </w:r>
      <w:proofErr w:type="spellStart"/>
      <w:r w:rsidRPr="00CC7692">
        <w:rPr>
          <w:rFonts w:ascii="Times New Roman CYR" w:hAnsi="Times New Roman CYR" w:cs="Times New Roman CYR"/>
          <w:sz w:val="24"/>
          <w:szCs w:val="24"/>
        </w:rPr>
        <w:t>Харабалинском</w:t>
      </w:r>
      <w:proofErr w:type="spellEnd"/>
      <w:r w:rsidRPr="00CC7692">
        <w:rPr>
          <w:rFonts w:ascii="Times New Roman CYR" w:hAnsi="Times New Roman CYR" w:cs="Times New Roman CYR"/>
          <w:sz w:val="24"/>
          <w:szCs w:val="24"/>
        </w:rPr>
        <w:t xml:space="preserve"> районе);</w:t>
      </w:r>
    </w:p>
    <w:p w:rsidR="00971639" w:rsidRPr="00CC7692" w:rsidRDefault="00971639" w:rsidP="00F5340D">
      <w:pPr>
        <w:numPr>
          <w:ilvl w:val="0"/>
          <w:numId w:val="2"/>
        </w:numPr>
        <w:autoSpaceDE w:val="0"/>
        <w:autoSpaceDN w:val="0"/>
        <w:adjustRightInd w:val="0"/>
        <w:spacing w:after="0" w:line="240" w:lineRule="auto"/>
        <w:ind w:left="-426" w:firstLine="0"/>
        <w:jc w:val="both"/>
        <w:rPr>
          <w:rFonts w:ascii="Times New Roman CYR" w:hAnsi="Times New Roman CYR" w:cs="Times New Roman CYR"/>
          <w:sz w:val="24"/>
          <w:szCs w:val="24"/>
        </w:rPr>
      </w:pPr>
      <w:r w:rsidRPr="00CC7692">
        <w:rPr>
          <w:rFonts w:ascii="Times New Roman CYR" w:hAnsi="Times New Roman CYR" w:cs="Times New Roman CYR"/>
          <w:sz w:val="24"/>
          <w:szCs w:val="24"/>
        </w:rPr>
        <w:t>Установить кулер с водой (филиал в Приволжском районе);</w:t>
      </w:r>
    </w:p>
    <w:p w:rsidR="00971639" w:rsidRPr="00CC7692" w:rsidRDefault="00971639" w:rsidP="00F5340D">
      <w:pPr>
        <w:numPr>
          <w:ilvl w:val="0"/>
          <w:numId w:val="2"/>
        </w:numPr>
        <w:autoSpaceDE w:val="0"/>
        <w:autoSpaceDN w:val="0"/>
        <w:adjustRightInd w:val="0"/>
        <w:spacing w:after="0" w:line="240" w:lineRule="auto"/>
        <w:ind w:left="-426" w:firstLine="0"/>
        <w:jc w:val="both"/>
        <w:rPr>
          <w:rFonts w:ascii="Times New Roman CYR" w:hAnsi="Times New Roman CYR" w:cs="Times New Roman CYR"/>
          <w:sz w:val="24"/>
          <w:szCs w:val="24"/>
        </w:rPr>
      </w:pPr>
      <w:r w:rsidRPr="00CC7692">
        <w:rPr>
          <w:rFonts w:ascii="Times New Roman CYR" w:hAnsi="Times New Roman CYR" w:cs="Times New Roman CYR"/>
          <w:sz w:val="24"/>
          <w:szCs w:val="24"/>
        </w:rPr>
        <w:t>Установить терминал (филиал в г. Астрахани, ул. Ад. Нахимова, филиал в Володарском районе).</w:t>
      </w:r>
    </w:p>
    <w:p w:rsidR="00971639" w:rsidRPr="00CC7692" w:rsidRDefault="00971639"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hAnsi="Times New Roman" w:cs="Times New Roman"/>
          <w:color w:val="000000"/>
          <w:sz w:val="24"/>
          <w:szCs w:val="24"/>
          <w:shd w:val="clear" w:color="auto" w:fill="FFFFFF"/>
        </w:rPr>
        <w:t xml:space="preserve">По итогам анкетирования можно сделать следующие выводы, что опрошенные заявители высоко оценили качество оказания </w:t>
      </w:r>
      <w:r w:rsidRPr="00CC7692">
        <w:rPr>
          <w:rFonts w:ascii="Times New Roman" w:hAnsi="Times New Roman" w:cs="Times New Roman"/>
          <w:color w:val="000000"/>
          <w:sz w:val="24"/>
          <w:szCs w:val="24"/>
        </w:rPr>
        <w:t>государственных услуг</w:t>
      </w:r>
      <w:r w:rsidRPr="00CC7692">
        <w:rPr>
          <w:rFonts w:ascii="Times New Roman" w:eastAsia="Times New Roman" w:hAnsi="Times New Roman" w:cs="Times New Roman"/>
          <w:color w:val="000000" w:themeColor="text1"/>
          <w:sz w:val="24"/>
          <w:szCs w:val="24"/>
          <w:lang w:eastAsia="ru-RU"/>
        </w:rPr>
        <w:t>.</w:t>
      </w:r>
    </w:p>
    <w:p w:rsidR="00F5340D" w:rsidRPr="00CC7692" w:rsidRDefault="000B1767"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r w:rsidRPr="00CC7692">
        <w:rPr>
          <w:rFonts w:ascii="Times New Roman" w:eastAsia="Times New Roman" w:hAnsi="Times New Roman" w:cs="Times New Roman"/>
          <w:color w:val="000000" w:themeColor="text1"/>
          <w:sz w:val="24"/>
          <w:szCs w:val="24"/>
          <w:lang w:eastAsia="ru-RU"/>
        </w:rPr>
        <w:t>Напомним: Записаться предварительно на прием к специалисту</w:t>
      </w:r>
      <w:r w:rsidR="00971639" w:rsidRPr="00CC7692">
        <w:rPr>
          <w:rFonts w:ascii="Times New Roman" w:eastAsia="Times New Roman" w:hAnsi="Times New Roman" w:cs="Times New Roman"/>
          <w:color w:val="000000" w:themeColor="text1"/>
          <w:sz w:val="24"/>
          <w:szCs w:val="24"/>
          <w:lang w:eastAsia="ru-RU"/>
        </w:rPr>
        <w:t xml:space="preserve"> АУ АО «</w:t>
      </w:r>
      <w:r w:rsidRPr="00CC7692">
        <w:rPr>
          <w:rFonts w:ascii="Times New Roman" w:eastAsia="Times New Roman" w:hAnsi="Times New Roman" w:cs="Times New Roman"/>
          <w:color w:val="000000" w:themeColor="text1"/>
          <w:sz w:val="24"/>
          <w:szCs w:val="24"/>
          <w:lang w:eastAsia="ru-RU"/>
        </w:rPr>
        <w:t>МФЦ</w:t>
      </w:r>
      <w:r w:rsidR="00971639" w:rsidRPr="00CC7692">
        <w:rPr>
          <w:rFonts w:ascii="Times New Roman" w:eastAsia="Times New Roman" w:hAnsi="Times New Roman" w:cs="Times New Roman"/>
          <w:color w:val="000000" w:themeColor="text1"/>
          <w:sz w:val="24"/>
          <w:szCs w:val="24"/>
          <w:lang w:eastAsia="ru-RU"/>
        </w:rPr>
        <w:t>»</w:t>
      </w:r>
      <w:r w:rsidRPr="00CC7692">
        <w:rPr>
          <w:rFonts w:ascii="Times New Roman" w:eastAsia="Times New Roman" w:hAnsi="Times New Roman" w:cs="Times New Roman"/>
          <w:color w:val="000000" w:themeColor="text1"/>
          <w:sz w:val="24"/>
          <w:szCs w:val="24"/>
          <w:lang w:eastAsia="ru-RU"/>
        </w:rPr>
        <w:t xml:space="preserve"> </w:t>
      </w:r>
      <w:r w:rsidR="00463859" w:rsidRPr="00CC7692">
        <w:rPr>
          <w:rFonts w:ascii="Times New Roman" w:eastAsia="Times New Roman" w:hAnsi="Times New Roman" w:cs="Times New Roman"/>
          <w:color w:val="000000" w:themeColor="text1"/>
          <w:sz w:val="24"/>
          <w:szCs w:val="24"/>
          <w:lang w:eastAsia="ru-RU"/>
        </w:rPr>
        <w:t xml:space="preserve">можно </w:t>
      </w:r>
      <w:r w:rsidRPr="00CC7692">
        <w:rPr>
          <w:rFonts w:ascii="Times New Roman" w:eastAsia="Times New Roman" w:hAnsi="Times New Roman" w:cs="Times New Roman"/>
          <w:color w:val="000000" w:themeColor="text1"/>
          <w:sz w:val="24"/>
          <w:szCs w:val="24"/>
          <w:lang w:eastAsia="ru-RU"/>
        </w:rPr>
        <w:t xml:space="preserve">на </w:t>
      </w:r>
      <w:r w:rsidR="00463859" w:rsidRPr="00CC7692">
        <w:rPr>
          <w:rFonts w:ascii="Times New Roman" w:eastAsia="Times New Roman" w:hAnsi="Times New Roman" w:cs="Times New Roman"/>
          <w:color w:val="000000" w:themeColor="text1"/>
          <w:sz w:val="24"/>
          <w:szCs w:val="24"/>
          <w:lang w:eastAsia="ru-RU"/>
        </w:rPr>
        <w:t>сайте многофункционального центра в разделе «Предварительная запись».</w:t>
      </w:r>
    </w:p>
    <w:p w:rsidR="00463859" w:rsidRPr="00CC7692" w:rsidRDefault="00463859" w:rsidP="00F5340D">
      <w:pPr>
        <w:shd w:val="clear" w:color="auto" w:fill="FFFFFF"/>
        <w:spacing w:after="0" w:line="240" w:lineRule="auto"/>
        <w:ind w:left="-426" w:firstLine="709"/>
        <w:jc w:val="both"/>
        <w:rPr>
          <w:rFonts w:ascii="Times New Roman" w:eastAsia="Times New Roman" w:hAnsi="Times New Roman" w:cs="Times New Roman"/>
          <w:color w:val="000000" w:themeColor="text1"/>
          <w:sz w:val="24"/>
          <w:szCs w:val="24"/>
          <w:lang w:eastAsia="ru-RU"/>
        </w:rPr>
      </w:pPr>
    </w:p>
    <w:p w:rsidR="000B1767" w:rsidRPr="00CC7692" w:rsidRDefault="00F5340D" w:rsidP="00F5340D">
      <w:pPr>
        <w:shd w:val="clear" w:color="auto" w:fill="FFFFFF"/>
        <w:spacing w:after="0" w:line="240" w:lineRule="auto"/>
        <w:ind w:left="-426" w:firstLine="709"/>
        <w:jc w:val="right"/>
        <w:rPr>
          <w:rFonts w:ascii="Times New Roman" w:eastAsia="Times New Roman" w:hAnsi="Times New Roman" w:cs="Times New Roman"/>
          <w:b/>
          <w:color w:val="000000" w:themeColor="text1"/>
          <w:sz w:val="24"/>
          <w:szCs w:val="24"/>
          <w:lang w:eastAsia="ru-RU"/>
        </w:rPr>
      </w:pPr>
      <w:r w:rsidRPr="00CC7692">
        <w:rPr>
          <w:rFonts w:ascii="Times New Roman" w:eastAsia="Times New Roman" w:hAnsi="Times New Roman" w:cs="Times New Roman"/>
          <w:b/>
          <w:color w:val="000000" w:themeColor="text1"/>
          <w:sz w:val="24"/>
          <w:szCs w:val="24"/>
          <w:lang w:eastAsia="ru-RU"/>
        </w:rPr>
        <w:t xml:space="preserve">Управление </w:t>
      </w:r>
      <w:proofErr w:type="spellStart"/>
      <w:r w:rsidRPr="00CC7692">
        <w:rPr>
          <w:rFonts w:ascii="Times New Roman" w:eastAsia="Times New Roman" w:hAnsi="Times New Roman" w:cs="Times New Roman"/>
          <w:b/>
          <w:color w:val="000000" w:themeColor="text1"/>
          <w:sz w:val="24"/>
          <w:szCs w:val="24"/>
          <w:lang w:eastAsia="ru-RU"/>
        </w:rPr>
        <w:t>Росреестра</w:t>
      </w:r>
      <w:proofErr w:type="spellEnd"/>
      <w:r w:rsidRPr="00CC7692">
        <w:rPr>
          <w:rFonts w:ascii="Times New Roman" w:eastAsia="Times New Roman" w:hAnsi="Times New Roman" w:cs="Times New Roman"/>
          <w:b/>
          <w:color w:val="000000" w:themeColor="text1"/>
          <w:sz w:val="24"/>
          <w:szCs w:val="24"/>
          <w:lang w:eastAsia="ru-RU"/>
        </w:rPr>
        <w:t xml:space="preserve"> по Астраханской области информирует</w:t>
      </w:r>
      <w:r w:rsidR="000B1767" w:rsidRPr="00CC7692">
        <w:rPr>
          <w:rFonts w:ascii="Times New Roman" w:eastAsia="Times New Roman" w:hAnsi="Times New Roman" w:cs="Times New Roman"/>
          <w:b/>
          <w:color w:val="000000" w:themeColor="text1"/>
          <w:sz w:val="24"/>
          <w:szCs w:val="24"/>
          <w:lang w:eastAsia="ru-RU"/>
        </w:rPr>
        <w:t>  </w:t>
      </w:r>
    </w:p>
    <w:p w:rsidR="00FF4386" w:rsidRDefault="00FF4386"/>
    <w:sectPr w:rsidR="00FF4386" w:rsidSect="004638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8216B"/>
    <w:multiLevelType w:val="hybridMultilevel"/>
    <w:tmpl w:val="74E4CA9A"/>
    <w:lvl w:ilvl="0" w:tplc="0419000B">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276BDF"/>
    <w:multiLevelType w:val="hybridMultilevel"/>
    <w:tmpl w:val="4D728514"/>
    <w:lvl w:ilvl="0" w:tplc="69EA9FB4">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90"/>
    <w:rsid w:val="000B1767"/>
    <w:rsid w:val="00463859"/>
    <w:rsid w:val="004709E7"/>
    <w:rsid w:val="00971639"/>
    <w:rsid w:val="009B0F02"/>
    <w:rsid w:val="00CC7692"/>
    <w:rsid w:val="00DE1FB8"/>
    <w:rsid w:val="00F5340D"/>
    <w:rsid w:val="00F64890"/>
    <w:rsid w:val="00FF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6C026-3C0E-4A91-87A8-A33B4BA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17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7190">
      <w:bodyDiv w:val="1"/>
      <w:marLeft w:val="0"/>
      <w:marRight w:val="0"/>
      <w:marTop w:val="0"/>
      <w:marBottom w:val="0"/>
      <w:divBdr>
        <w:top w:val="none" w:sz="0" w:space="0" w:color="auto"/>
        <w:left w:val="none" w:sz="0" w:space="0" w:color="auto"/>
        <w:bottom w:val="none" w:sz="0" w:space="0" w:color="auto"/>
        <w:right w:val="none" w:sz="0" w:space="0" w:color="auto"/>
      </w:divBdr>
      <w:divsChild>
        <w:div w:id="30894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Даирова Наталья Леонидовна</dc:creator>
  <cp:keywords/>
  <dc:description/>
  <cp:lastModifiedBy>Даирова Наталья Леонидовна</cp:lastModifiedBy>
  <cp:revision>4</cp:revision>
  <dcterms:created xsi:type="dcterms:W3CDTF">2019-12-26T07:27:00Z</dcterms:created>
  <dcterms:modified xsi:type="dcterms:W3CDTF">2019-12-27T07:45:00Z</dcterms:modified>
</cp:coreProperties>
</file>