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9D" w:rsidRPr="00771F9D" w:rsidRDefault="00755562" w:rsidP="00833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B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F4827D" wp14:editId="333E9FBF">
            <wp:simplePos x="0" y="0"/>
            <wp:positionH relativeFrom="column">
              <wp:posOffset>-161925</wp:posOffset>
            </wp:positionH>
            <wp:positionV relativeFrom="paragraph">
              <wp:posOffset>-635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475" w:rsidRPr="00771F9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17507B" w:rsidRPr="00771F9D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="00962475" w:rsidRPr="00771F9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proofErr w:type="gramEnd"/>
      <w:r w:rsidR="00962475" w:rsidRPr="00771F9D">
        <w:rPr>
          <w:rFonts w:ascii="Times New Roman" w:hAnsi="Times New Roman" w:cs="Times New Roman"/>
          <w:b/>
          <w:sz w:val="28"/>
          <w:szCs w:val="28"/>
        </w:rPr>
        <w:t xml:space="preserve"> 2019 г. </w:t>
      </w:r>
      <w:proofErr w:type="spellStart"/>
      <w:r w:rsidR="00962475" w:rsidRPr="00771F9D">
        <w:rPr>
          <w:rFonts w:ascii="Times New Roman" w:hAnsi="Times New Roman" w:cs="Times New Roman"/>
          <w:b/>
          <w:sz w:val="28"/>
          <w:szCs w:val="28"/>
        </w:rPr>
        <w:t>Росре</w:t>
      </w:r>
      <w:r w:rsidR="00FA503F" w:rsidRPr="00771F9D">
        <w:rPr>
          <w:rFonts w:ascii="Times New Roman" w:hAnsi="Times New Roman" w:cs="Times New Roman"/>
          <w:b/>
          <w:sz w:val="28"/>
          <w:szCs w:val="28"/>
        </w:rPr>
        <w:t>е</w:t>
      </w:r>
      <w:r w:rsidR="008E5B8E" w:rsidRPr="00771F9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8E5B8E" w:rsidRPr="0077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75" w:rsidRPr="00771F9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E5B8E" w:rsidRPr="00771F9D">
        <w:rPr>
          <w:rFonts w:ascii="Times New Roman" w:hAnsi="Times New Roman" w:cs="Times New Roman"/>
          <w:b/>
          <w:sz w:val="28"/>
          <w:szCs w:val="28"/>
        </w:rPr>
        <w:t>редоставляет</w:t>
      </w:r>
      <w:r w:rsidR="00FA503F" w:rsidRPr="00771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503F" w:rsidRPr="00771F9D">
        <w:rPr>
          <w:rFonts w:ascii="Times New Roman" w:hAnsi="Times New Roman" w:cs="Times New Roman"/>
          <w:b/>
          <w:sz w:val="28"/>
          <w:szCs w:val="28"/>
        </w:rPr>
        <w:t>госуслугу</w:t>
      </w:r>
      <w:proofErr w:type="spellEnd"/>
      <w:r w:rsidR="00FA503F" w:rsidRPr="00771F9D">
        <w:rPr>
          <w:rFonts w:ascii="Times New Roman" w:hAnsi="Times New Roman" w:cs="Times New Roman"/>
          <w:b/>
          <w:sz w:val="28"/>
          <w:szCs w:val="28"/>
        </w:rPr>
        <w:t xml:space="preserve"> по предоставлению </w:t>
      </w:r>
      <w:r w:rsidR="00962475" w:rsidRPr="0077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3F" w:rsidRPr="00771F9D">
        <w:rPr>
          <w:rFonts w:ascii="Times New Roman" w:hAnsi="Times New Roman" w:cs="Times New Roman"/>
          <w:b/>
          <w:sz w:val="28"/>
          <w:szCs w:val="28"/>
        </w:rPr>
        <w:t xml:space="preserve">сведений из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="00FA503F" w:rsidRPr="0077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75" w:rsidRPr="00771F9D">
        <w:rPr>
          <w:rFonts w:ascii="Times New Roman" w:hAnsi="Times New Roman" w:cs="Times New Roman"/>
          <w:b/>
          <w:sz w:val="28"/>
          <w:szCs w:val="28"/>
        </w:rPr>
        <w:t xml:space="preserve"> по ново</w:t>
      </w:r>
      <w:r>
        <w:rPr>
          <w:rFonts w:ascii="Times New Roman" w:hAnsi="Times New Roman" w:cs="Times New Roman"/>
          <w:b/>
          <w:sz w:val="28"/>
          <w:szCs w:val="28"/>
        </w:rPr>
        <w:t>му административному регламенту</w:t>
      </w:r>
    </w:p>
    <w:p w:rsidR="00833784" w:rsidRDefault="00833784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30A" w:rsidRPr="00771F9D" w:rsidRDefault="00833784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информирует, что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9D">
        <w:rPr>
          <w:rFonts w:ascii="Times New Roman" w:hAnsi="Times New Roman" w:cs="Times New Roman"/>
          <w:sz w:val="28"/>
          <w:szCs w:val="28"/>
        </w:rPr>
        <w:t>от 27.09.2019 №П/0401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3A430A" w:rsidRPr="00771F9D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службы государственной регистрации, кадастра и картографии по предоставлению сведений, содержащихся в Едином государственном реестре недвижимости</w:t>
      </w:r>
      <w:r w:rsidR="00C55749" w:rsidRPr="00771F9D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>. Данный регламент</w:t>
      </w:r>
      <w:r w:rsidR="003A430A" w:rsidRPr="00771F9D">
        <w:rPr>
          <w:rFonts w:ascii="Times New Roman" w:hAnsi="Times New Roman" w:cs="Times New Roman"/>
          <w:sz w:val="28"/>
          <w:szCs w:val="28"/>
        </w:rPr>
        <w:t xml:space="preserve"> вступил в силу </w:t>
      </w:r>
      <w:r w:rsidR="00320408" w:rsidRPr="00771F9D">
        <w:rPr>
          <w:rFonts w:ascii="Times New Roman" w:hAnsi="Times New Roman" w:cs="Times New Roman"/>
          <w:sz w:val="28"/>
          <w:szCs w:val="28"/>
        </w:rPr>
        <w:t xml:space="preserve">с </w:t>
      </w:r>
      <w:r w:rsidR="003A430A" w:rsidRPr="00771F9D">
        <w:rPr>
          <w:rFonts w:ascii="Times New Roman" w:hAnsi="Times New Roman" w:cs="Times New Roman"/>
          <w:sz w:val="28"/>
          <w:szCs w:val="28"/>
        </w:rPr>
        <w:t xml:space="preserve">08.12.2019 г. </w:t>
      </w:r>
    </w:p>
    <w:p w:rsidR="008E5B8E" w:rsidRPr="00771F9D" w:rsidRDefault="008E5B8E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Адми</w:t>
      </w:r>
      <w:r w:rsidR="00755562">
        <w:rPr>
          <w:rFonts w:ascii="Times New Roman" w:hAnsi="Times New Roman" w:cs="Times New Roman"/>
          <w:sz w:val="28"/>
          <w:szCs w:val="28"/>
        </w:rPr>
        <w:t xml:space="preserve">нистративный регламент призван </w:t>
      </w:r>
      <w:r w:rsidRPr="00771F9D">
        <w:rPr>
          <w:rFonts w:ascii="Times New Roman" w:hAnsi="Times New Roman" w:cs="Times New Roman"/>
          <w:sz w:val="28"/>
          <w:szCs w:val="28"/>
        </w:rPr>
        <w:t xml:space="preserve">упорядочить и упростить административные процедуры по предоставлению сведений из ЕГРН, а </w:t>
      </w:r>
      <w:proofErr w:type="gramStart"/>
      <w:r w:rsidRPr="00771F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67A9C" w:rsidRPr="00771F9D">
        <w:rPr>
          <w:rFonts w:ascii="Times New Roman" w:hAnsi="Times New Roman" w:cs="Times New Roman"/>
          <w:sz w:val="28"/>
          <w:szCs w:val="28"/>
        </w:rPr>
        <w:t xml:space="preserve"> устранить</w:t>
      </w:r>
      <w:proofErr w:type="gramEnd"/>
      <w:r w:rsidRPr="00771F9D">
        <w:rPr>
          <w:rFonts w:ascii="Times New Roman" w:hAnsi="Times New Roman" w:cs="Times New Roman"/>
          <w:sz w:val="28"/>
          <w:szCs w:val="28"/>
        </w:rPr>
        <w:t xml:space="preserve"> избыточные административные процедуры.</w:t>
      </w:r>
    </w:p>
    <w:p w:rsidR="00C55749" w:rsidRPr="00771F9D" w:rsidRDefault="00C55749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 xml:space="preserve">Государственная услуга по предоставлению сведений из ЕГРН предоставляется </w:t>
      </w:r>
      <w:proofErr w:type="spellStart"/>
      <w:r w:rsidRPr="00771F9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71F9D">
        <w:rPr>
          <w:rFonts w:ascii="Times New Roman" w:hAnsi="Times New Roman" w:cs="Times New Roman"/>
          <w:sz w:val="28"/>
          <w:szCs w:val="28"/>
        </w:rPr>
        <w:t xml:space="preserve">, его территориальными органами, территориальными отделами территориального органа </w:t>
      </w:r>
      <w:proofErr w:type="spellStart"/>
      <w:r w:rsidRPr="00771F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1F9D">
        <w:rPr>
          <w:rFonts w:ascii="Times New Roman" w:hAnsi="Times New Roman" w:cs="Times New Roman"/>
          <w:sz w:val="28"/>
          <w:szCs w:val="28"/>
        </w:rPr>
        <w:t xml:space="preserve">, федеральным государственным бюджетным учреждением «Федеральная кадастровая палата </w:t>
      </w:r>
      <w:proofErr w:type="spellStart"/>
      <w:r w:rsidRPr="00771F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1F9D">
        <w:rPr>
          <w:rFonts w:ascii="Times New Roman" w:hAnsi="Times New Roman" w:cs="Times New Roman"/>
          <w:sz w:val="28"/>
          <w:szCs w:val="28"/>
        </w:rPr>
        <w:t xml:space="preserve">» его филиалами и территориальными отделами филиалов независимо от места нахождения объекта недвижимого имущества, а также от места регистрации заявителя. </w:t>
      </w:r>
    </w:p>
    <w:p w:rsidR="00C55749" w:rsidRPr="00771F9D" w:rsidRDefault="00C55749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Так</w:t>
      </w:r>
      <w:r w:rsidR="00755562">
        <w:rPr>
          <w:rFonts w:ascii="Times New Roman" w:hAnsi="Times New Roman" w:cs="Times New Roman"/>
          <w:sz w:val="28"/>
          <w:szCs w:val="28"/>
        </w:rPr>
        <w:t>же Административным регламентом установлен</w:t>
      </w:r>
      <w:r w:rsidR="00694F37" w:rsidRPr="00771F9D">
        <w:rPr>
          <w:rFonts w:ascii="Times New Roman" w:hAnsi="Times New Roman" w:cs="Times New Roman"/>
          <w:sz w:val="28"/>
          <w:szCs w:val="28"/>
        </w:rPr>
        <w:t xml:space="preserve">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755562" w:rsidRPr="00771F9D" w:rsidRDefault="00367A9C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У</w:t>
      </w:r>
      <w:r w:rsidR="00320408" w:rsidRPr="00771F9D">
        <w:rPr>
          <w:rFonts w:ascii="Times New Roman" w:hAnsi="Times New Roman" w:cs="Times New Roman"/>
          <w:sz w:val="28"/>
          <w:szCs w:val="28"/>
        </w:rPr>
        <w:t xml:space="preserve">становлены стандарты </w:t>
      </w:r>
      <w:r w:rsidR="008E5B8E" w:rsidRPr="00771F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8E5B8E" w:rsidRPr="00771F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5556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55562" w:rsidRPr="00771F9D">
        <w:rPr>
          <w:rFonts w:ascii="Times New Roman" w:hAnsi="Times New Roman" w:cs="Times New Roman"/>
          <w:sz w:val="28"/>
          <w:szCs w:val="28"/>
        </w:rPr>
        <w:t>все имеющиеся окна приема должны работать в непрерывном режиме</w:t>
      </w:r>
      <w:r w:rsidR="00755562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755562" w:rsidRPr="00771F9D">
        <w:rPr>
          <w:rFonts w:ascii="Times New Roman" w:hAnsi="Times New Roman" w:cs="Times New Roman"/>
          <w:sz w:val="28"/>
          <w:szCs w:val="28"/>
        </w:rPr>
        <w:t>работа консультанта, администратор</w:t>
      </w:r>
      <w:r w:rsidR="00755562">
        <w:rPr>
          <w:rFonts w:ascii="Times New Roman" w:hAnsi="Times New Roman" w:cs="Times New Roman"/>
          <w:sz w:val="28"/>
          <w:szCs w:val="28"/>
        </w:rPr>
        <w:t>а</w:t>
      </w:r>
      <w:r w:rsidR="00755562" w:rsidRPr="00771F9D">
        <w:rPr>
          <w:rFonts w:ascii="Times New Roman" w:hAnsi="Times New Roman" w:cs="Times New Roman"/>
          <w:sz w:val="28"/>
          <w:szCs w:val="28"/>
        </w:rPr>
        <w:t xml:space="preserve"> зала</w:t>
      </w:r>
      <w:r w:rsidR="00755562">
        <w:rPr>
          <w:rFonts w:ascii="Times New Roman" w:hAnsi="Times New Roman" w:cs="Times New Roman"/>
          <w:sz w:val="28"/>
          <w:szCs w:val="28"/>
        </w:rPr>
        <w:t xml:space="preserve">, </w:t>
      </w:r>
      <w:r w:rsidR="00755562" w:rsidRPr="00771F9D">
        <w:rPr>
          <w:rFonts w:ascii="Times New Roman" w:hAnsi="Times New Roman" w:cs="Times New Roman"/>
          <w:sz w:val="28"/>
          <w:szCs w:val="28"/>
        </w:rPr>
        <w:t>порядок оказания помощи при предоставлении услуги инвалидам</w:t>
      </w:r>
      <w:r w:rsidR="00755562">
        <w:rPr>
          <w:rFonts w:ascii="Times New Roman" w:hAnsi="Times New Roman" w:cs="Times New Roman"/>
          <w:sz w:val="28"/>
          <w:szCs w:val="28"/>
        </w:rPr>
        <w:t xml:space="preserve">; </w:t>
      </w:r>
      <w:r w:rsidR="00755562" w:rsidRPr="00771F9D">
        <w:rPr>
          <w:rFonts w:ascii="Times New Roman" w:hAnsi="Times New Roman" w:cs="Times New Roman"/>
          <w:sz w:val="28"/>
          <w:szCs w:val="28"/>
        </w:rPr>
        <w:t>установлены способы информирования граждан о предоставлении государственной услуги и др.</w:t>
      </w:r>
    </w:p>
    <w:p w:rsidR="00320408" w:rsidRPr="00771F9D" w:rsidRDefault="00F86589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Ключевыми особенностями рег</w:t>
      </w:r>
      <w:r w:rsidR="00320408" w:rsidRPr="00771F9D">
        <w:rPr>
          <w:rFonts w:ascii="Times New Roman" w:hAnsi="Times New Roman" w:cs="Times New Roman"/>
          <w:sz w:val="28"/>
          <w:szCs w:val="28"/>
        </w:rPr>
        <w:t>ламента можно отметить следующие положения:</w:t>
      </w:r>
    </w:p>
    <w:p w:rsidR="00320408" w:rsidRPr="00771F9D" w:rsidRDefault="00755562" w:rsidP="00833784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сведений</w:t>
      </w:r>
      <w:r w:rsidR="00320408" w:rsidRPr="00771F9D">
        <w:rPr>
          <w:rFonts w:ascii="Times New Roman" w:hAnsi="Times New Roman" w:cs="Times New Roman"/>
          <w:sz w:val="28"/>
          <w:szCs w:val="28"/>
        </w:rPr>
        <w:t>, содержащихся в ЕГРН не более 3 рабочих дня, если иной срок не установлен Законом о регистрации;</w:t>
      </w:r>
    </w:p>
    <w:p w:rsidR="00F86589" w:rsidRPr="00771F9D" w:rsidRDefault="00F86589" w:rsidP="00833784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срок предоставления аналитической информации не более 10 рабочих дней;</w:t>
      </w:r>
    </w:p>
    <w:p w:rsidR="00F86589" w:rsidRPr="00771F9D" w:rsidRDefault="00F86589" w:rsidP="00833784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 xml:space="preserve">определен порядок исправления допущенных опечаток и ошибок в выданных </w:t>
      </w:r>
      <w:r w:rsidR="00D22CC2" w:rsidRPr="00771F9D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государственной услуги документах;</w:t>
      </w:r>
    </w:p>
    <w:p w:rsidR="006A107E" w:rsidRPr="00771F9D" w:rsidRDefault="006A107E" w:rsidP="00833784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>если указанные в запросе сведения не позволяют идентифицировать объект недвижимости, либо правообладателя, то такие сведения уточняются у заявителя в случае наличия у заявителя адреса электронной почты;</w:t>
      </w:r>
    </w:p>
    <w:p w:rsidR="00D22CC2" w:rsidRDefault="00730ECD" w:rsidP="00833784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9D">
        <w:rPr>
          <w:rFonts w:ascii="Times New Roman" w:hAnsi="Times New Roman" w:cs="Times New Roman"/>
          <w:sz w:val="28"/>
          <w:szCs w:val="28"/>
        </w:rPr>
        <w:t xml:space="preserve">Ознакомиться с текстом Административного регламента подробно можно </w:t>
      </w:r>
      <w:r w:rsidR="00CE2DCE" w:rsidRPr="00771F9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CE2DCE" w:rsidRPr="00771F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55562">
        <w:rPr>
          <w:rFonts w:ascii="Times New Roman" w:hAnsi="Times New Roman" w:cs="Times New Roman"/>
          <w:sz w:val="28"/>
          <w:szCs w:val="28"/>
        </w:rPr>
        <w:t>.</w:t>
      </w:r>
    </w:p>
    <w:p w:rsidR="00755562" w:rsidRDefault="00755562" w:rsidP="0075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E7" w:rsidRPr="00755562" w:rsidRDefault="00755562" w:rsidP="00755562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56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55562">
        <w:rPr>
          <w:rFonts w:ascii="Times New Roman" w:hAnsi="Times New Roman" w:cs="Times New Roman"/>
          <w:b/>
          <w:sz w:val="28"/>
          <w:szCs w:val="28"/>
        </w:rPr>
        <w:t>Росреетра</w:t>
      </w:r>
      <w:proofErr w:type="spellEnd"/>
      <w:r w:rsidRPr="00755562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A96CE7" w:rsidRPr="0075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B71"/>
    <w:multiLevelType w:val="hybridMultilevel"/>
    <w:tmpl w:val="44BC4152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027C0"/>
    <w:multiLevelType w:val="hybridMultilevel"/>
    <w:tmpl w:val="39C0E448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8"/>
    <w:rsid w:val="00081848"/>
    <w:rsid w:val="0017507B"/>
    <w:rsid w:val="00320408"/>
    <w:rsid w:val="00367A9C"/>
    <w:rsid w:val="003A430A"/>
    <w:rsid w:val="00412EBC"/>
    <w:rsid w:val="004F38D4"/>
    <w:rsid w:val="00694F37"/>
    <w:rsid w:val="006A107E"/>
    <w:rsid w:val="006E6066"/>
    <w:rsid w:val="00730ECD"/>
    <w:rsid w:val="00755562"/>
    <w:rsid w:val="00771F9D"/>
    <w:rsid w:val="00833784"/>
    <w:rsid w:val="008E5B8E"/>
    <w:rsid w:val="00962475"/>
    <w:rsid w:val="00A1739A"/>
    <w:rsid w:val="00A96CE7"/>
    <w:rsid w:val="00C55749"/>
    <w:rsid w:val="00CE2DCE"/>
    <w:rsid w:val="00D22CC2"/>
    <w:rsid w:val="00E13E35"/>
    <w:rsid w:val="00E70694"/>
    <w:rsid w:val="00F21035"/>
    <w:rsid w:val="00F86589"/>
    <w:rsid w:val="00FA503F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D0D1-4C89-4456-BC48-2CC0669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7CC7-6EA6-4021-80D1-197A2609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Жаднова</dc:creator>
  <cp:keywords/>
  <dc:description/>
  <cp:lastModifiedBy>Даирова Наталья Леонидовна</cp:lastModifiedBy>
  <cp:revision>20</cp:revision>
  <cp:lastPrinted>2019-12-16T11:55:00Z</cp:lastPrinted>
  <dcterms:created xsi:type="dcterms:W3CDTF">2019-12-13T13:33:00Z</dcterms:created>
  <dcterms:modified xsi:type="dcterms:W3CDTF">2019-12-23T12:36:00Z</dcterms:modified>
</cp:coreProperties>
</file>