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44" w:rsidRPr="00DB5902" w:rsidRDefault="00A92344" w:rsidP="00A923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5902">
        <w:rPr>
          <w:rFonts w:ascii="Arial" w:hAnsi="Arial" w:cs="Arial"/>
          <w:b/>
          <w:sz w:val="28"/>
          <w:szCs w:val="28"/>
        </w:rPr>
        <w:t>АДМИНИСТРАЦИЯ МУНИЦИПАЛЬНОГО ОБРАЗОВАНИЯ</w:t>
      </w:r>
    </w:p>
    <w:p w:rsidR="00A92344" w:rsidRPr="00DB5902" w:rsidRDefault="00A92344" w:rsidP="00A9234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B5902">
        <w:rPr>
          <w:rFonts w:ascii="Arial" w:hAnsi="Arial" w:cs="Arial"/>
          <w:b/>
          <w:sz w:val="30"/>
          <w:szCs w:val="30"/>
        </w:rPr>
        <w:t>«ТР</w:t>
      </w:r>
      <w:r w:rsidR="00464F8B" w:rsidRPr="00DB5902">
        <w:rPr>
          <w:rFonts w:ascii="Arial" w:hAnsi="Arial" w:cs="Arial"/>
          <w:b/>
          <w:sz w:val="30"/>
          <w:szCs w:val="30"/>
        </w:rPr>
        <w:t>Ё</w:t>
      </w:r>
      <w:r w:rsidRPr="00DB5902">
        <w:rPr>
          <w:rFonts w:ascii="Arial" w:hAnsi="Arial" w:cs="Arial"/>
          <w:b/>
          <w:sz w:val="30"/>
          <w:szCs w:val="30"/>
        </w:rPr>
        <w:t>ХПРОТОКСКИЙ СЕЛЬСОВЕТ»</w:t>
      </w:r>
    </w:p>
    <w:p w:rsidR="00A92344" w:rsidRPr="00DB5902" w:rsidRDefault="00A92344" w:rsidP="00A9234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B5902">
        <w:rPr>
          <w:rFonts w:ascii="Arial" w:hAnsi="Arial" w:cs="Arial"/>
          <w:sz w:val="28"/>
          <w:szCs w:val="28"/>
        </w:rPr>
        <w:t>ПРИВОЛЖСКОГО РАЙОНА АСТРАХАНСКОЙ ОБЛАСТИ</w:t>
      </w:r>
    </w:p>
    <w:p w:rsidR="00A92344" w:rsidRPr="00DB5902" w:rsidRDefault="00A92344" w:rsidP="00A92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2344" w:rsidRPr="00DB5902" w:rsidRDefault="00A92344" w:rsidP="00A923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5902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A92344" w:rsidRPr="00DB5902" w:rsidRDefault="00A92344" w:rsidP="00A923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344" w:rsidRPr="00DA2AE6" w:rsidRDefault="00A92344" w:rsidP="00A923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9EB">
        <w:rPr>
          <w:rFonts w:ascii="Arial" w:hAnsi="Arial" w:cs="Arial"/>
          <w:sz w:val="24"/>
          <w:szCs w:val="24"/>
        </w:rPr>
        <w:t>от «</w:t>
      </w:r>
      <w:r w:rsidR="00464F8B" w:rsidRPr="006559EB">
        <w:rPr>
          <w:rFonts w:ascii="Arial" w:hAnsi="Arial" w:cs="Arial"/>
          <w:sz w:val="24"/>
          <w:szCs w:val="24"/>
        </w:rPr>
        <w:t>31» декабря  2019</w:t>
      </w:r>
      <w:r w:rsidR="00230A8B" w:rsidRPr="006559EB">
        <w:rPr>
          <w:rFonts w:ascii="Arial" w:hAnsi="Arial" w:cs="Arial"/>
          <w:sz w:val="24"/>
          <w:szCs w:val="24"/>
        </w:rPr>
        <w:t xml:space="preserve"> года </w:t>
      </w:r>
      <w:r w:rsidR="00230A8B" w:rsidRPr="006559EB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DA2AE6">
        <w:rPr>
          <w:rFonts w:ascii="Arial" w:hAnsi="Arial" w:cs="Arial"/>
          <w:sz w:val="24"/>
          <w:szCs w:val="24"/>
        </w:rPr>
        <w:t xml:space="preserve">                  </w:t>
      </w:r>
      <w:r w:rsidR="00DA2AE6" w:rsidRPr="00DA2AE6">
        <w:rPr>
          <w:rFonts w:ascii="Arial" w:hAnsi="Arial" w:cs="Arial"/>
          <w:sz w:val="24"/>
          <w:szCs w:val="24"/>
        </w:rPr>
        <w:t xml:space="preserve">               </w:t>
      </w:r>
      <w:r w:rsidRPr="00DA2AE6">
        <w:rPr>
          <w:rFonts w:ascii="Arial" w:hAnsi="Arial" w:cs="Arial"/>
          <w:sz w:val="24"/>
          <w:szCs w:val="24"/>
        </w:rPr>
        <w:t>№</w:t>
      </w:r>
      <w:r w:rsidR="00464F8B" w:rsidRPr="00DA2AE6">
        <w:rPr>
          <w:rFonts w:ascii="Arial" w:hAnsi="Arial" w:cs="Arial"/>
          <w:sz w:val="24"/>
          <w:szCs w:val="24"/>
        </w:rPr>
        <w:t xml:space="preserve"> </w:t>
      </w:r>
      <w:r w:rsidR="00DA2AE6" w:rsidRPr="00DA2AE6">
        <w:rPr>
          <w:rFonts w:ascii="Arial" w:hAnsi="Arial" w:cs="Arial"/>
          <w:sz w:val="24"/>
          <w:szCs w:val="24"/>
        </w:rPr>
        <w:t>203</w:t>
      </w:r>
    </w:p>
    <w:p w:rsidR="0021466B" w:rsidRPr="00DB5902" w:rsidRDefault="00A92344" w:rsidP="00A92344">
      <w:pPr>
        <w:rPr>
          <w:rFonts w:ascii="Arial" w:hAnsi="Arial" w:cs="Arial"/>
          <w:sz w:val="24"/>
          <w:szCs w:val="24"/>
        </w:rPr>
      </w:pPr>
      <w:r w:rsidRPr="00DB5902">
        <w:rPr>
          <w:rFonts w:ascii="Arial" w:hAnsi="Arial" w:cs="Arial"/>
          <w:sz w:val="24"/>
          <w:szCs w:val="24"/>
        </w:rPr>
        <w:t>с. Три Протока</w:t>
      </w:r>
    </w:p>
    <w:p w:rsidR="00604A12" w:rsidRPr="00DB5902" w:rsidRDefault="00604A12" w:rsidP="00604A12">
      <w:pPr>
        <w:spacing w:after="0"/>
        <w:rPr>
          <w:rFonts w:ascii="Arial" w:hAnsi="Arial" w:cs="Arial"/>
          <w:sz w:val="24"/>
          <w:szCs w:val="24"/>
        </w:rPr>
      </w:pPr>
      <w:r w:rsidRPr="00DB5902">
        <w:rPr>
          <w:rFonts w:ascii="Arial" w:hAnsi="Arial" w:cs="Arial"/>
          <w:sz w:val="24"/>
          <w:szCs w:val="24"/>
        </w:rPr>
        <w:t>Об утверждении положения о порядке</w:t>
      </w:r>
    </w:p>
    <w:p w:rsidR="00604A12" w:rsidRPr="00DB5902" w:rsidRDefault="00604A12" w:rsidP="00604A12">
      <w:pPr>
        <w:spacing w:after="0"/>
        <w:rPr>
          <w:rFonts w:ascii="Arial" w:hAnsi="Arial" w:cs="Arial"/>
          <w:sz w:val="24"/>
          <w:szCs w:val="24"/>
        </w:rPr>
      </w:pPr>
      <w:r w:rsidRPr="00DB5902">
        <w:rPr>
          <w:rFonts w:ascii="Arial" w:hAnsi="Arial" w:cs="Arial"/>
          <w:sz w:val="24"/>
          <w:szCs w:val="24"/>
        </w:rPr>
        <w:t>расходования средств резервного фонда</w:t>
      </w:r>
    </w:p>
    <w:p w:rsidR="00604A12" w:rsidRPr="00FC3057" w:rsidRDefault="00FC3057" w:rsidP="00604A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МО </w:t>
      </w:r>
      <w:r w:rsidRPr="00DB5902">
        <w:rPr>
          <w:rFonts w:ascii="Arial" w:hAnsi="Arial" w:cs="Arial"/>
          <w:sz w:val="24"/>
          <w:szCs w:val="24"/>
        </w:rPr>
        <w:t>«Трёхпротокский сельсовет»</w:t>
      </w:r>
    </w:p>
    <w:p w:rsidR="00604A12" w:rsidRPr="00DB5902" w:rsidRDefault="00604A12" w:rsidP="00604A12">
      <w:pPr>
        <w:spacing w:after="0"/>
        <w:rPr>
          <w:rFonts w:ascii="Arial" w:hAnsi="Arial" w:cs="Arial"/>
          <w:sz w:val="24"/>
          <w:szCs w:val="24"/>
        </w:rPr>
      </w:pPr>
    </w:p>
    <w:p w:rsidR="00604A12" w:rsidRPr="00DB5902" w:rsidRDefault="00604A12" w:rsidP="00604A12">
      <w:pPr>
        <w:spacing w:after="0"/>
        <w:rPr>
          <w:rFonts w:ascii="Arial" w:hAnsi="Arial" w:cs="Arial"/>
          <w:sz w:val="24"/>
          <w:szCs w:val="24"/>
        </w:rPr>
      </w:pPr>
      <w:r w:rsidRPr="00DB5902">
        <w:rPr>
          <w:rFonts w:ascii="Arial" w:hAnsi="Arial" w:cs="Arial"/>
          <w:sz w:val="24"/>
          <w:szCs w:val="24"/>
        </w:rPr>
        <w:t xml:space="preserve">             В соответствии с Федеральным законом от 21.12.1994 № 68-ФЗ «О защите населения и территорий от чрезвычайных ситуаций природного и техногенного характера»</w:t>
      </w:r>
    </w:p>
    <w:p w:rsidR="00604A12" w:rsidRPr="00DB5902" w:rsidRDefault="00604A12" w:rsidP="00604A12">
      <w:pPr>
        <w:spacing w:after="0"/>
        <w:rPr>
          <w:rFonts w:ascii="Arial" w:hAnsi="Arial" w:cs="Arial"/>
          <w:sz w:val="24"/>
          <w:szCs w:val="24"/>
        </w:rPr>
      </w:pPr>
      <w:r w:rsidRPr="00DB5902">
        <w:rPr>
          <w:rFonts w:ascii="Arial" w:hAnsi="Arial" w:cs="Arial"/>
          <w:sz w:val="24"/>
          <w:szCs w:val="24"/>
        </w:rPr>
        <w:t xml:space="preserve"> </w:t>
      </w:r>
    </w:p>
    <w:p w:rsidR="00604A12" w:rsidRPr="00DB5902" w:rsidRDefault="00604A12" w:rsidP="00604A12">
      <w:pPr>
        <w:spacing w:after="0"/>
        <w:rPr>
          <w:rFonts w:ascii="Arial" w:hAnsi="Arial" w:cs="Arial"/>
          <w:b/>
          <w:sz w:val="24"/>
          <w:szCs w:val="24"/>
        </w:rPr>
      </w:pPr>
      <w:r w:rsidRPr="00DB5902">
        <w:rPr>
          <w:rFonts w:ascii="Arial" w:hAnsi="Arial" w:cs="Arial"/>
          <w:sz w:val="24"/>
          <w:szCs w:val="24"/>
        </w:rPr>
        <w:t xml:space="preserve">     </w:t>
      </w:r>
      <w:r w:rsidRPr="00DB5902">
        <w:rPr>
          <w:rFonts w:ascii="Arial" w:hAnsi="Arial" w:cs="Arial"/>
          <w:b/>
          <w:sz w:val="24"/>
          <w:szCs w:val="24"/>
        </w:rPr>
        <w:t>ПОСТАНОВЛЯЮ:</w:t>
      </w:r>
    </w:p>
    <w:p w:rsidR="00230A8B" w:rsidRPr="00DB5902" w:rsidRDefault="00604A12" w:rsidP="00604A12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  <w:r w:rsidRPr="00DB5902">
        <w:rPr>
          <w:rFonts w:ascii="Arial" w:hAnsi="Arial" w:cs="Arial"/>
          <w:sz w:val="24"/>
          <w:szCs w:val="24"/>
        </w:rPr>
        <w:t xml:space="preserve">            </w:t>
      </w:r>
    </w:p>
    <w:p w:rsidR="00464F8B" w:rsidRPr="00DB5902" w:rsidRDefault="00DB5902" w:rsidP="00E45A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64F8B" w:rsidRPr="00DB5902">
        <w:rPr>
          <w:rFonts w:ascii="Arial" w:hAnsi="Arial" w:cs="Arial"/>
          <w:sz w:val="24"/>
          <w:szCs w:val="24"/>
        </w:rPr>
        <w:t>Утвердить Положение о порядке расходования средств резервного фонда Администрации муниципального образования «</w:t>
      </w:r>
      <w:r w:rsidR="00F83E8A" w:rsidRPr="00DB5902">
        <w:rPr>
          <w:rFonts w:ascii="Arial" w:hAnsi="Arial" w:cs="Arial"/>
          <w:sz w:val="24"/>
          <w:szCs w:val="24"/>
        </w:rPr>
        <w:t>Трёхпротокский</w:t>
      </w:r>
      <w:r w:rsidR="00464F8B" w:rsidRPr="00DB5902">
        <w:rPr>
          <w:rFonts w:ascii="Arial" w:hAnsi="Arial" w:cs="Arial"/>
          <w:sz w:val="24"/>
          <w:szCs w:val="24"/>
        </w:rPr>
        <w:t xml:space="preserve"> сельсовет», согласно приложению.</w:t>
      </w:r>
    </w:p>
    <w:p w:rsidR="00DB5902" w:rsidRPr="00DB5902" w:rsidRDefault="00DB5902" w:rsidP="00E45A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B5902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«Трёхпротокский сельсовет» от 08.07.2011 года № 145-1 «Положение о порядке расходования средств резервного фонда органа местного самоуправления</w:t>
      </w:r>
      <w:r w:rsidR="006463D2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:rsidR="00464F8B" w:rsidRPr="00DB5902" w:rsidRDefault="00DB5902" w:rsidP="00E45A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64F8B" w:rsidRPr="00DB5902">
        <w:rPr>
          <w:rFonts w:ascii="Arial" w:hAnsi="Arial" w:cs="Arial"/>
          <w:sz w:val="24"/>
          <w:szCs w:val="24"/>
        </w:rPr>
        <w:t>Бухгалтерии Администрации муниципального образования «</w:t>
      </w:r>
      <w:r w:rsidR="00F83E8A" w:rsidRPr="00DB5902">
        <w:rPr>
          <w:rFonts w:ascii="Arial" w:hAnsi="Arial" w:cs="Arial"/>
          <w:sz w:val="24"/>
          <w:szCs w:val="24"/>
        </w:rPr>
        <w:t>Трёхпротокский</w:t>
      </w:r>
      <w:r w:rsidR="00464F8B" w:rsidRPr="00DB5902">
        <w:rPr>
          <w:rFonts w:ascii="Arial" w:hAnsi="Arial" w:cs="Arial"/>
          <w:sz w:val="24"/>
          <w:szCs w:val="24"/>
        </w:rPr>
        <w:t xml:space="preserve"> сельсовет»  обеспечить финансировани</w:t>
      </w:r>
      <w:r w:rsidR="00FC3057">
        <w:rPr>
          <w:rFonts w:ascii="Arial" w:hAnsi="Arial" w:cs="Arial"/>
          <w:sz w:val="24"/>
          <w:szCs w:val="24"/>
        </w:rPr>
        <w:t>е расходов из резервного фонда а</w:t>
      </w:r>
      <w:r w:rsidR="00464F8B" w:rsidRPr="00DB5902"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r w:rsidR="00F83E8A" w:rsidRPr="00DB5902">
        <w:rPr>
          <w:rFonts w:ascii="Arial" w:hAnsi="Arial" w:cs="Arial"/>
          <w:sz w:val="24"/>
          <w:szCs w:val="24"/>
        </w:rPr>
        <w:t>Трёхпротокский</w:t>
      </w:r>
      <w:r w:rsidR="00464F8B" w:rsidRPr="00DB5902">
        <w:rPr>
          <w:rFonts w:ascii="Arial" w:hAnsi="Arial" w:cs="Arial"/>
          <w:sz w:val="24"/>
          <w:szCs w:val="24"/>
        </w:rPr>
        <w:t xml:space="preserve"> сельсовет»  в соответствии с Пол</w:t>
      </w:r>
      <w:r w:rsidR="00FC3057">
        <w:rPr>
          <w:rFonts w:ascii="Arial" w:hAnsi="Arial" w:cs="Arial"/>
          <w:sz w:val="24"/>
          <w:szCs w:val="24"/>
        </w:rPr>
        <w:t>ожением и распоряжениями главы а</w:t>
      </w:r>
      <w:r w:rsidR="00464F8B" w:rsidRPr="00DB5902"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r w:rsidR="00F83E8A" w:rsidRPr="00DB5902">
        <w:rPr>
          <w:rFonts w:ascii="Arial" w:hAnsi="Arial" w:cs="Arial"/>
          <w:sz w:val="24"/>
          <w:szCs w:val="24"/>
        </w:rPr>
        <w:t>Трёхпротокский</w:t>
      </w:r>
      <w:r w:rsidR="00464F8B" w:rsidRPr="00DB5902">
        <w:rPr>
          <w:rFonts w:ascii="Arial" w:hAnsi="Arial" w:cs="Arial"/>
          <w:sz w:val="24"/>
          <w:szCs w:val="24"/>
        </w:rPr>
        <w:t xml:space="preserve"> сельсовет» о выделении средств из этого фонда.</w:t>
      </w:r>
    </w:p>
    <w:p w:rsidR="00E45ABD" w:rsidRDefault="00E45ABD" w:rsidP="00E45A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64F8B" w:rsidRPr="00DB5902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обнародования.</w:t>
      </w:r>
    </w:p>
    <w:p w:rsidR="00464F8B" w:rsidRPr="00DB5902" w:rsidRDefault="00E45ABD" w:rsidP="00E45A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64F8B" w:rsidRPr="00DB5902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604A12" w:rsidRPr="00DB5902" w:rsidRDefault="00604A12" w:rsidP="00464F8B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</w:p>
    <w:p w:rsidR="00230A8B" w:rsidRDefault="00230A8B" w:rsidP="00604A12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</w:p>
    <w:p w:rsidR="00FC3057" w:rsidRPr="00DB5902" w:rsidRDefault="00FC3057" w:rsidP="00604A12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</w:p>
    <w:p w:rsidR="00230A8B" w:rsidRPr="00DB5902" w:rsidRDefault="00230A8B" w:rsidP="00604A12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  <w:r w:rsidRPr="00DB5902">
        <w:rPr>
          <w:rFonts w:ascii="Arial" w:hAnsi="Arial" w:cs="Arial"/>
          <w:sz w:val="24"/>
          <w:szCs w:val="24"/>
        </w:rPr>
        <w:t>Глава администрации</w:t>
      </w:r>
    </w:p>
    <w:p w:rsidR="00230A8B" w:rsidRPr="00DB5902" w:rsidRDefault="00FC3057" w:rsidP="00604A12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30A8B" w:rsidRPr="00DB5902">
        <w:rPr>
          <w:rFonts w:ascii="Arial" w:hAnsi="Arial" w:cs="Arial"/>
          <w:sz w:val="24"/>
          <w:szCs w:val="24"/>
        </w:rPr>
        <w:t>униципального образования</w:t>
      </w:r>
    </w:p>
    <w:p w:rsidR="00E45ABD" w:rsidRDefault="00FC3057" w:rsidP="00FC3057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«Трё</w:t>
      </w:r>
      <w:r w:rsidR="00230A8B" w:rsidRPr="00DB5902">
        <w:rPr>
          <w:rFonts w:ascii="Arial" w:hAnsi="Arial" w:cs="Arial"/>
          <w:sz w:val="24"/>
          <w:szCs w:val="24"/>
        </w:rPr>
        <w:t xml:space="preserve">хпротокский сельсовет»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230A8B" w:rsidRPr="00DB5902">
        <w:rPr>
          <w:rFonts w:ascii="Arial" w:hAnsi="Arial" w:cs="Arial"/>
          <w:sz w:val="24"/>
          <w:szCs w:val="24"/>
        </w:rPr>
        <w:t xml:space="preserve">    Р.Р. Мухаримов</w:t>
      </w:r>
    </w:p>
    <w:p w:rsidR="00FC3057" w:rsidRDefault="00FC3057" w:rsidP="00FC3057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</w:p>
    <w:p w:rsidR="00230A8B" w:rsidRPr="00DB5902" w:rsidRDefault="00230A8B" w:rsidP="00230A8B">
      <w:pPr>
        <w:tabs>
          <w:tab w:val="left" w:pos="851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DB590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C3057" w:rsidRDefault="00230A8B" w:rsidP="00FC3057">
      <w:pPr>
        <w:tabs>
          <w:tab w:val="left" w:pos="851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DB5902">
        <w:rPr>
          <w:rFonts w:ascii="Arial" w:hAnsi="Arial" w:cs="Arial"/>
          <w:sz w:val="24"/>
          <w:szCs w:val="24"/>
        </w:rPr>
        <w:t>к постановлению</w:t>
      </w:r>
      <w:r w:rsidR="00FC3057">
        <w:rPr>
          <w:rFonts w:ascii="Arial" w:hAnsi="Arial" w:cs="Arial"/>
          <w:sz w:val="24"/>
          <w:szCs w:val="24"/>
        </w:rPr>
        <w:t xml:space="preserve"> </w:t>
      </w:r>
    </w:p>
    <w:p w:rsidR="00FC3057" w:rsidRDefault="00FC3057" w:rsidP="00FC3057">
      <w:pPr>
        <w:tabs>
          <w:tab w:val="left" w:pos="851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DB5902">
        <w:rPr>
          <w:rFonts w:ascii="Arial" w:hAnsi="Arial" w:cs="Arial"/>
          <w:sz w:val="24"/>
          <w:szCs w:val="24"/>
        </w:rPr>
        <w:t xml:space="preserve">«Об утверждении положения </w:t>
      </w:r>
    </w:p>
    <w:p w:rsidR="00FC3057" w:rsidRDefault="00FC3057" w:rsidP="00FC3057">
      <w:pPr>
        <w:tabs>
          <w:tab w:val="left" w:pos="851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DB5902">
        <w:rPr>
          <w:rFonts w:ascii="Arial" w:hAnsi="Arial" w:cs="Arial"/>
          <w:sz w:val="24"/>
          <w:szCs w:val="24"/>
        </w:rPr>
        <w:t>о 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DB5902">
        <w:rPr>
          <w:rFonts w:ascii="Arial" w:hAnsi="Arial" w:cs="Arial"/>
          <w:sz w:val="24"/>
          <w:szCs w:val="24"/>
        </w:rPr>
        <w:t>расходования средств</w:t>
      </w:r>
    </w:p>
    <w:p w:rsidR="00FC3057" w:rsidRDefault="00FC3057" w:rsidP="00FC3057">
      <w:pPr>
        <w:tabs>
          <w:tab w:val="left" w:pos="851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DB5902">
        <w:rPr>
          <w:rFonts w:ascii="Arial" w:hAnsi="Arial" w:cs="Arial"/>
          <w:sz w:val="24"/>
          <w:szCs w:val="24"/>
        </w:rPr>
        <w:t xml:space="preserve"> резервного фонда</w:t>
      </w:r>
      <w:r>
        <w:rPr>
          <w:rFonts w:ascii="Arial" w:hAnsi="Arial" w:cs="Arial"/>
          <w:sz w:val="24"/>
          <w:szCs w:val="24"/>
        </w:rPr>
        <w:t xml:space="preserve"> администрации </w:t>
      </w:r>
    </w:p>
    <w:p w:rsidR="00230A8B" w:rsidRPr="00DB5902" w:rsidRDefault="00FC3057" w:rsidP="00FC3057">
      <w:pPr>
        <w:tabs>
          <w:tab w:val="left" w:pos="851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Pr="00DB5902">
        <w:rPr>
          <w:rFonts w:ascii="Arial" w:hAnsi="Arial" w:cs="Arial"/>
          <w:sz w:val="24"/>
          <w:szCs w:val="24"/>
        </w:rPr>
        <w:t>«Трёхпротокский сельсовет»</w:t>
      </w:r>
    </w:p>
    <w:p w:rsidR="00230A8B" w:rsidRPr="00DB5902" w:rsidRDefault="00230A8B" w:rsidP="00230A8B">
      <w:pPr>
        <w:tabs>
          <w:tab w:val="left" w:pos="851"/>
        </w:tabs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FC3057">
        <w:rPr>
          <w:rFonts w:ascii="Arial" w:hAnsi="Arial" w:cs="Arial"/>
          <w:sz w:val="24"/>
          <w:szCs w:val="24"/>
        </w:rPr>
        <w:t>о</w:t>
      </w:r>
      <w:r w:rsidR="00464F8B" w:rsidRPr="00FC3057">
        <w:rPr>
          <w:rFonts w:ascii="Arial" w:hAnsi="Arial" w:cs="Arial"/>
          <w:sz w:val="24"/>
          <w:szCs w:val="24"/>
        </w:rPr>
        <w:t>т 31.12.2019</w:t>
      </w:r>
      <w:r w:rsidR="00FC3057">
        <w:rPr>
          <w:rFonts w:ascii="Arial" w:hAnsi="Arial" w:cs="Arial"/>
          <w:sz w:val="24"/>
          <w:szCs w:val="24"/>
        </w:rPr>
        <w:t xml:space="preserve"> </w:t>
      </w:r>
      <w:r w:rsidR="00FC3057" w:rsidRPr="00FC3057">
        <w:rPr>
          <w:rFonts w:ascii="Arial" w:hAnsi="Arial" w:cs="Arial"/>
          <w:sz w:val="24"/>
          <w:szCs w:val="24"/>
        </w:rPr>
        <w:t>№</w:t>
      </w:r>
      <w:r w:rsidR="00DA2AE6">
        <w:rPr>
          <w:rFonts w:ascii="Arial" w:hAnsi="Arial" w:cs="Arial"/>
          <w:sz w:val="24"/>
          <w:szCs w:val="24"/>
        </w:rPr>
        <w:t xml:space="preserve"> </w:t>
      </w:r>
      <w:r w:rsidR="00DA2AE6" w:rsidRPr="00DA2AE6">
        <w:rPr>
          <w:rFonts w:ascii="Arial" w:hAnsi="Arial" w:cs="Arial"/>
          <w:sz w:val="24"/>
          <w:szCs w:val="24"/>
        </w:rPr>
        <w:t>203</w:t>
      </w:r>
      <w:r w:rsidR="00FC3057" w:rsidRPr="00DB5902">
        <w:rPr>
          <w:rFonts w:ascii="Arial" w:hAnsi="Arial" w:cs="Arial"/>
          <w:sz w:val="24"/>
          <w:szCs w:val="24"/>
        </w:rPr>
        <w:t>»</w:t>
      </w:r>
      <w:r w:rsidR="00464F8B" w:rsidRPr="00DB590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30A8B" w:rsidRPr="00DB5902" w:rsidRDefault="00230A8B" w:rsidP="00230A8B">
      <w:pPr>
        <w:tabs>
          <w:tab w:val="left" w:pos="851"/>
        </w:tabs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230A8B" w:rsidRPr="00F83E8A" w:rsidRDefault="00230A8B" w:rsidP="00230A8B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3E8A">
        <w:rPr>
          <w:rFonts w:ascii="Arial" w:hAnsi="Arial" w:cs="Arial"/>
          <w:b/>
          <w:sz w:val="24"/>
          <w:szCs w:val="24"/>
        </w:rPr>
        <w:t>Положение</w:t>
      </w:r>
    </w:p>
    <w:p w:rsidR="00230A8B" w:rsidRPr="00F83E8A" w:rsidRDefault="00230A8B" w:rsidP="00230A8B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3E8A">
        <w:rPr>
          <w:rFonts w:ascii="Arial" w:hAnsi="Arial" w:cs="Arial"/>
          <w:b/>
          <w:sz w:val="24"/>
          <w:szCs w:val="24"/>
        </w:rPr>
        <w:t>о порядке расходования средств резервного фонда</w:t>
      </w:r>
    </w:p>
    <w:p w:rsidR="00230A8B" w:rsidRPr="00FC3057" w:rsidRDefault="00FC3057" w:rsidP="00230A8B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3057">
        <w:rPr>
          <w:rFonts w:ascii="Arial" w:hAnsi="Arial" w:cs="Arial"/>
          <w:b/>
          <w:sz w:val="24"/>
          <w:szCs w:val="24"/>
        </w:rPr>
        <w:t>администрации МО «Трёхпротокский сельсовет»</w:t>
      </w:r>
    </w:p>
    <w:p w:rsidR="00F83E8A" w:rsidRPr="00F83E8A" w:rsidRDefault="00F83E8A" w:rsidP="00230A8B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3E8A" w:rsidRPr="00F83E8A" w:rsidRDefault="00F83E8A" w:rsidP="00F83E8A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Общие положения</w:t>
      </w:r>
    </w:p>
    <w:p w:rsidR="00464F8B" w:rsidRPr="00F83E8A" w:rsidRDefault="00F83E8A" w:rsidP="003B20E3">
      <w:pPr>
        <w:tabs>
          <w:tab w:val="left" w:pos="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 xml:space="preserve">1. </w:t>
      </w:r>
      <w:r w:rsidR="00464F8B" w:rsidRPr="00F83E8A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со статьей 81 Бюджетного кодекса Российской Федерации и определяет порядок  расходования средств резервного фонда </w:t>
      </w:r>
      <w:r w:rsidR="00FC3057">
        <w:rPr>
          <w:rFonts w:ascii="Arial" w:hAnsi="Arial" w:cs="Arial"/>
          <w:sz w:val="24"/>
          <w:szCs w:val="24"/>
        </w:rPr>
        <w:t>а</w:t>
      </w:r>
      <w:r w:rsidR="00464F8B" w:rsidRPr="00F83E8A"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r w:rsidRPr="00F83E8A">
        <w:rPr>
          <w:rFonts w:ascii="Arial" w:hAnsi="Arial" w:cs="Arial"/>
          <w:sz w:val="24"/>
          <w:szCs w:val="24"/>
        </w:rPr>
        <w:t>Трёхпротокский</w:t>
      </w:r>
      <w:r w:rsidR="00464F8B" w:rsidRPr="00F83E8A">
        <w:rPr>
          <w:rFonts w:ascii="Arial" w:hAnsi="Arial" w:cs="Arial"/>
          <w:sz w:val="24"/>
          <w:szCs w:val="24"/>
        </w:rPr>
        <w:t xml:space="preserve"> сельсовет».</w:t>
      </w:r>
    </w:p>
    <w:p w:rsidR="00464F8B" w:rsidRPr="00F83E8A" w:rsidRDefault="00464F8B" w:rsidP="00464F8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Задачи и цели</w:t>
      </w:r>
    </w:p>
    <w:p w:rsidR="00464F8B" w:rsidRPr="00F83E8A" w:rsidRDefault="00FC3057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Резервный фонд а</w:t>
      </w:r>
      <w:r w:rsidR="00464F8B" w:rsidRPr="00F83E8A"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="00464F8B" w:rsidRPr="00F83E8A">
        <w:rPr>
          <w:rFonts w:ascii="Arial" w:hAnsi="Arial" w:cs="Arial"/>
          <w:sz w:val="24"/>
          <w:szCs w:val="24"/>
        </w:rPr>
        <w:t xml:space="preserve"> сельсовет»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</w:t>
      </w:r>
      <w:r>
        <w:rPr>
          <w:rFonts w:ascii="Arial" w:hAnsi="Arial" w:cs="Arial"/>
          <w:sz w:val="24"/>
          <w:szCs w:val="24"/>
        </w:rPr>
        <w:t>их в обязанности и компетенцию а</w:t>
      </w:r>
      <w:r w:rsidR="00464F8B" w:rsidRPr="00F83E8A"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="00464F8B" w:rsidRPr="00F83E8A">
        <w:rPr>
          <w:rFonts w:ascii="Arial" w:hAnsi="Arial" w:cs="Arial"/>
          <w:sz w:val="24"/>
          <w:szCs w:val="24"/>
        </w:rPr>
        <w:t xml:space="preserve"> сельсовет», в том числе </w:t>
      </w:r>
      <w:proofErr w:type="gramStart"/>
      <w:r w:rsidR="00464F8B" w:rsidRPr="00F83E8A">
        <w:rPr>
          <w:rFonts w:ascii="Arial" w:hAnsi="Arial" w:cs="Arial"/>
          <w:sz w:val="24"/>
          <w:szCs w:val="24"/>
        </w:rPr>
        <w:t>на</w:t>
      </w:r>
      <w:proofErr w:type="gramEnd"/>
      <w:r w:rsidR="00464F8B" w:rsidRPr="00F83E8A">
        <w:rPr>
          <w:rFonts w:ascii="Arial" w:hAnsi="Arial" w:cs="Arial"/>
          <w:sz w:val="24"/>
          <w:szCs w:val="24"/>
        </w:rPr>
        <w:t>:</w:t>
      </w:r>
    </w:p>
    <w:p w:rsidR="00464F8B" w:rsidRPr="00F83E8A" w:rsidRDefault="00464F8B" w:rsidP="00F83E8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предупреждение ситуаций, которые могут привести к нарушению функционирования систем жизнеобеспечения населения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 и ликвидацию их последствий;</w:t>
      </w:r>
    </w:p>
    <w:p w:rsidR="003B2BEF" w:rsidRDefault="00464F8B" w:rsidP="00F83E8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3B2BEF">
        <w:rPr>
          <w:rFonts w:ascii="Arial" w:hAnsi="Arial" w:cs="Arial"/>
          <w:sz w:val="24"/>
          <w:szCs w:val="24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  <w:r w:rsidR="00F83E8A" w:rsidRPr="003B2BEF">
        <w:rPr>
          <w:rFonts w:ascii="Arial" w:hAnsi="Arial" w:cs="Arial"/>
          <w:sz w:val="24"/>
          <w:szCs w:val="24"/>
        </w:rPr>
        <w:t xml:space="preserve"> </w:t>
      </w:r>
    </w:p>
    <w:p w:rsidR="00F83E8A" w:rsidRPr="003B2BEF" w:rsidRDefault="00F83E8A" w:rsidP="00F83E8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3B2BEF">
        <w:rPr>
          <w:rFonts w:ascii="Arial" w:hAnsi="Arial" w:cs="Arial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F83E8A" w:rsidRPr="00F83E8A" w:rsidRDefault="00F83E8A" w:rsidP="00F83E8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проведение неотложных аварийно-спасательных работ на объектах жилищно-коммунального хозяйства, социальной сферы пострадавших в результате чрезвычайной ситуации;</w:t>
      </w:r>
    </w:p>
    <w:p w:rsidR="00F83E8A" w:rsidRPr="00F83E8A" w:rsidRDefault="00F83E8A" w:rsidP="00F83E8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делам ГО и ЧС;</w:t>
      </w:r>
    </w:p>
    <w:p w:rsidR="00F83E8A" w:rsidRPr="00F83E8A" w:rsidRDefault="00F83E8A" w:rsidP="00F83E8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развертывание и содержание временных пунктов проживания и питания для эвакуированных пострадавших граждан в течение необходимого срока, но не более месяца;</w:t>
      </w:r>
    </w:p>
    <w:p w:rsidR="00F83E8A" w:rsidRDefault="00F83E8A" w:rsidP="00F83E8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оказание единовременной материальной помощи пострадавшим гражданам, из расчета не более десятикратного размера установленной минимальной оплаты труда</w:t>
      </w:r>
    </w:p>
    <w:p w:rsidR="00F93177" w:rsidRDefault="00F93177" w:rsidP="00F93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177" w:rsidRPr="00F93177" w:rsidRDefault="00F93177" w:rsidP="00F931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</w:rPr>
      </w:pPr>
      <w:r w:rsidRPr="00F93177">
        <w:rPr>
          <w:rFonts w:ascii="Arial" w:hAnsi="Arial" w:cs="Arial"/>
          <w:sz w:val="24"/>
        </w:rPr>
        <w:t>Порядок формирования средств резервного фонда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Резервный фонд формируется за счет собственных (налоговых и неналоговых) доходов бюджета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сельсовет».</w:t>
      </w:r>
    </w:p>
    <w:p w:rsidR="00F83E8A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lastRenderedPageBreak/>
        <w:t>Размер резервного фонда устанавливается решением Совета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 на соответствующий фи</w:t>
      </w:r>
      <w:r w:rsidR="00F83E8A" w:rsidRPr="00F83E8A">
        <w:rPr>
          <w:rFonts w:ascii="Arial" w:hAnsi="Arial" w:cs="Arial"/>
          <w:sz w:val="24"/>
          <w:szCs w:val="24"/>
        </w:rPr>
        <w:t>нансовый год и плановый период.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сельсовет».</w:t>
      </w:r>
    </w:p>
    <w:p w:rsidR="00464F8B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3B20E3" w:rsidRPr="00F83E8A" w:rsidRDefault="003B20E3" w:rsidP="003B20E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64F8B" w:rsidRPr="00F83E8A" w:rsidRDefault="00464F8B" w:rsidP="00464F8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Порядок расходования средств резервного фонда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 на соответствующий финансовый год и плановый период.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Основанием для предоставления средств резервного фонда является распоряжение Администрации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 бухгалтерии Администрации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К обращению, указанному в пункте 4.3 настоящего Положения, прилагаются:</w:t>
      </w:r>
    </w:p>
    <w:p w:rsidR="00464F8B" w:rsidRPr="00F83E8A" w:rsidRDefault="00464F8B" w:rsidP="00464F8B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документы, послужившие основанием для обращения (при их наличии);</w:t>
      </w:r>
    </w:p>
    <w:p w:rsidR="00464F8B" w:rsidRPr="00F83E8A" w:rsidRDefault="00464F8B" w:rsidP="00464F8B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расчет размера предлагаемых для предоставления средств резервного фонда;</w:t>
      </w:r>
    </w:p>
    <w:p w:rsidR="00464F8B" w:rsidRPr="00F83E8A" w:rsidRDefault="00464F8B" w:rsidP="00464F8B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464F8B" w:rsidRPr="00F83E8A" w:rsidRDefault="00464F8B" w:rsidP="00464F8B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464F8B" w:rsidRPr="00F83E8A" w:rsidRDefault="00464F8B" w:rsidP="00464F8B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Администрации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бухгалтерия Администрации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lastRenderedPageBreak/>
        <w:t>Финансирование расходов из резервного фонда осуществляется с учётом исполнения доходной части бюджета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сельсовет».</w:t>
      </w:r>
    </w:p>
    <w:p w:rsidR="00464F8B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Бухгалтерия в соответствии с распоряжением Администрации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 осуществляет перечисление денежных средств в порядке, установленном для казначейского исполнения расходов бюджета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сельсовет».</w:t>
      </w:r>
    </w:p>
    <w:p w:rsidR="003B20E3" w:rsidRPr="00F83E8A" w:rsidRDefault="003B20E3" w:rsidP="003B20E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64F8B" w:rsidRPr="00F83E8A" w:rsidRDefault="00464F8B" w:rsidP="00464F8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Управление средствами резервного фонда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Управление средствами резервного фонда осуществляется на основании настоящего Положения.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 является:</w:t>
      </w:r>
    </w:p>
    <w:p w:rsidR="00464F8B" w:rsidRPr="00F83E8A" w:rsidRDefault="00464F8B" w:rsidP="00464F8B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основанием для внесения соответствующих изменений в сводную бюджетную роспись бюджета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сельсовет»;</w:t>
      </w:r>
    </w:p>
    <w:p w:rsidR="00464F8B" w:rsidRPr="00F83E8A" w:rsidRDefault="00464F8B" w:rsidP="00464F8B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основанием для возникновения расходных обязательств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сельсовет», подлежащих исполнению после внесения соответствующих изменений в реестр расходных обязательств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left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Средства резервного фонда, предоставленные в соответствии с постановлением Администрации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464F8B" w:rsidRPr="00F83E8A" w:rsidRDefault="00464F8B" w:rsidP="00464F8B">
      <w:pPr>
        <w:tabs>
          <w:tab w:val="left" w:pos="840"/>
        </w:tabs>
        <w:jc w:val="both"/>
        <w:rPr>
          <w:rFonts w:ascii="Arial" w:hAnsi="Arial" w:cs="Arial"/>
          <w:sz w:val="24"/>
          <w:szCs w:val="24"/>
        </w:rPr>
      </w:pPr>
    </w:p>
    <w:p w:rsidR="00464F8B" w:rsidRPr="00F83E8A" w:rsidRDefault="00464F8B" w:rsidP="00464F8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Порядок учета и контроля использования средств резервного фонда и отчетность об их использовании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Бухгалтерия ведёт учёт расходования средств резервного фонда, а также осуществляет текущий контроль за использованием средств фонда.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Предприятия, учреждения и организации, получившие помощь из резервного фонда, в месячный срок после её получения представляют в сектор экономики и финансов отчёт об использовании выделенных средств.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Средства, используемые не по целевому назначению, подлежат возврату в бюджет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В целях исполнения настоящего положения бухгалтерии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 предоставляется право получения полной и достоверной информации от получателей денежных средств из резервного фонда.</w:t>
      </w:r>
    </w:p>
    <w:p w:rsidR="00464F8B" w:rsidRPr="00F83E8A" w:rsidRDefault="00464F8B" w:rsidP="00464F8B">
      <w:pPr>
        <w:numPr>
          <w:ilvl w:val="1"/>
          <w:numId w:val="1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3E8A">
        <w:rPr>
          <w:rFonts w:ascii="Arial" w:hAnsi="Arial" w:cs="Arial"/>
          <w:sz w:val="24"/>
          <w:szCs w:val="24"/>
        </w:rPr>
        <w:t>Отчет об использовании бюджетных ассигнований резервного фонда Администрации муниципального образования «</w:t>
      </w:r>
      <w:r w:rsidR="00F83E8A" w:rsidRPr="00F83E8A">
        <w:rPr>
          <w:rFonts w:ascii="Arial" w:hAnsi="Arial" w:cs="Arial"/>
          <w:sz w:val="24"/>
          <w:szCs w:val="24"/>
        </w:rPr>
        <w:t>Трёхпротокский</w:t>
      </w:r>
      <w:r w:rsidRPr="00F83E8A">
        <w:rPr>
          <w:rFonts w:ascii="Arial" w:hAnsi="Arial" w:cs="Arial"/>
          <w:sz w:val="24"/>
          <w:szCs w:val="24"/>
        </w:rPr>
        <w:t xml:space="preserve"> сельсовет» прилагается к ежеквартальному и годовому отчетам об исполнении бюджета поселения за соответствующий финансовый год.</w:t>
      </w:r>
    </w:p>
    <w:p w:rsidR="00464F8B" w:rsidRPr="00230A8B" w:rsidRDefault="00464F8B" w:rsidP="00230A8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4F8B" w:rsidRPr="00230A8B" w:rsidSect="00FC30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50D74"/>
    <w:multiLevelType w:val="hybridMultilevel"/>
    <w:tmpl w:val="7F8A7196"/>
    <w:lvl w:ilvl="0" w:tplc="27DC7F3C">
      <w:start w:val="1"/>
      <w:numFmt w:val="decimal"/>
      <w:lvlText w:val="%1."/>
      <w:lvlJc w:val="left"/>
      <w:pPr>
        <w:ind w:left="1605" w:hanging="360"/>
      </w:pPr>
      <w:rPr>
        <w:rFonts w:ascii="Arial" w:eastAsiaTheme="minorHAnsi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44"/>
    <w:rsid w:val="00020B7D"/>
    <w:rsid w:val="00033791"/>
    <w:rsid w:val="0018509C"/>
    <w:rsid w:val="0021466B"/>
    <w:rsid w:val="00230A8B"/>
    <w:rsid w:val="003B20E3"/>
    <w:rsid w:val="003B2BEF"/>
    <w:rsid w:val="0044592E"/>
    <w:rsid w:val="00464F8B"/>
    <w:rsid w:val="00475CB3"/>
    <w:rsid w:val="005A6286"/>
    <w:rsid w:val="005E519C"/>
    <w:rsid w:val="00604A12"/>
    <w:rsid w:val="006463D2"/>
    <w:rsid w:val="006559EB"/>
    <w:rsid w:val="006C67B0"/>
    <w:rsid w:val="006F2CF2"/>
    <w:rsid w:val="0073430E"/>
    <w:rsid w:val="00A92344"/>
    <w:rsid w:val="00C93F47"/>
    <w:rsid w:val="00DA2AE6"/>
    <w:rsid w:val="00DB5902"/>
    <w:rsid w:val="00DD4FB9"/>
    <w:rsid w:val="00E45ABD"/>
    <w:rsid w:val="00EC390E"/>
    <w:rsid w:val="00EF481A"/>
    <w:rsid w:val="00F83E8A"/>
    <w:rsid w:val="00F93177"/>
    <w:rsid w:val="00FC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342A-920B-4D4C-A592-B26B169D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15</cp:revision>
  <cp:lastPrinted>2020-05-18T11:36:00Z</cp:lastPrinted>
  <dcterms:created xsi:type="dcterms:W3CDTF">2020-01-27T07:41:00Z</dcterms:created>
  <dcterms:modified xsi:type="dcterms:W3CDTF">2020-05-19T11:37:00Z</dcterms:modified>
</cp:coreProperties>
</file>