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ПРИВОЛЖСКИЙ РАЙОН</w:t>
      </w:r>
    </w:p>
    <w:p w:rsidR="00482E9A" w:rsidRDefault="00482E9A" w:rsidP="00482E9A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6321FA" w:rsidRDefault="006321FA" w:rsidP="00482E9A">
      <w:pPr>
        <w:pStyle w:val="2"/>
        <w:keepNext w:val="0"/>
        <w:suppressAutoHyphens w:val="0"/>
        <w:jc w:val="left"/>
        <w:rPr>
          <w:rFonts w:ascii="Arial" w:hAnsi="Arial"/>
          <w:b w:val="0"/>
          <w:sz w:val="24"/>
        </w:rPr>
      </w:pPr>
    </w:p>
    <w:p w:rsidR="008D4B13" w:rsidRPr="00482E9A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482E9A">
        <w:rPr>
          <w:rFonts w:ascii="Arial" w:hAnsi="Arial"/>
          <w:sz w:val="24"/>
        </w:rPr>
        <w:t>РЕШЕНИЕ</w:t>
      </w:r>
      <w:r w:rsidR="00F27D4C" w:rsidRPr="00482E9A">
        <w:rPr>
          <w:rFonts w:ascii="Arial" w:hAnsi="Arial"/>
          <w:sz w:val="24"/>
        </w:rPr>
        <w:t xml:space="preserve"> СОВЕТА </w:t>
      </w:r>
      <w:r w:rsidR="001867B0" w:rsidRPr="00482E9A">
        <w:rPr>
          <w:rFonts w:ascii="Arial" w:hAnsi="Arial"/>
          <w:sz w:val="24"/>
        </w:rPr>
        <w:t xml:space="preserve">№ </w:t>
      </w:r>
      <w:r w:rsidR="009747D7" w:rsidRPr="00482E9A">
        <w:rPr>
          <w:rFonts w:ascii="Arial" w:hAnsi="Arial"/>
          <w:sz w:val="24"/>
        </w:rPr>
        <w:t xml:space="preserve"> </w:t>
      </w:r>
      <w:r w:rsidR="00732873">
        <w:rPr>
          <w:rFonts w:ascii="Arial" w:hAnsi="Arial"/>
          <w:sz w:val="24"/>
        </w:rPr>
        <w:t>29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482E9A" w:rsidRDefault="001643B5" w:rsidP="00482E9A">
      <w:pPr>
        <w:pStyle w:val="3"/>
        <w:keepNext w:val="0"/>
        <w:suppressAutoHyphens w:val="0"/>
        <w:rPr>
          <w:rFonts w:ascii="Arial" w:hAnsi="Arial"/>
          <w:b/>
        </w:rPr>
      </w:pPr>
      <w:r w:rsidRPr="00482E9A">
        <w:rPr>
          <w:rFonts w:ascii="Arial" w:hAnsi="Arial"/>
          <w:b/>
        </w:rPr>
        <w:t>о</w:t>
      </w:r>
      <w:r w:rsidR="0023568F" w:rsidRPr="00482E9A">
        <w:rPr>
          <w:rFonts w:ascii="Arial" w:hAnsi="Arial"/>
          <w:b/>
        </w:rPr>
        <w:t xml:space="preserve">т </w:t>
      </w:r>
      <w:r w:rsidR="004315BE">
        <w:rPr>
          <w:rFonts w:ascii="Arial" w:hAnsi="Arial"/>
          <w:b/>
        </w:rPr>
        <w:t>3</w:t>
      </w:r>
      <w:r w:rsidR="00424766">
        <w:rPr>
          <w:rFonts w:ascii="Arial" w:hAnsi="Arial"/>
          <w:b/>
        </w:rPr>
        <w:t>0.04.2020</w:t>
      </w:r>
      <w:r w:rsidR="00D255CD" w:rsidRPr="00482E9A">
        <w:rPr>
          <w:rFonts w:ascii="Arial" w:hAnsi="Arial"/>
          <w:b/>
        </w:rPr>
        <w:t xml:space="preserve"> </w:t>
      </w:r>
      <w:r w:rsidR="0032050E" w:rsidRPr="00482E9A">
        <w:rPr>
          <w:rFonts w:ascii="Arial" w:hAnsi="Arial"/>
          <w:b/>
        </w:rPr>
        <w:tab/>
      </w:r>
      <w:r w:rsidR="0032050E" w:rsidRPr="00482E9A">
        <w:rPr>
          <w:rFonts w:ascii="Arial" w:hAnsi="Arial"/>
          <w:b/>
        </w:rPr>
        <w:tab/>
      </w:r>
      <w:r w:rsidR="0069205C" w:rsidRPr="00482E9A">
        <w:rPr>
          <w:rFonts w:ascii="Arial" w:hAnsi="Arial"/>
          <w:b/>
        </w:rPr>
        <w:t xml:space="preserve">  </w:t>
      </w:r>
      <w:r w:rsidR="0069205C" w:rsidRPr="00482E9A">
        <w:rPr>
          <w:rFonts w:ascii="Arial" w:hAnsi="Arial"/>
          <w:b/>
        </w:rPr>
        <w:tab/>
      </w:r>
      <w:r w:rsidR="00A21960" w:rsidRPr="00482E9A">
        <w:rPr>
          <w:rFonts w:ascii="Arial" w:hAnsi="Arial"/>
          <w:b/>
        </w:rPr>
        <w:tab/>
      </w:r>
      <w:r w:rsidR="00A21960" w:rsidRPr="00482E9A">
        <w:rPr>
          <w:rFonts w:ascii="Arial" w:hAnsi="Arial"/>
          <w:b/>
        </w:rPr>
        <w:tab/>
      </w:r>
      <w:r w:rsidR="008725BB" w:rsidRPr="00482E9A">
        <w:rPr>
          <w:rFonts w:ascii="Arial" w:hAnsi="Arial"/>
          <w:b/>
        </w:rPr>
        <w:tab/>
      </w:r>
      <w:r w:rsidR="008725BB" w:rsidRPr="00482E9A">
        <w:rPr>
          <w:rFonts w:ascii="Arial" w:hAnsi="Arial"/>
          <w:b/>
        </w:rPr>
        <w:tab/>
      </w:r>
      <w:r w:rsidR="00482E9A">
        <w:rPr>
          <w:rFonts w:ascii="Arial" w:hAnsi="Arial"/>
          <w:b/>
        </w:rPr>
        <w:t xml:space="preserve">    </w:t>
      </w:r>
      <w:r w:rsidRPr="00482E9A">
        <w:rPr>
          <w:rFonts w:ascii="Arial" w:hAnsi="Arial"/>
          <w:b/>
        </w:rPr>
        <w:t xml:space="preserve"> </w:t>
      </w:r>
      <w:r w:rsidR="00482E9A">
        <w:rPr>
          <w:rFonts w:ascii="Arial" w:hAnsi="Arial"/>
          <w:b/>
        </w:rPr>
        <w:tab/>
        <w:t xml:space="preserve">     </w:t>
      </w:r>
      <w:r w:rsidR="008D4B13" w:rsidRPr="00482E9A">
        <w:rPr>
          <w:rFonts w:ascii="Arial" w:hAnsi="Arial"/>
          <w:b/>
        </w:rPr>
        <w:t>с.</w:t>
      </w:r>
      <w:r w:rsidR="00BA0B59" w:rsidRPr="00482E9A">
        <w:rPr>
          <w:rFonts w:ascii="Arial" w:hAnsi="Arial"/>
          <w:b/>
        </w:rPr>
        <w:t xml:space="preserve"> </w:t>
      </w:r>
      <w:r w:rsidR="008D4B13" w:rsidRPr="00482E9A">
        <w:rPr>
          <w:rFonts w:ascii="Arial" w:hAnsi="Arial"/>
          <w:b/>
        </w:rPr>
        <w:t>Три Протока</w:t>
      </w:r>
    </w:p>
    <w:p w:rsidR="008D4B13" w:rsidRPr="00435227" w:rsidRDefault="008D4B13" w:rsidP="00482E9A">
      <w:pPr>
        <w:suppressAutoHyphens w:val="0"/>
        <w:jc w:val="both"/>
        <w:rPr>
          <w:rFonts w:ascii="Arial" w:hAnsi="Arial"/>
          <w:sz w:val="24"/>
        </w:rPr>
      </w:pPr>
    </w:p>
    <w:p w:rsidR="003A0778" w:rsidRPr="00732873" w:rsidRDefault="001643B5" w:rsidP="003A0778">
      <w:pPr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>«О</w:t>
      </w:r>
      <w:r w:rsidR="004315BE" w:rsidRPr="00732873">
        <w:rPr>
          <w:rFonts w:ascii="Arial" w:hAnsi="Arial" w:cs="Arial"/>
          <w:sz w:val="24"/>
          <w:szCs w:val="24"/>
        </w:rPr>
        <w:t>б утверждении отчета</w:t>
      </w:r>
      <w:r w:rsidRPr="00732873">
        <w:rPr>
          <w:rFonts w:ascii="Arial" w:hAnsi="Arial" w:cs="Arial"/>
          <w:sz w:val="24"/>
          <w:szCs w:val="24"/>
        </w:rPr>
        <w:t xml:space="preserve"> </w:t>
      </w:r>
    </w:p>
    <w:p w:rsidR="003A0778" w:rsidRPr="00732873" w:rsidRDefault="003A0778" w:rsidP="003A0778">
      <w:pPr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3A0778" w:rsidRPr="00732873" w:rsidRDefault="003A0778" w:rsidP="003A0778">
      <w:pPr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>муниципального образования</w:t>
      </w:r>
    </w:p>
    <w:p w:rsidR="003A0778" w:rsidRPr="00732873" w:rsidRDefault="003A0778" w:rsidP="003A0778">
      <w:pPr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>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Pr="00732873">
        <w:rPr>
          <w:rFonts w:ascii="Arial" w:hAnsi="Arial" w:cs="Arial"/>
          <w:sz w:val="24"/>
          <w:szCs w:val="24"/>
        </w:rPr>
        <w:t xml:space="preserve"> сельсовет» за </w:t>
      </w:r>
      <w:r w:rsidR="00B3133E" w:rsidRPr="00732873">
        <w:rPr>
          <w:rFonts w:ascii="Arial" w:hAnsi="Arial" w:cs="Arial"/>
          <w:sz w:val="24"/>
          <w:szCs w:val="24"/>
        </w:rPr>
        <w:t>201</w:t>
      </w:r>
      <w:r w:rsidR="00F52ECD" w:rsidRPr="00732873">
        <w:rPr>
          <w:rFonts w:ascii="Arial" w:hAnsi="Arial" w:cs="Arial"/>
          <w:sz w:val="24"/>
          <w:szCs w:val="24"/>
        </w:rPr>
        <w:t>9</w:t>
      </w:r>
      <w:r w:rsidRPr="00732873">
        <w:rPr>
          <w:rFonts w:ascii="Arial" w:hAnsi="Arial" w:cs="Arial"/>
          <w:sz w:val="24"/>
          <w:szCs w:val="24"/>
        </w:rPr>
        <w:t xml:space="preserve"> год»</w:t>
      </w:r>
    </w:p>
    <w:p w:rsidR="003A0778" w:rsidRPr="00732873" w:rsidRDefault="003A0778" w:rsidP="003A0778">
      <w:pPr>
        <w:jc w:val="both"/>
        <w:rPr>
          <w:rFonts w:ascii="Arial" w:hAnsi="Arial" w:cs="Arial"/>
          <w:sz w:val="24"/>
          <w:szCs w:val="24"/>
        </w:rPr>
      </w:pPr>
    </w:p>
    <w:p w:rsidR="003A0778" w:rsidRPr="00732873" w:rsidRDefault="004315BE" w:rsidP="003A07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/>
          <w:sz w:val="24"/>
          <w:szCs w:val="24"/>
        </w:rPr>
        <w:t>На основании ст.264.6 Бюджетного кодекса РФ</w:t>
      </w:r>
      <w:r w:rsidR="003A0778" w:rsidRPr="00732873">
        <w:rPr>
          <w:rFonts w:ascii="Arial" w:hAnsi="Arial" w:cs="Arial"/>
          <w:sz w:val="24"/>
          <w:szCs w:val="24"/>
        </w:rPr>
        <w:t>, рассмотрев материалы, предоставленные администрацией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="003A0778" w:rsidRPr="00732873">
        <w:rPr>
          <w:rFonts w:ascii="Arial" w:hAnsi="Arial" w:cs="Arial"/>
          <w:sz w:val="24"/>
          <w:szCs w:val="24"/>
        </w:rPr>
        <w:t xml:space="preserve"> сельсовет» «Об исполнении бюджета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="003A0778" w:rsidRPr="00732873">
        <w:rPr>
          <w:rFonts w:ascii="Arial" w:hAnsi="Arial" w:cs="Arial"/>
          <w:sz w:val="24"/>
          <w:szCs w:val="24"/>
        </w:rPr>
        <w:t xml:space="preserve"> сельсовет» за </w:t>
      </w:r>
      <w:r w:rsidR="00B3133E" w:rsidRPr="00732873">
        <w:rPr>
          <w:rFonts w:ascii="Arial" w:hAnsi="Arial" w:cs="Arial"/>
          <w:sz w:val="24"/>
          <w:szCs w:val="24"/>
        </w:rPr>
        <w:t>201</w:t>
      </w:r>
      <w:r w:rsidR="00F52ECD" w:rsidRPr="00732873">
        <w:rPr>
          <w:rFonts w:ascii="Arial" w:hAnsi="Arial" w:cs="Arial"/>
          <w:sz w:val="24"/>
          <w:szCs w:val="24"/>
        </w:rPr>
        <w:t>9</w:t>
      </w:r>
      <w:r w:rsidR="003A0778" w:rsidRPr="00732873">
        <w:rPr>
          <w:rFonts w:ascii="Arial" w:hAnsi="Arial" w:cs="Arial"/>
          <w:sz w:val="24"/>
          <w:szCs w:val="24"/>
        </w:rPr>
        <w:t xml:space="preserve"> год», Совет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="003A0778" w:rsidRPr="00732873">
        <w:rPr>
          <w:rFonts w:ascii="Arial" w:hAnsi="Arial" w:cs="Arial"/>
          <w:sz w:val="24"/>
          <w:szCs w:val="24"/>
        </w:rPr>
        <w:t xml:space="preserve"> сельсовет»</w:t>
      </w:r>
    </w:p>
    <w:p w:rsidR="003A0778" w:rsidRPr="00732873" w:rsidRDefault="003A0778" w:rsidP="003A07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>РЕШИЛ:</w:t>
      </w:r>
    </w:p>
    <w:p w:rsidR="003A0778" w:rsidRPr="00732873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 xml:space="preserve">Принять </w:t>
      </w:r>
      <w:r w:rsidR="00424766" w:rsidRPr="00732873">
        <w:rPr>
          <w:rFonts w:ascii="Arial" w:hAnsi="Arial" w:cs="Arial"/>
          <w:sz w:val="24"/>
          <w:szCs w:val="24"/>
        </w:rPr>
        <w:t>решение</w:t>
      </w:r>
      <w:r w:rsidRPr="00732873">
        <w:rPr>
          <w:rFonts w:ascii="Arial" w:hAnsi="Arial" w:cs="Arial"/>
          <w:sz w:val="24"/>
          <w:szCs w:val="24"/>
        </w:rPr>
        <w:t xml:space="preserve"> «Об исполнении бюджета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Pr="00732873">
        <w:rPr>
          <w:rFonts w:ascii="Arial" w:hAnsi="Arial" w:cs="Arial"/>
          <w:sz w:val="24"/>
          <w:szCs w:val="24"/>
        </w:rPr>
        <w:t xml:space="preserve"> сельсовет» за </w:t>
      </w:r>
      <w:r w:rsidR="00B3133E" w:rsidRPr="00732873">
        <w:rPr>
          <w:rFonts w:ascii="Arial" w:hAnsi="Arial" w:cs="Arial"/>
          <w:sz w:val="24"/>
          <w:szCs w:val="24"/>
        </w:rPr>
        <w:t>201</w:t>
      </w:r>
      <w:r w:rsidR="00F52ECD" w:rsidRPr="00732873">
        <w:rPr>
          <w:rFonts w:ascii="Arial" w:hAnsi="Arial" w:cs="Arial"/>
          <w:sz w:val="24"/>
          <w:szCs w:val="24"/>
        </w:rPr>
        <w:t>9</w:t>
      </w:r>
      <w:r w:rsidRPr="00732873">
        <w:rPr>
          <w:rFonts w:ascii="Arial" w:hAnsi="Arial" w:cs="Arial"/>
          <w:sz w:val="24"/>
          <w:szCs w:val="24"/>
        </w:rPr>
        <w:t xml:space="preserve"> год» согласно приложению к настоящему Решению.</w:t>
      </w:r>
    </w:p>
    <w:p w:rsidR="003A0778" w:rsidRPr="00732873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 xml:space="preserve"> Главе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Pr="00732873">
        <w:rPr>
          <w:rFonts w:ascii="Arial" w:hAnsi="Arial" w:cs="Arial"/>
          <w:sz w:val="24"/>
          <w:szCs w:val="24"/>
        </w:rPr>
        <w:t xml:space="preserve"> сельсовет» обнародовать </w:t>
      </w:r>
      <w:r w:rsidR="00B45AD7" w:rsidRPr="00732873">
        <w:rPr>
          <w:rFonts w:ascii="Arial" w:hAnsi="Arial" w:cs="Arial"/>
          <w:sz w:val="24"/>
          <w:szCs w:val="24"/>
        </w:rPr>
        <w:t>решение</w:t>
      </w:r>
      <w:r w:rsidRPr="00732873">
        <w:rPr>
          <w:rFonts w:ascii="Arial" w:hAnsi="Arial" w:cs="Arial"/>
          <w:sz w:val="24"/>
          <w:szCs w:val="24"/>
        </w:rPr>
        <w:t xml:space="preserve"> «Об исполнении бюджета муниципального образования «</w:t>
      </w:r>
      <w:r w:rsidR="00B3133E" w:rsidRPr="00732873">
        <w:rPr>
          <w:rFonts w:ascii="Arial" w:hAnsi="Arial" w:cs="Arial"/>
          <w:sz w:val="24"/>
          <w:szCs w:val="24"/>
        </w:rPr>
        <w:t>Трёхпротокский</w:t>
      </w:r>
      <w:r w:rsidRPr="00732873">
        <w:rPr>
          <w:rFonts w:ascii="Arial" w:hAnsi="Arial" w:cs="Arial"/>
          <w:sz w:val="24"/>
          <w:szCs w:val="24"/>
        </w:rPr>
        <w:t xml:space="preserve"> сельсовет» за </w:t>
      </w:r>
      <w:r w:rsidR="00F52ECD" w:rsidRPr="00732873">
        <w:rPr>
          <w:rFonts w:ascii="Arial" w:hAnsi="Arial" w:cs="Arial"/>
          <w:sz w:val="24"/>
          <w:szCs w:val="24"/>
        </w:rPr>
        <w:t>2019</w:t>
      </w:r>
      <w:r w:rsidRPr="00732873">
        <w:rPr>
          <w:rFonts w:ascii="Arial" w:hAnsi="Arial" w:cs="Arial"/>
          <w:sz w:val="24"/>
          <w:szCs w:val="24"/>
        </w:rPr>
        <w:t xml:space="preserve"> год». </w:t>
      </w:r>
    </w:p>
    <w:p w:rsidR="001805CD" w:rsidRPr="00732873" w:rsidRDefault="00B45AD7" w:rsidP="003A0778">
      <w:pPr>
        <w:pStyle w:val="ac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32873">
        <w:rPr>
          <w:rFonts w:ascii="Arial" w:hAnsi="Arial" w:cs="Arial"/>
          <w:sz w:val="24"/>
          <w:szCs w:val="24"/>
        </w:rPr>
        <w:t xml:space="preserve">3. </w:t>
      </w:r>
      <w:r w:rsidRPr="00732873">
        <w:rPr>
          <w:rFonts w:ascii="Arial" w:hAnsi="Arial" w:cs="Arial"/>
          <w:sz w:val="24"/>
          <w:szCs w:val="24"/>
        </w:rPr>
        <w:tab/>
      </w:r>
      <w:r w:rsidR="001805CD" w:rsidRPr="00732873">
        <w:rPr>
          <w:rFonts w:ascii="Arial" w:hAnsi="Arial" w:cs="Arial"/>
          <w:color w:val="000000"/>
          <w:sz w:val="24"/>
          <w:szCs w:val="24"/>
        </w:rPr>
        <w:t>Обнародовать настоящее решение</w:t>
      </w:r>
      <w:r w:rsidRPr="00732873">
        <w:rPr>
          <w:rFonts w:ascii="Arial" w:eastAsia="Calibri" w:hAnsi="Arial" w:cs="Arial"/>
          <w:sz w:val="24"/>
          <w:szCs w:val="24"/>
        </w:rPr>
        <w:t xml:space="preserve"> </w:t>
      </w:r>
      <w:r w:rsidR="001805CD" w:rsidRPr="00732873">
        <w:rPr>
          <w:rFonts w:ascii="Arial" w:eastAsia="Calibri" w:hAnsi="Arial" w:cs="Arial"/>
          <w:sz w:val="24"/>
          <w:szCs w:val="24"/>
        </w:rPr>
        <w:t>п</w:t>
      </w:r>
      <w:r w:rsidRPr="00732873">
        <w:rPr>
          <w:rFonts w:ascii="Arial" w:eastAsia="Calibri" w:hAnsi="Arial" w:cs="Arial"/>
          <w:sz w:val="24"/>
          <w:szCs w:val="24"/>
        </w:rPr>
        <w:t>утем</w:t>
      </w:r>
      <w:r w:rsidR="001805CD" w:rsidRPr="00732873">
        <w:rPr>
          <w:rFonts w:ascii="Arial" w:eastAsia="Calibri" w:hAnsi="Arial" w:cs="Arial"/>
          <w:sz w:val="24"/>
          <w:szCs w:val="24"/>
        </w:rPr>
        <w:t>:</w:t>
      </w:r>
    </w:p>
    <w:p w:rsidR="001805CD" w:rsidRPr="00732873" w:rsidRDefault="001805CD" w:rsidP="001805CD">
      <w:pPr>
        <w:ind w:left="360" w:right="-3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732873">
        <w:rPr>
          <w:rFonts w:ascii="Arial" w:hAnsi="Arial" w:cs="Arial"/>
          <w:color w:val="000000"/>
          <w:sz w:val="24"/>
          <w:szCs w:val="24"/>
        </w:rPr>
        <w:t>-</w:t>
      </w:r>
      <w:r w:rsidRPr="00732873">
        <w:rPr>
          <w:rFonts w:ascii="Arial" w:hAnsi="Arial" w:cs="Arial"/>
          <w:color w:val="000000"/>
          <w:sz w:val="24"/>
          <w:szCs w:val="24"/>
        </w:rPr>
        <w:tab/>
        <w:t>размещения на стенде в здании администрации;</w:t>
      </w:r>
    </w:p>
    <w:p w:rsidR="003A0778" w:rsidRPr="00732873" w:rsidRDefault="001805CD" w:rsidP="001805CD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2873">
        <w:rPr>
          <w:rFonts w:ascii="Arial" w:hAnsi="Arial" w:cs="Arial"/>
          <w:color w:val="000000"/>
          <w:sz w:val="24"/>
          <w:szCs w:val="24"/>
        </w:rPr>
        <w:t>-</w:t>
      </w:r>
      <w:r w:rsidRPr="00732873">
        <w:rPr>
          <w:rFonts w:ascii="Arial" w:hAnsi="Arial" w:cs="Arial"/>
          <w:color w:val="000000"/>
          <w:sz w:val="24"/>
          <w:szCs w:val="24"/>
        </w:rPr>
        <w:tab/>
        <w:t>размещения на официальном сайте.</w:t>
      </w:r>
      <w:r w:rsidR="00B45AD7" w:rsidRPr="00732873">
        <w:rPr>
          <w:rFonts w:ascii="Arial" w:eastAsia="Calibri" w:hAnsi="Arial" w:cs="Arial"/>
          <w:sz w:val="24"/>
          <w:szCs w:val="24"/>
        </w:rPr>
        <w:t xml:space="preserve"> </w:t>
      </w:r>
    </w:p>
    <w:p w:rsidR="008E50FF" w:rsidRPr="00732873" w:rsidRDefault="001805CD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2873">
        <w:rPr>
          <w:rFonts w:ascii="Arial" w:hAnsi="Arial"/>
          <w:sz w:val="24"/>
          <w:szCs w:val="24"/>
        </w:rPr>
        <w:t xml:space="preserve">4. </w:t>
      </w:r>
      <w:r w:rsidRPr="00732873">
        <w:rPr>
          <w:rFonts w:ascii="Arial" w:hAnsi="Arial"/>
          <w:sz w:val="24"/>
          <w:szCs w:val="24"/>
        </w:rPr>
        <w:tab/>
      </w:r>
      <w:r w:rsidRPr="00732873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1805CD" w:rsidRPr="00732873" w:rsidRDefault="001805CD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1805CD" w:rsidRPr="00732873" w:rsidRDefault="001805CD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426C6B" w:rsidRPr="00732873" w:rsidRDefault="00426C6B" w:rsidP="001805CD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32873">
        <w:rPr>
          <w:rFonts w:ascii="Arial" w:hAnsi="Arial"/>
          <w:sz w:val="24"/>
          <w:szCs w:val="24"/>
        </w:rPr>
        <w:t xml:space="preserve">Председатель Совета </w:t>
      </w:r>
    </w:p>
    <w:p w:rsidR="00426C6B" w:rsidRPr="00732873" w:rsidRDefault="00426C6B" w:rsidP="001805CD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32873">
        <w:rPr>
          <w:rFonts w:ascii="Arial" w:hAnsi="Arial"/>
          <w:sz w:val="24"/>
          <w:szCs w:val="24"/>
        </w:rPr>
        <w:t xml:space="preserve">муниципального образования </w:t>
      </w:r>
    </w:p>
    <w:p w:rsidR="00426C6B" w:rsidRPr="00732873" w:rsidRDefault="00426C6B" w:rsidP="001805CD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32873">
        <w:rPr>
          <w:rFonts w:ascii="Arial" w:hAnsi="Arial"/>
          <w:sz w:val="24"/>
          <w:szCs w:val="24"/>
        </w:rPr>
        <w:t>«Трёхпротокский сельсовет»</w:t>
      </w:r>
      <w:r w:rsidRPr="00732873">
        <w:rPr>
          <w:rFonts w:ascii="Arial" w:hAnsi="Arial"/>
          <w:sz w:val="24"/>
          <w:szCs w:val="24"/>
        </w:rPr>
        <w:tab/>
        <w:t xml:space="preserve">                                                  </w:t>
      </w:r>
      <w:r w:rsidR="005C76B5" w:rsidRPr="00732873">
        <w:rPr>
          <w:rFonts w:ascii="Arial" w:hAnsi="Arial"/>
          <w:sz w:val="24"/>
          <w:szCs w:val="24"/>
        </w:rPr>
        <w:t xml:space="preserve"> </w:t>
      </w:r>
      <w:r w:rsidR="00732873">
        <w:rPr>
          <w:rFonts w:ascii="Arial" w:hAnsi="Arial"/>
          <w:sz w:val="24"/>
          <w:szCs w:val="24"/>
        </w:rPr>
        <w:t xml:space="preserve">        </w:t>
      </w:r>
      <w:r w:rsidRPr="00732873">
        <w:rPr>
          <w:rFonts w:ascii="Arial" w:hAnsi="Arial"/>
          <w:sz w:val="24"/>
          <w:szCs w:val="24"/>
        </w:rPr>
        <w:t>Р.Р. Мухаримов</w:t>
      </w:r>
    </w:p>
    <w:p w:rsidR="00426C6B" w:rsidRPr="00732873" w:rsidRDefault="00426C6B" w:rsidP="00426C6B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426C6B" w:rsidRPr="00732873" w:rsidRDefault="00426C6B" w:rsidP="001805CD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32873">
        <w:rPr>
          <w:rFonts w:ascii="Arial" w:hAnsi="Arial"/>
          <w:sz w:val="24"/>
          <w:szCs w:val="24"/>
        </w:rPr>
        <w:t xml:space="preserve">Глава муниципального образования </w:t>
      </w:r>
    </w:p>
    <w:p w:rsidR="00F07E5D" w:rsidRPr="00732873" w:rsidRDefault="00426C6B" w:rsidP="001805CD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  <w:sectPr w:rsidR="00F07E5D" w:rsidRPr="00732873" w:rsidSect="00435227">
          <w:footnotePr>
            <w:pos w:val="beneathText"/>
          </w:footnotePr>
          <w:pgSz w:w="11905" w:h="16837" w:code="9"/>
          <w:pgMar w:top="1134" w:right="851" w:bottom="1134" w:left="1701" w:header="720" w:footer="720" w:gutter="0"/>
          <w:cols w:space="720"/>
          <w:docGrid w:linePitch="360"/>
        </w:sectPr>
      </w:pPr>
      <w:r w:rsidRPr="00732873">
        <w:rPr>
          <w:rFonts w:ascii="Arial" w:hAnsi="Arial"/>
          <w:sz w:val="24"/>
          <w:szCs w:val="24"/>
        </w:rPr>
        <w:t>«Трёхпротокский сельсовет»</w:t>
      </w:r>
      <w:r w:rsidRPr="00732873">
        <w:rPr>
          <w:rFonts w:ascii="Arial" w:hAnsi="Arial"/>
          <w:sz w:val="24"/>
          <w:szCs w:val="24"/>
        </w:rPr>
        <w:tab/>
      </w:r>
      <w:r w:rsidRPr="00732873">
        <w:rPr>
          <w:rFonts w:ascii="Arial" w:hAnsi="Arial"/>
          <w:sz w:val="24"/>
          <w:szCs w:val="24"/>
        </w:rPr>
        <w:tab/>
      </w:r>
      <w:r w:rsidRPr="00732873">
        <w:rPr>
          <w:rFonts w:ascii="Arial" w:hAnsi="Arial"/>
          <w:sz w:val="24"/>
          <w:szCs w:val="24"/>
        </w:rPr>
        <w:tab/>
      </w:r>
      <w:r w:rsidRPr="00732873">
        <w:rPr>
          <w:rFonts w:ascii="Arial" w:hAnsi="Arial"/>
          <w:sz w:val="24"/>
          <w:szCs w:val="24"/>
        </w:rPr>
        <w:tab/>
      </w:r>
      <w:r w:rsidRPr="00732873">
        <w:rPr>
          <w:rFonts w:ascii="Arial" w:hAnsi="Arial"/>
          <w:sz w:val="24"/>
          <w:szCs w:val="24"/>
        </w:rPr>
        <w:tab/>
        <w:t xml:space="preserve"> </w:t>
      </w:r>
      <w:r w:rsidR="0033462E" w:rsidRPr="00732873">
        <w:rPr>
          <w:rFonts w:ascii="Arial" w:hAnsi="Arial"/>
          <w:sz w:val="24"/>
          <w:szCs w:val="24"/>
        </w:rPr>
        <w:t xml:space="preserve">  </w:t>
      </w:r>
      <w:r w:rsidR="001805CD" w:rsidRPr="00732873">
        <w:rPr>
          <w:rFonts w:ascii="Arial" w:hAnsi="Arial"/>
          <w:sz w:val="24"/>
          <w:szCs w:val="24"/>
        </w:rPr>
        <w:t xml:space="preserve">         </w:t>
      </w:r>
      <w:r w:rsidRPr="00732873">
        <w:rPr>
          <w:rFonts w:ascii="Arial" w:hAnsi="Arial"/>
          <w:sz w:val="24"/>
          <w:szCs w:val="24"/>
        </w:rPr>
        <w:t xml:space="preserve">  </w:t>
      </w:r>
      <w:r w:rsidR="00732873">
        <w:rPr>
          <w:rFonts w:ascii="Arial" w:hAnsi="Arial"/>
          <w:sz w:val="24"/>
          <w:szCs w:val="24"/>
        </w:rPr>
        <w:t xml:space="preserve"> </w:t>
      </w:r>
      <w:r w:rsidR="00482E9A" w:rsidRPr="00732873">
        <w:rPr>
          <w:rFonts w:ascii="Arial" w:hAnsi="Arial"/>
          <w:sz w:val="24"/>
          <w:szCs w:val="24"/>
        </w:rPr>
        <w:t>Р.Р. Мухаримов</w:t>
      </w:r>
    </w:p>
    <w:p w:rsidR="001643B5" w:rsidRDefault="001643B5" w:rsidP="00482E9A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tbl>
      <w:tblPr>
        <w:tblW w:w="17298" w:type="dxa"/>
        <w:tblInd w:w="94" w:type="dxa"/>
        <w:tblLayout w:type="fixed"/>
        <w:tblLook w:val="04A0"/>
      </w:tblPr>
      <w:tblGrid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80"/>
        <w:gridCol w:w="1800"/>
        <w:gridCol w:w="1559"/>
        <w:gridCol w:w="267"/>
        <w:gridCol w:w="267"/>
        <w:gridCol w:w="316"/>
        <w:gridCol w:w="267"/>
        <w:gridCol w:w="442"/>
        <w:gridCol w:w="267"/>
        <w:gridCol w:w="240"/>
        <w:gridCol w:w="769"/>
        <w:gridCol w:w="598"/>
        <w:gridCol w:w="261"/>
        <w:gridCol w:w="133"/>
        <w:gridCol w:w="103"/>
        <w:gridCol w:w="606"/>
        <w:gridCol w:w="267"/>
        <w:gridCol w:w="236"/>
        <w:gridCol w:w="322"/>
        <w:gridCol w:w="25"/>
        <w:gridCol w:w="257"/>
        <w:gridCol w:w="261"/>
        <w:gridCol w:w="193"/>
        <w:gridCol w:w="43"/>
        <w:gridCol w:w="41"/>
        <w:gridCol w:w="29"/>
        <w:gridCol w:w="261"/>
        <w:gridCol w:w="761"/>
        <w:gridCol w:w="241"/>
        <w:gridCol w:w="25"/>
        <w:gridCol w:w="240"/>
        <w:gridCol w:w="394"/>
        <w:gridCol w:w="67"/>
        <w:gridCol w:w="236"/>
        <w:gridCol w:w="498"/>
        <w:gridCol w:w="344"/>
        <w:gridCol w:w="236"/>
        <w:gridCol w:w="902"/>
        <w:gridCol w:w="27"/>
        <w:gridCol w:w="182"/>
      </w:tblGrid>
      <w:tr w:rsidR="001643B5" w:rsidRPr="001643B5" w:rsidTr="00F07E5D">
        <w:trPr>
          <w:gridAfter w:val="5"/>
          <w:wAfter w:w="1691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9B463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 w:rsidR="00F07E5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1643B5">
              <w:rPr>
                <w:rFonts w:ascii="Arial" w:hAnsi="Arial" w:cs="Arial"/>
                <w:sz w:val="16"/>
                <w:szCs w:val="16"/>
              </w:rPr>
              <w:t xml:space="preserve">1 к Решению Совета муниципального образования "Трехпротокский сельсовет" от </w:t>
            </w:r>
            <w:r w:rsidR="009B4633">
              <w:rPr>
                <w:rFonts w:ascii="Arial" w:hAnsi="Arial" w:cs="Arial"/>
                <w:sz w:val="16"/>
                <w:szCs w:val="16"/>
              </w:rPr>
              <w:t>30.04</w:t>
            </w:r>
            <w:r w:rsidRPr="001643B5">
              <w:rPr>
                <w:rFonts w:ascii="Arial" w:hAnsi="Arial" w:cs="Arial"/>
                <w:sz w:val="16"/>
                <w:szCs w:val="16"/>
              </w:rPr>
              <w:t xml:space="preserve">.2020 №  </w:t>
            </w:r>
            <w:r w:rsidR="00482E9A">
              <w:rPr>
                <w:rFonts w:ascii="Arial" w:hAnsi="Arial" w:cs="Arial"/>
                <w:sz w:val="16"/>
                <w:szCs w:val="16"/>
              </w:rPr>
              <w:t>2</w:t>
            </w:r>
            <w:r w:rsidR="007328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643B5" w:rsidRPr="001643B5" w:rsidTr="00F07E5D">
        <w:trPr>
          <w:gridAfter w:val="17"/>
          <w:wAfter w:w="4527" w:type="dxa"/>
          <w:trHeight w:val="31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3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1"/>
          <w:wAfter w:w="182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600"/>
        </w:trPr>
        <w:tc>
          <w:tcPr>
            <w:tcW w:w="5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32"/>
                <w:szCs w:val="32"/>
              </w:rPr>
            </w:pPr>
            <w:r w:rsidRPr="001643B5">
              <w:rPr>
                <w:rFonts w:ascii="Arial" w:hAnsi="Arial" w:cs="Arial"/>
                <w:sz w:val="32"/>
                <w:szCs w:val="32"/>
              </w:rPr>
              <w:t>Отчет об исполнении бюджета за 2019 год по доходам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2"/>
          <w:wAfter w:w="209" w:type="dxa"/>
          <w:trHeight w:val="22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trHeight w:val="10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06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Классификатор доходов</w:t>
            </w:r>
          </w:p>
        </w:tc>
        <w:tc>
          <w:tcPr>
            <w:tcW w:w="17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Кассовый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3596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Результат исполнения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 текущий период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годовые</w:t>
            </w:r>
          </w:p>
        </w:tc>
        <w:tc>
          <w:tcPr>
            <w:tcW w:w="20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текущего периода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остаток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остаток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643B5" w:rsidRPr="001643B5" w:rsidTr="00F07E5D">
        <w:trPr>
          <w:gridAfter w:val="8"/>
          <w:wAfter w:w="2492" w:type="dxa"/>
          <w:trHeight w:val="222"/>
        </w:trPr>
        <w:tc>
          <w:tcPr>
            <w:tcW w:w="5115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плановых назначений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исп.</w:t>
            </w:r>
          </w:p>
        </w:tc>
        <w:tc>
          <w:tcPr>
            <w:tcW w:w="13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плановых назначений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исп.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5115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667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9 476 186.81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9 476 186.81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9 774 044.75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103.1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103.1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10100000000000000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1 804 000.00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1 804 000.00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1 645 348.48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158 651.52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91,21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158 651.52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91,206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1 804 000.00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1 804 000.00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1 645 348.48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158 651.52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91,206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158 651.52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91,206</w:t>
            </w:r>
          </w:p>
        </w:tc>
      </w:tr>
      <w:tr w:rsidR="001643B5" w:rsidRPr="001643B5" w:rsidTr="00F07E5D">
        <w:trPr>
          <w:gridAfter w:val="8"/>
          <w:wAfter w:w="2492" w:type="dxa"/>
          <w:trHeight w:val="26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1 800 000.00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1 800 000.00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1 635 496.00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164 504.00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90,8609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164 504.00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90,8609</w:t>
            </w:r>
          </w:p>
        </w:tc>
      </w:tr>
      <w:tr w:rsidR="001643B5" w:rsidRPr="001643B5" w:rsidTr="00F07E5D">
        <w:trPr>
          <w:gridAfter w:val="8"/>
          <w:wAfter w:w="2492" w:type="dxa"/>
          <w:trHeight w:val="376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10102030010000110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9 852.48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10500000000000000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10503000010000110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10503010010000110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45 186.81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7 601 000.00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7 601 000.00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8 060 309.12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-459 309.12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-459 309.12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106,04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10601000000000110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1 070 000.00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1 070 000.00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1 173 503.76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-103 503.76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109,67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-103 503.76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109,67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1 070 000.00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1 070 000.00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1 173 503.76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-103 503.76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109,673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-103 503.76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109,673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10606000000000110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6 531 000.00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6 531 000.00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6 886 805.36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-355 805.36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105.4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-355 805.36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105.4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10606030000000110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3 965 000.00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3 965 000.00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4 057 005.80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-92 005.80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-92 005.80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3 965 000.00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3 965 000.00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4 057 005.80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-92 005.80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-92 005.80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10606040000000110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2 566 000.00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2 566 000.00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2 829 799.56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-263 799.56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-263 799.56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10606043100000110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2 566 000.00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2 566 000.00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2 829 799.56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-263 799.56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110.3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-263 799.56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110.3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10800000000000000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14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10804000010000110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214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10804020010000110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2 800.00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1643B5" w:rsidRPr="001643B5" w:rsidTr="00F07E5D">
        <w:trPr>
          <w:gridAfter w:val="8"/>
          <w:wAfter w:w="2492" w:type="dxa"/>
          <w:trHeight w:val="88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10804020010000110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35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643B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10804020011000110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7 200.00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10900000000000000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24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10904000000000110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10904050000000110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1339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10904053100000110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11600000000000000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16 000.00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6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трудового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11619000010000140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66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11633000000000140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15 000.00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44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11633050100000140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667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7 703 748.28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20200000000000000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7 703 748.28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20210000000000150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20215001000000150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6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4 280 900.00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48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20230000000000150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9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20235118000000150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56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204 128.48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20290000000000150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720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43B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20290050000000150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643B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1122"/>
        </w:trPr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3B5" w:rsidRPr="001643B5" w:rsidRDefault="001643B5" w:rsidP="001643B5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20290054100000150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3 218 719.80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643B5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1643B5" w:rsidRPr="001643B5" w:rsidTr="00F07E5D">
        <w:trPr>
          <w:gridAfter w:val="8"/>
          <w:wAfter w:w="2492" w:type="dxa"/>
          <w:trHeight w:val="259"/>
        </w:trPr>
        <w:tc>
          <w:tcPr>
            <w:tcW w:w="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17 179 935.09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17 179 935.09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17 477 793.03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-297 857.94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3B5" w:rsidRPr="001643B5" w:rsidRDefault="001643B5" w:rsidP="001643B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5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</w:tr>
    </w:tbl>
    <w:p w:rsidR="001643B5" w:rsidRDefault="001643B5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tbl>
      <w:tblPr>
        <w:tblW w:w="16164" w:type="dxa"/>
        <w:tblInd w:w="94" w:type="dxa"/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05"/>
        <w:gridCol w:w="284"/>
        <w:gridCol w:w="283"/>
        <w:gridCol w:w="567"/>
        <w:gridCol w:w="142"/>
        <w:gridCol w:w="300"/>
        <w:gridCol w:w="267"/>
        <w:gridCol w:w="16"/>
        <w:gridCol w:w="236"/>
        <w:gridCol w:w="47"/>
        <w:gridCol w:w="552"/>
        <w:gridCol w:w="567"/>
        <w:gridCol w:w="326"/>
        <w:gridCol w:w="524"/>
        <w:gridCol w:w="284"/>
        <w:gridCol w:w="283"/>
        <w:gridCol w:w="284"/>
        <w:gridCol w:w="567"/>
        <w:gridCol w:w="760"/>
        <w:gridCol w:w="515"/>
        <w:gridCol w:w="280"/>
        <w:gridCol w:w="571"/>
        <w:gridCol w:w="567"/>
        <w:gridCol w:w="567"/>
        <w:gridCol w:w="606"/>
        <w:gridCol w:w="60"/>
        <w:gridCol w:w="176"/>
        <w:gridCol w:w="150"/>
        <w:gridCol w:w="86"/>
        <w:gridCol w:w="236"/>
        <w:gridCol w:w="670"/>
        <w:gridCol w:w="241"/>
        <w:gridCol w:w="175"/>
        <w:gridCol w:w="425"/>
      </w:tblGrid>
      <w:tr w:rsidR="000553B9" w:rsidRPr="00F07E5D" w:rsidTr="000553B9">
        <w:trPr>
          <w:gridAfter w:val="3"/>
          <w:wAfter w:w="841" w:type="dxa"/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F07E5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Default="00F07E5D" w:rsidP="00482E9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Приложение 2 к Решению Совета муниципального образования "Трехпрото</w:t>
            </w:r>
            <w:r w:rsidR="000553B9">
              <w:rPr>
                <w:rFonts w:ascii="Arial" w:hAnsi="Arial" w:cs="Arial"/>
                <w:sz w:val="16"/>
                <w:szCs w:val="16"/>
              </w:rPr>
              <w:t xml:space="preserve">кский сельсовет" </w:t>
            </w:r>
          </w:p>
          <w:p w:rsidR="00F07E5D" w:rsidRPr="00F07E5D" w:rsidRDefault="000553B9" w:rsidP="009B4633">
            <w:pPr>
              <w:suppressAutoHyphens w:val="0"/>
              <w:ind w:left="-392" w:firstLine="3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B4633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.04.2020 №  </w:t>
            </w:r>
            <w:r w:rsidR="00482E9A">
              <w:rPr>
                <w:rFonts w:ascii="Arial" w:hAnsi="Arial" w:cs="Arial"/>
                <w:sz w:val="16"/>
                <w:szCs w:val="16"/>
              </w:rPr>
              <w:t>2</w:t>
            </w:r>
            <w:r w:rsidR="007328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553B9" w:rsidRPr="00F07E5D" w:rsidTr="000553B9">
        <w:trPr>
          <w:gridAfter w:val="3"/>
          <w:wAfter w:w="841" w:type="dxa"/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3"/>
          <w:wAfter w:w="841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E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140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7E5D">
              <w:rPr>
                <w:rFonts w:ascii="Arial" w:hAnsi="Arial" w:cs="Arial"/>
                <w:sz w:val="28"/>
                <w:szCs w:val="28"/>
              </w:rPr>
              <w:t>Отчет об исполнении бюджета за 2019 год по расходам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140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0553B9" w:rsidRPr="00F07E5D" w:rsidTr="000553B9">
        <w:trPr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F07E5D" w:rsidTr="000553B9">
        <w:trPr>
          <w:gridAfter w:val="2"/>
          <w:wAfter w:w="600" w:type="dxa"/>
          <w:trHeight w:val="259"/>
        </w:trPr>
        <w:tc>
          <w:tcPr>
            <w:tcW w:w="511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ППП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</w:t>
            </w:r>
            <w:proofErr w:type="gramStart"/>
            <w:r w:rsidRPr="000553B9">
              <w:rPr>
                <w:rFonts w:ascii="Arial" w:hAnsi="Arial" w:cs="Arial"/>
              </w:rPr>
              <w:t>з-</w:t>
            </w:r>
            <w:proofErr w:type="gramEnd"/>
            <w:r w:rsidRPr="000553B9">
              <w:rPr>
                <w:rFonts w:ascii="Arial" w:hAnsi="Arial" w:cs="Arial"/>
              </w:rPr>
              <w:br/>
              <w:t>дел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По</w:t>
            </w:r>
            <w:proofErr w:type="gramStart"/>
            <w:r w:rsidRPr="000553B9">
              <w:rPr>
                <w:rFonts w:ascii="Arial" w:hAnsi="Arial" w:cs="Arial"/>
              </w:rPr>
              <w:t>д-</w:t>
            </w:r>
            <w:proofErr w:type="gramEnd"/>
            <w:r w:rsidRPr="000553B9">
              <w:rPr>
                <w:rFonts w:ascii="Arial" w:hAnsi="Arial" w:cs="Arial"/>
              </w:rPr>
              <w:br/>
              <w:t>раз-</w:t>
            </w:r>
            <w:r w:rsidRPr="000553B9">
              <w:rPr>
                <w:rFonts w:ascii="Arial" w:hAnsi="Arial" w:cs="Arial"/>
              </w:rPr>
              <w:br/>
              <w:t>дел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Вид ра</w:t>
            </w:r>
            <w:proofErr w:type="gramStart"/>
            <w:r w:rsidRPr="000553B9">
              <w:rPr>
                <w:rFonts w:ascii="Arial" w:hAnsi="Arial" w:cs="Arial"/>
              </w:rPr>
              <w:t>с-</w:t>
            </w:r>
            <w:proofErr w:type="gramEnd"/>
            <w:r w:rsidRPr="000553B9">
              <w:rPr>
                <w:rFonts w:ascii="Arial" w:hAnsi="Arial" w:cs="Arial"/>
              </w:rPr>
              <w:br/>
              <w:t>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Сводная роспись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</w:t>
            </w:r>
          </w:p>
        </w:tc>
        <w:tc>
          <w:tcPr>
            <w:tcW w:w="27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Результат исполнения</w:t>
            </w:r>
          </w:p>
        </w:tc>
      </w:tr>
      <w:tr w:rsidR="000553B9" w:rsidRPr="00F07E5D" w:rsidTr="000553B9">
        <w:trPr>
          <w:gridAfter w:val="2"/>
          <w:wAfter w:w="600" w:type="dxa"/>
          <w:trHeight w:val="522"/>
        </w:trPr>
        <w:tc>
          <w:tcPr>
            <w:tcW w:w="5117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Остаток сводной росписи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%</w:t>
            </w:r>
            <w:r w:rsidRPr="00F07E5D">
              <w:rPr>
                <w:rFonts w:ascii="Arial" w:hAnsi="Arial" w:cs="Arial"/>
                <w:sz w:val="18"/>
                <w:szCs w:val="18"/>
              </w:rPr>
              <w:br/>
              <w:t>исп.</w:t>
            </w:r>
          </w:p>
        </w:tc>
      </w:tr>
      <w:tr w:rsidR="000553B9" w:rsidRPr="00F07E5D" w:rsidTr="000553B9">
        <w:trPr>
          <w:gridAfter w:val="2"/>
          <w:wAfter w:w="600" w:type="dxa"/>
          <w:trHeight w:val="24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553B9" w:rsidRPr="00F07E5D" w:rsidTr="000553B9">
        <w:trPr>
          <w:gridAfter w:val="2"/>
          <w:wAfter w:w="600" w:type="dxa"/>
          <w:trHeight w:val="96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17 811 698.57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16 143 846.92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1 667 851.65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E5D">
              <w:rPr>
                <w:rFonts w:ascii="Arial" w:hAnsi="Arial" w:cs="Arial"/>
                <w:b/>
                <w:bCs/>
                <w:sz w:val="24"/>
                <w:szCs w:val="24"/>
              </w:rPr>
              <w:t>90.6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4 002 384.94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3 680 859.53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321 525.41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91,9667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580 106.00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580 010.77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95.23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580 106.00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580 010.77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95.23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445 557.00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445 476.79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80.21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99,9819978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134 549.00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134 533.98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15.02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92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446 289.00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445 486.64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802.36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99.8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заместителя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446 289.00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445 486.64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802.36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343 289.00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343 083.44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205.56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99,9401204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103 000.00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102 403.20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596.80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0553B9" w:rsidRPr="00F07E5D" w:rsidTr="000553B9">
        <w:trPr>
          <w:gridAfter w:val="2"/>
          <w:wAfter w:w="600" w:type="dxa"/>
          <w:trHeight w:val="138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226 147.00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224 988.30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1 158.70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99,4876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руководителя контрольно-счетной комиссии 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226 147.00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224 988.30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1 158.70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99,48763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173 820.00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173 729.86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90.14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99,9481418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52 327.00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51 258.44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1 068.56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97,9579185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spellStart"/>
            <w:r w:rsidRPr="000553B9">
              <w:rPr>
                <w:rFonts w:ascii="Arial" w:hAnsi="Arial" w:cs="Arial"/>
              </w:rPr>
              <w:t>Непрограммные</w:t>
            </w:r>
            <w:proofErr w:type="spellEnd"/>
            <w:r w:rsidRPr="000553B9">
              <w:rPr>
                <w:rFonts w:ascii="Arial" w:hAnsi="Arial" w:cs="Arial"/>
              </w:rPr>
              <w:t xml:space="preserve"> мероприятия, связанные с обеспечением проведения выборов  муниципального образования "Трёхпротокский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Управление бюджетными ассигнованиями на образование резервных фондов в рамках муниципальной  программы "Эффективное управление муниципальными финансами и повышение устойчивости бюджета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11 661.94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2 438 181.00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2 130 373.82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307 807.18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87.4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обеспечение деятельности аппарата администрации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1 018 181.00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880 055.85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138 125.15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596 966.00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531 410.93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65 555.07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0553B9">
              <w:rPr>
                <w:rFonts w:ascii="Arial" w:hAnsi="Arial" w:cs="Arial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181 215.00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158 070.11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23 144.89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87,2279392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163 886.81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46 113.19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78,0413381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8 688.00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1 312.00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86.9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хозяйственное обслуживание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1 250 317.97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169 682.03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</w:tr>
      <w:tr w:rsidR="000553B9" w:rsidRPr="00F07E5D" w:rsidTr="000553B9">
        <w:trPr>
          <w:gridAfter w:val="2"/>
          <w:wAfter w:w="600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155 319.00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44 681.00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77.7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1 220 000.00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1 094 998.97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125 001.03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89.8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 в рамках муниципальной программы "Осуществление первичного воинского учета на территориях, где </w:t>
            </w:r>
            <w:proofErr w:type="spellStart"/>
            <w:r w:rsidRPr="000553B9">
              <w:rPr>
                <w:rFonts w:ascii="Arial" w:hAnsi="Arial" w:cs="Arial"/>
              </w:rPr>
              <w:t>отсутсвуют</w:t>
            </w:r>
            <w:proofErr w:type="spellEnd"/>
            <w:r w:rsidRPr="000553B9">
              <w:rPr>
                <w:rFonts w:ascii="Arial" w:hAnsi="Arial" w:cs="Arial"/>
              </w:rPr>
              <w:t xml:space="preserve"> военные комиссариаты муниципального образования "Трехпротокский сельсовет" на 2018-2020 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204 128.48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138 594.08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138 594.08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40 647.40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40 647.40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24 887.00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24 887.00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50,6638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50,6638</w:t>
            </w:r>
          </w:p>
        </w:tc>
      </w:tr>
      <w:tr w:rsidR="000553B9" w:rsidRPr="00F07E5D" w:rsidTr="000553B9">
        <w:trPr>
          <w:gridAfter w:val="2"/>
          <w:wAfter w:w="600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Расходы по вопросам пожарной безопасности муниципального образования "Трехпротокский сельсовет" в рамках муниципальной программы  «Пожарная безопасность в </w:t>
            </w:r>
            <w:proofErr w:type="gramStart"/>
            <w:r w:rsidRPr="000553B9">
              <w:rPr>
                <w:rFonts w:ascii="Arial" w:hAnsi="Arial" w:cs="Arial"/>
              </w:rPr>
              <w:t>муниципальном</w:t>
            </w:r>
            <w:proofErr w:type="gramEnd"/>
            <w:r w:rsidRPr="000553B9">
              <w:rPr>
                <w:rFonts w:ascii="Arial" w:hAnsi="Arial" w:cs="Arial"/>
              </w:rPr>
              <w:t xml:space="preserve"> образования "Трехпротокский сельсовет" на 2018 - 2020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50,66377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45 597.39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44 402.61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50,6637667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7 460 033.61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6 526 585.07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933 448.54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87,4873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7 460 033.61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6 526 585.07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933 448.54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87,4873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2 588 000.00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2 347 811.87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240 188.13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90,71916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1 988 500.00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1 811 585.14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176 914.86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91.1</w:t>
            </w:r>
          </w:p>
        </w:tc>
      </w:tr>
      <w:tr w:rsidR="000553B9" w:rsidRPr="00F07E5D" w:rsidTr="000553B9">
        <w:trPr>
          <w:gridAfter w:val="2"/>
          <w:wAfter w:w="600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553B9">
              <w:rPr>
                <w:rFonts w:ascii="Arial" w:hAnsi="Arial" w:cs="Arial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599 500.00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536 226.73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63 273.27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89,4456597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по вопросам территориального значения администрации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1 912 244.00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1 617 718.06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294 525.94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1 912 244.00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1 617 718.06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294 525.94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84.6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по уплате, налоговых платежей и сборов и  иных платежей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104 423.81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21 958.00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82 465.81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21,02777</w:t>
            </w:r>
          </w:p>
        </w:tc>
      </w:tr>
      <w:tr w:rsidR="000553B9" w:rsidRPr="00F07E5D" w:rsidTr="000553B9">
        <w:trPr>
          <w:gridAfter w:val="2"/>
          <w:wAfter w:w="600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34 423.81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34 423.81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21 958.00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18 042.00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42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gramStart"/>
            <w:r w:rsidRPr="000553B9">
              <w:rPr>
                <w:rFonts w:ascii="Arial" w:hAnsi="Arial" w:cs="Arial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5 000.00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53B9" w:rsidRPr="00F07E5D" w:rsidTr="000553B9">
        <w:trPr>
          <w:gridAfter w:val="2"/>
          <w:wAfter w:w="600" w:type="dxa"/>
          <w:trHeight w:val="28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энергосбережению и повышению энергетической эффективности 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299 226.00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774.00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299 226.00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774.00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0553B9" w:rsidRPr="00F07E5D" w:rsidTr="000553B9">
        <w:trPr>
          <w:gridAfter w:val="2"/>
          <w:wAfter w:w="600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Расходы на уличное освещение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422 100.00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386 082.34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36 017.66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91,46703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422 100.00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386 082.34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36 017.66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91,4670315</w:t>
            </w:r>
          </w:p>
        </w:tc>
      </w:tr>
      <w:tr w:rsidR="000553B9" w:rsidRPr="00F07E5D" w:rsidTr="000553B9">
        <w:trPr>
          <w:gridAfter w:val="2"/>
          <w:wAfter w:w="600" w:type="dxa"/>
          <w:trHeight w:val="307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Озеленение и работы по благоустройству территории муниципального образования «</w:t>
            </w:r>
            <w:proofErr w:type="spellStart"/>
            <w:r w:rsidRPr="000553B9">
              <w:rPr>
                <w:rFonts w:ascii="Arial" w:hAnsi="Arial" w:cs="Arial"/>
              </w:rPr>
              <w:t>Трёхпротоксий</w:t>
            </w:r>
            <w:proofErr w:type="spellEnd"/>
            <w:r w:rsidRPr="000553B9">
              <w:rPr>
                <w:rFonts w:ascii="Arial" w:hAnsi="Arial" w:cs="Arial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98 400.00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31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Текущий ремонт  детских площадок, покупка детского игрового оборудования для детских площадок муниципального образования «</w:t>
            </w:r>
            <w:proofErr w:type="spellStart"/>
            <w:r w:rsidRPr="000553B9">
              <w:rPr>
                <w:rFonts w:ascii="Arial" w:hAnsi="Arial" w:cs="Arial"/>
              </w:rPr>
              <w:t>Трёхпротоксий</w:t>
            </w:r>
            <w:proofErr w:type="spellEnd"/>
            <w:r w:rsidRPr="000553B9">
              <w:rPr>
                <w:rFonts w:ascii="Arial" w:hAnsi="Arial" w:cs="Arial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291 000.00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16 523.00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274 477.00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291 000.00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16 523.00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274 477.00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</w:tr>
      <w:tr w:rsidR="000553B9" w:rsidRPr="00F07E5D" w:rsidTr="000553B9">
        <w:trPr>
          <w:gridAfter w:val="2"/>
          <w:wAfter w:w="600" w:type="dxa"/>
          <w:trHeight w:val="331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проверке правильности применения сметных нормативов в сметной документации и по осуществлению строительного контроля за выполнением строительных работ по благоустройству территории общего пользования (парк) по ул. им. З. Муртазаева, с Три Протока МО "Трёхпротокский сельсовет" (2-ой этап</w:t>
            </w:r>
            <w:proofErr w:type="gramStart"/>
            <w:r w:rsidRPr="000553B9">
              <w:rPr>
                <w:rFonts w:ascii="Arial" w:hAnsi="Arial" w:cs="Arial"/>
              </w:rPr>
              <w:t>)в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34 546.00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proofErr w:type="spellStart"/>
            <w:r w:rsidRPr="000553B9">
              <w:rPr>
                <w:rFonts w:ascii="Arial" w:hAnsi="Arial" w:cs="Arial"/>
              </w:rPr>
              <w:t>Софинансирования</w:t>
            </w:r>
            <w:proofErr w:type="spellEnd"/>
            <w:r w:rsidRPr="000553B9">
              <w:rPr>
                <w:rFonts w:ascii="Arial" w:hAnsi="Arial" w:cs="Arial"/>
              </w:rPr>
              <w:t xml:space="preserve"> расходов на мероприятия по благоустройству территории общего пользования (парк) по ул. им. З. Муртазаева, с Три Протока МО "Трёхпротокский сельсовет" (2-ой этап</w:t>
            </w:r>
            <w:proofErr w:type="gramStart"/>
            <w:r w:rsidRPr="000553B9">
              <w:rPr>
                <w:rFonts w:ascii="Arial" w:hAnsi="Arial" w:cs="Arial"/>
              </w:rPr>
              <w:t>)в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261 680.20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Мероприятия по благоустройству территории общего пользования (парк) по ул. им. З. Муртазаева, с Три Протока МО "Трёхпротокский сельсовет" (2-ой этап) в рамках МП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F2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F2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1 421 319.80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Компенсация расходов в бюджет муниципального образования "Приволжский район" на реализацию муниципальных программ формирования современной городской среды в рамках </w:t>
            </w:r>
            <w:proofErr w:type="spellStart"/>
            <w:r w:rsidRPr="000553B9">
              <w:rPr>
                <w:rFonts w:ascii="Arial" w:hAnsi="Arial" w:cs="Arial"/>
              </w:rPr>
              <w:t>непрограммного</w:t>
            </w:r>
            <w:proofErr w:type="spellEnd"/>
            <w:r w:rsidRPr="000553B9">
              <w:rPr>
                <w:rFonts w:ascii="Arial" w:hAnsi="Arial" w:cs="Arial"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В5550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21 319.80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2 950 351.54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2 893 602.62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98,0765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2 950 351.54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2 893 602.62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98,0765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Мероприятия по  проектированию  и строительству дома культуры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</w:t>
            </w:r>
            <w:proofErr w:type="gramStart"/>
            <w:r w:rsidRPr="000553B9">
              <w:rPr>
                <w:rFonts w:ascii="Arial" w:hAnsi="Arial" w:cs="Arial"/>
              </w:rPr>
              <w:t>с</w:t>
            </w:r>
            <w:proofErr w:type="gramEnd"/>
            <w:r w:rsidRPr="000553B9">
              <w:rPr>
                <w:rFonts w:ascii="Arial" w:hAnsi="Arial" w:cs="Arial"/>
              </w:rPr>
              <w:t>. Три Протока в рамках муниципальной программы «Строительство Дома культуры на 300 мест в муниципальном образовании «Трёхпротокский  сельсовет» на 2017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678 651.54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Обеспечение деятельности Центра Досуга в рамках муниципальной программы  «Развитие культуры муниципального образования "Трехпротокский сельсовет"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63 251.08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120 000.00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63 251.08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56 748.92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52.7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 в рамках муниципальной программы  «Развитие культуры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1 854 300.00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бюджетному учреждению на реализацию Указов Президента Российской Федерации в рамках муниципальной программы  "Развитие культуры муниципального образования "Трехпротокский сельсовет" на 2018-2020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297 400.00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3 104 800.00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2 793 073.83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553B9">
              <w:rPr>
                <w:rFonts w:ascii="Arial" w:hAnsi="Arial" w:cs="Arial"/>
                <w:i/>
                <w:iCs/>
              </w:rPr>
              <w:t>311 726.17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7E5D">
              <w:rPr>
                <w:rFonts w:ascii="Arial" w:hAnsi="Arial" w:cs="Arial"/>
                <w:i/>
                <w:iCs/>
                <w:sz w:val="22"/>
                <w:szCs w:val="22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9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3 104 800.00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2 793 073.83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311 726.17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7E5D">
              <w:rPr>
                <w:rFonts w:ascii="Arial" w:hAnsi="Arial" w:cs="Arial"/>
                <w:sz w:val="22"/>
                <w:szCs w:val="22"/>
              </w:rPr>
              <w:t>90.0</w:t>
            </w:r>
          </w:p>
        </w:tc>
      </w:tr>
      <w:tr w:rsidR="000553B9" w:rsidRPr="00F07E5D" w:rsidTr="000553B9">
        <w:trPr>
          <w:gridAfter w:val="2"/>
          <w:wAfter w:w="600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813 200.00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Мероприятия по устройству мини спортивной площадки </w:t>
            </w:r>
            <w:proofErr w:type="spellStart"/>
            <w:r w:rsidRPr="000553B9">
              <w:rPr>
                <w:rFonts w:ascii="Arial" w:hAnsi="Arial" w:cs="Arial"/>
              </w:rPr>
              <w:t>воркаут</w:t>
            </w:r>
            <w:proofErr w:type="spellEnd"/>
            <w:r w:rsidRPr="000553B9">
              <w:rPr>
                <w:rFonts w:ascii="Arial" w:hAnsi="Arial" w:cs="Arial"/>
              </w:rPr>
              <w:t xml:space="preserve">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с. Кулаковка </w:t>
            </w:r>
            <w:proofErr w:type="gramStart"/>
            <w:r w:rsidRPr="000553B9">
              <w:rPr>
                <w:rFonts w:ascii="Arial" w:hAnsi="Arial" w:cs="Arial"/>
              </w:rPr>
              <w:t>в</w:t>
            </w:r>
            <w:proofErr w:type="gramEnd"/>
            <w:r w:rsidRPr="000553B9">
              <w:rPr>
                <w:rFonts w:ascii="Arial" w:hAnsi="Arial" w:cs="Arial"/>
              </w:rPr>
              <w:t xml:space="preserve">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91 600.00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32 681.00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58 919.00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35,67795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91 600.00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32 681.00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58 919.00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35,6779476</w:t>
            </w:r>
          </w:p>
        </w:tc>
      </w:tr>
      <w:tr w:rsidR="000553B9" w:rsidRPr="00F07E5D" w:rsidTr="000553B9">
        <w:trPr>
          <w:gridAfter w:val="2"/>
          <w:wAfter w:w="600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 xml:space="preserve">Обеспечение деятельности </w:t>
            </w:r>
            <w:proofErr w:type="spellStart"/>
            <w:r w:rsidRPr="000553B9">
              <w:rPr>
                <w:rFonts w:ascii="Arial" w:hAnsi="Arial" w:cs="Arial"/>
              </w:rPr>
              <w:t>физкультурно</w:t>
            </w:r>
            <w:proofErr w:type="spellEnd"/>
            <w:r w:rsidRPr="000553B9">
              <w:rPr>
                <w:rFonts w:ascii="Arial" w:hAnsi="Arial" w:cs="Arial"/>
              </w:rPr>
              <w:t xml:space="preserve"> оздоровительного комплекса "Центральный"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447 192.83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252 807.17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</w:tr>
      <w:tr w:rsidR="000553B9" w:rsidRPr="00F07E5D" w:rsidTr="000553B9">
        <w:trPr>
          <w:gridAfter w:val="2"/>
          <w:wAfter w:w="600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447 192.83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252 807.17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63.9</w:t>
            </w:r>
          </w:p>
        </w:tc>
      </w:tr>
      <w:tr w:rsidR="000553B9" w:rsidRPr="00F07E5D" w:rsidTr="000553B9">
        <w:trPr>
          <w:gridAfter w:val="2"/>
          <w:wAfter w:w="600" w:type="dxa"/>
          <w:trHeight w:val="28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31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0553B9">
              <w:rPr>
                <w:rFonts w:ascii="Arial" w:hAnsi="Arial" w:cs="Arial"/>
              </w:rPr>
              <w:t>г(</w:t>
            </w:r>
            <w:proofErr w:type="gramEnd"/>
            <w:r w:rsidRPr="000553B9">
              <w:rPr>
                <w:rFonts w:ascii="Arial" w:hAnsi="Arial" w:cs="Arial"/>
              </w:rPr>
              <w:t>выполнение работ) на развитие физической культуры, школьного спорта и массового спорта в рамках муниципальной программы "Развития молодёжной политики и спорта  муниципального образования "Трёхпротокский сельсовет" на 2018-2020 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07E5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13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22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7E5D" w:rsidRPr="000553B9" w:rsidRDefault="00F07E5D" w:rsidP="00F07E5D">
            <w:pPr>
              <w:suppressAutoHyphens w:val="0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center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1 500 000.00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</w:rPr>
            </w:pPr>
            <w:r w:rsidRPr="000553B9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F07E5D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0553B9" w:rsidRPr="00F07E5D" w:rsidTr="000553B9">
        <w:trPr>
          <w:gridAfter w:val="2"/>
          <w:wAfter w:w="600" w:type="dxa"/>
          <w:trHeight w:val="319"/>
        </w:trPr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17 811 698.57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16 143 846.92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0553B9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 w:rsidRPr="000553B9">
              <w:rPr>
                <w:rFonts w:ascii="Arial" w:hAnsi="Arial" w:cs="Arial"/>
                <w:b/>
                <w:bCs/>
              </w:rPr>
              <w:t>1 667 851.65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E5D" w:rsidRPr="00F07E5D" w:rsidRDefault="00F07E5D" w:rsidP="00F07E5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E5D">
              <w:rPr>
                <w:rFonts w:ascii="Arial" w:hAnsi="Arial" w:cs="Arial"/>
                <w:b/>
                <w:bCs/>
                <w:sz w:val="24"/>
                <w:szCs w:val="24"/>
              </w:rPr>
              <w:t>90.6</w:t>
            </w:r>
          </w:p>
        </w:tc>
      </w:tr>
    </w:tbl>
    <w:p w:rsidR="00F07E5D" w:rsidRDefault="00F07E5D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0553B9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tbl>
      <w:tblPr>
        <w:tblW w:w="15495" w:type="dxa"/>
        <w:tblInd w:w="94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54"/>
        <w:gridCol w:w="267"/>
        <w:gridCol w:w="267"/>
        <w:gridCol w:w="458"/>
        <w:gridCol w:w="267"/>
        <w:gridCol w:w="300"/>
        <w:gridCol w:w="605"/>
        <w:gridCol w:w="267"/>
        <w:gridCol w:w="267"/>
        <w:gridCol w:w="267"/>
        <w:gridCol w:w="267"/>
        <w:gridCol w:w="1320"/>
        <w:gridCol w:w="300"/>
        <w:gridCol w:w="261"/>
        <w:gridCol w:w="280"/>
        <w:gridCol w:w="261"/>
        <w:gridCol w:w="441"/>
        <w:gridCol w:w="490"/>
        <w:gridCol w:w="249"/>
        <w:gridCol w:w="226"/>
        <w:gridCol w:w="264"/>
        <w:gridCol w:w="139"/>
        <w:gridCol w:w="336"/>
        <w:gridCol w:w="403"/>
        <w:gridCol w:w="465"/>
        <w:gridCol w:w="417"/>
        <w:gridCol w:w="385"/>
        <w:gridCol w:w="1729"/>
        <w:gridCol w:w="739"/>
      </w:tblGrid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9B463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553B9">
              <w:rPr>
                <w:rFonts w:ascii="Arial" w:hAnsi="Arial" w:cs="Arial"/>
                <w:sz w:val="16"/>
                <w:szCs w:val="16"/>
              </w:rPr>
              <w:t xml:space="preserve">3 к Решению Совета муниципального образования "Трехпротокский сельсовет" от  </w:t>
            </w:r>
            <w:r w:rsidR="009B4633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.04.2020</w:t>
            </w:r>
            <w:r w:rsidRPr="000553B9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482E9A">
              <w:rPr>
                <w:rFonts w:ascii="Arial" w:hAnsi="Arial" w:cs="Arial"/>
                <w:sz w:val="16"/>
                <w:szCs w:val="16"/>
              </w:rPr>
              <w:t>2</w:t>
            </w:r>
            <w:r w:rsidR="007328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0553B9" w:rsidTr="000553B9">
        <w:trPr>
          <w:trHeight w:val="259"/>
        </w:trPr>
        <w:tc>
          <w:tcPr>
            <w:tcW w:w="3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660"/>
        </w:trPr>
        <w:tc>
          <w:tcPr>
            <w:tcW w:w="1549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3B9">
              <w:rPr>
                <w:rFonts w:ascii="Arial" w:hAnsi="Arial" w:cs="Arial"/>
                <w:sz w:val="28"/>
                <w:szCs w:val="28"/>
              </w:rPr>
              <w:t>Исполнение бюджета по источникам финансирования дефицита бюджета за  2019 год</w:t>
            </w:r>
          </w:p>
        </w:tc>
      </w:tr>
      <w:tr w:rsidR="000553B9" w:rsidRPr="000553B9" w:rsidTr="000553B9">
        <w:trPr>
          <w:gridAfter w:val="1"/>
          <w:wAfter w:w="739" w:type="dxa"/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0553B9" w:rsidRPr="000553B9" w:rsidTr="000553B9">
        <w:trPr>
          <w:trHeight w:val="22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3B9" w:rsidRPr="000553B9" w:rsidTr="000553B9">
        <w:trPr>
          <w:trHeight w:val="222"/>
        </w:trPr>
        <w:tc>
          <w:tcPr>
            <w:tcW w:w="5117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38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Код по КИВФ</w:t>
            </w:r>
          </w:p>
        </w:tc>
        <w:tc>
          <w:tcPr>
            <w:tcW w:w="2282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Сводная роспись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Суммы привлечения и погашения</w:t>
            </w:r>
          </w:p>
        </w:tc>
        <w:tc>
          <w:tcPr>
            <w:tcW w:w="3735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Результат исполнения</w:t>
            </w:r>
          </w:p>
        </w:tc>
      </w:tr>
      <w:tr w:rsidR="000553B9" w:rsidRPr="000553B9" w:rsidTr="000553B9">
        <w:trPr>
          <w:trHeight w:val="300"/>
        </w:trPr>
        <w:tc>
          <w:tcPr>
            <w:tcW w:w="5117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3B9" w:rsidRPr="000553B9" w:rsidTr="000553B9">
        <w:trPr>
          <w:trHeight w:val="259"/>
        </w:trPr>
        <w:tc>
          <w:tcPr>
            <w:tcW w:w="5117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остаток росписи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% исп.</w:t>
            </w:r>
          </w:p>
        </w:tc>
      </w:tr>
      <w:tr w:rsidR="000553B9" w:rsidRPr="000553B9" w:rsidTr="000553B9">
        <w:trPr>
          <w:trHeight w:val="240"/>
        </w:trPr>
        <w:tc>
          <w:tcPr>
            <w:tcW w:w="5117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3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53B9" w:rsidRPr="000553B9" w:rsidTr="000553B9">
        <w:trPr>
          <w:trHeight w:val="522"/>
        </w:trPr>
        <w:tc>
          <w:tcPr>
            <w:tcW w:w="572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01000000000000000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01050000000000000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01050000000000500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01050200000000500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01050201000000510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101.7</w:t>
            </w:r>
          </w:p>
        </w:tc>
      </w:tr>
      <w:tr w:rsidR="000553B9" w:rsidRPr="000553B9" w:rsidTr="000553B9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01050201100000510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-17 179 935.09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-17 477 793.03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297 857.94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101.7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01050000000000600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01050200000000600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01050201000000610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53B9">
              <w:rPr>
                <w:rFonts w:ascii="Arial" w:hAnsi="Arial" w:cs="Arial"/>
                <w:i/>
                <w:iCs/>
                <w:sz w:val="18"/>
                <w:szCs w:val="18"/>
              </w:rPr>
              <w:t>90.6</w:t>
            </w:r>
          </w:p>
        </w:tc>
      </w:tr>
      <w:tr w:rsidR="000553B9" w:rsidRPr="000553B9" w:rsidTr="000553B9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3B9" w:rsidRPr="000553B9" w:rsidRDefault="000553B9" w:rsidP="000553B9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01050201100000610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17 811 698.57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16 143 846.92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1 667 851.65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0553B9">
              <w:rPr>
                <w:rFonts w:ascii="Arial" w:hAnsi="Arial" w:cs="Arial"/>
                <w:sz w:val="16"/>
                <w:szCs w:val="16"/>
              </w:rPr>
              <w:t>90.6</w:t>
            </w:r>
          </w:p>
        </w:tc>
      </w:tr>
      <w:tr w:rsidR="000553B9" w:rsidRPr="000553B9" w:rsidTr="000553B9">
        <w:trPr>
          <w:trHeight w:val="259"/>
        </w:trPr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источников:</w:t>
            </w: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631 763.48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-1 333 946.11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3B9" w:rsidRPr="000553B9" w:rsidRDefault="000553B9" w:rsidP="000553B9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3B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553B9" w:rsidRPr="00435227" w:rsidRDefault="000553B9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sectPr w:rsidR="000553B9" w:rsidRPr="00435227" w:rsidSect="00F07E5D">
      <w:footnotePr>
        <w:pos w:val="beneathText"/>
      </w:footnotePr>
      <w:pgSz w:w="16837" w:h="11905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D4E2C"/>
    <w:multiLevelType w:val="hybridMultilevel"/>
    <w:tmpl w:val="41CC8698"/>
    <w:lvl w:ilvl="0" w:tplc="44641D1C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44EB8"/>
    <w:rsid w:val="000553B9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643B5"/>
    <w:rsid w:val="001805CD"/>
    <w:rsid w:val="0018204F"/>
    <w:rsid w:val="001867B0"/>
    <w:rsid w:val="0019053C"/>
    <w:rsid w:val="00197A22"/>
    <w:rsid w:val="001B02D3"/>
    <w:rsid w:val="001B5816"/>
    <w:rsid w:val="001C2897"/>
    <w:rsid w:val="00203B1A"/>
    <w:rsid w:val="00215C2D"/>
    <w:rsid w:val="00216593"/>
    <w:rsid w:val="00224178"/>
    <w:rsid w:val="0023568F"/>
    <w:rsid w:val="002909A1"/>
    <w:rsid w:val="002949EC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0778"/>
    <w:rsid w:val="003A6C3B"/>
    <w:rsid w:val="003C2D58"/>
    <w:rsid w:val="003C6CD7"/>
    <w:rsid w:val="003E6381"/>
    <w:rsid w:val="003F0A0F"/>
    <w:rsid w:val="00414F3E"/>
    <w:rsid w:val="00424766"/>
    <w:rsid w:val="00426C6B"/>
    <w:rsid w:val="004315BE"/>
    <w:rsid w:val="00433613"/>
    <w:rsid w:val="00435227"/>
    <w:rsid w:val="00444525"/>
    <w:rsid w:val="0045628A"/>
    <w:rsid w:val="0045644F"/>
    <w:rsid w:val="00482E9A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36B82"/>
    <w:rsid w:val="00550837"/>
    <w:rsid w:val="005518BE"/>
    <w:rsid w:val="005C76B5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32873"/>
    <w:rsid w:val="0074547E"/>
    <w:rsid w:val="007464B2"/>
    <w:rsid w:val="00791A06"/>
    <w:rsid w:val="00793C06"/>
    <w:rsid w:val="007A2EA4"/>
    <w:rsid w:val="007B5220"/>
    <w:rsid w:val="007B7EDC"/>
    <w:rsid w:val="007C2226"/>
    <w:rsid w:val="007C65D8"/>
    <w:rsid w:val="00804513"/>
    <w:rsid w:val="008058BC"/>
    <w:rsid w:val="00824E55"/>
    <w:rsid w:val="008350BE"/>
    <w:rsid w:val="008706AF"/>
    <w:rsid w:val="008725BB"/>
    <w:rsid w:val="008D4B13"/>
    <w:rsid w:val="008E50FF"/>
    <w:rsid w:val="00903A23"/>
    <w:rsid w:val="009073D4"/>
    <w:rsid w:val="00973629"/>
    <w:rsid w:val="009747D7"/>
    <w:rsid w:val="009B4633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7535"/>
    <w:rsid w:val="00AC061B"/>
    <w:rsid w:val="00AC7341"/>
    <w:rsid w:val="00AF1161"/>
    <w:rsid w:val="00B268F0"/>
    <w:rsid w:val="00B3133E"/>
    <w:rsid w:val="00B35560"/>
    <w:rsid w:val="00B43111"/>
    <w:rsid w:val="00B45AD7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6304D"/>
    <w:rsid w:val="00C97C89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6501"/>
    <w:rsid w:val="00D60E7E"/>
    <w:rsid w:val="00DA3126"/>
    <w:rsid w:val="00DB4FD4"/>
    <w:rsid w:val="00DC18A1"/>
    <w:rsid w:val="00DD6033"/>
    <w:rsid w:val="00DE0273"/>
    <w:rsid w:val="00DF356B"/>
    <w:rsid w:val="00E01CBB"/>
    <w:rsid w:val="00E07692"/>
    <w:rsid w:val="00E331ED"/>
    <w:rsid w:val="00E87C01"/>
    <w:rsid w:val="00EB5537"/>
    <w:rsid w:val="00EE411C"/>
    <w:rsid w:val="00F07E5D"/>
    <w:rsid w:val="00F27D4C"/>
    <w:rsid w:val="00F34554"/>
    <w:rsid w:val="00F4376F"/>
    <w:rsid w:val="00F43E72"/>
    <w:rsid w:val="00F5043B"/>
    <w:rsid w:val="00F52ECD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  <w:style w:type="paragraph" w:styleId="ad">
    <w:name w:val="Title"/>
    <w:basedOn w:val="a"/>
    <w:link w:val="ae"/>
    <w:qFormat/>
    <w:rsid w:val="00482E9A"/>
    <w:pPr>
      <w:suppressAutoHyphens w:val="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482E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A55D-9290-4CD7-BB2B-1A080892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16</cp:revision>
  <cp:lastPrinted>2018-04-05T11:47:00Z</cp:lastPrinted>
  <dcterms:created xsi:type="dcterms:W3CDTF">2019-04-08T11:19:00Z</dcterms:created>
  <dcterms:modified xsi:type="dcterms:W3CDTF">2020-07-17T06:57:00Z</dcterms:modified>
</cp:coreProperties>
</file>