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0D" w:rsidRDefault="0052600D" w:rsidP="00935B5F">
      <w:pPr>
        <w:pStyle w:val="a8"/>
        <w:spacing w:beforeAutospacing="0" w:after="0" w:line="276" w:lineRule="auto"/>
        <w:jc w:val="center"/>
        <w:rPr>
          <w:b/>
          <w:bCs/>
          <w:sz w:val="28"/>
          <w:szCs w:val="28"/>
        </w:rPr>
      </w:pPr>
      <w:r w:rsidRPr="0052600D">
        <w:rPr>
          <w:b/>
          <w:bCs/>
          <w:sz w:val="28"/>
          <w:szCs w:val="28"/>
        </w:rPr>
        <w:t xml:space="preserve">Программа основных направлений социального и экономического развития муниципального образования «Сельское поселение Трехпротокский сельсовет Приволжского муниципального района Астраханской области» на 2024-2029 года кандидата на должность                                       </w:t>
      </w:r>
    </w:p>
    <w:p w:rsidR="0052600D" w:rsidRPr="0052600D" w:rsidRDefault="0052600D" w:rsidP="00935B5F">
      <w:pPr>
        <w:pStyle w:val="a8"/>
        <w:spacing w:beforeAutospacing="0" w:after="0" w:line="276" w:lineRule="auto"/>
        <w:jc w:val="center"/>
        <w:rPr>
          <w:b/>
          <w:sz w:val="28"/>
          <w:szCs w:val="28"/>
        </w:rPr>
      </w:pPr>
      <w:r w:rsidRPr="0052600D">
        <w:rPr>
          <w:b/>
          <w:bCs/>
          <w:sz w:val="28"/>
          <w:szCs w:val="28"/>
        </w:rPr>
        <w:t xml:space="preserve">Главы муниципального образования «Сельское поселение Трехпротокский сельсовет Приволжского муниципального района Астраханской области» </w:t>
      </w:r>
    </w:p>
    <w:p w:rsidR="0052600D" w:rsidRPr="0052600D" w:rsidRDefault="0052600D" w:rsidP="00935B5F">
      <w:pPr>
        <w:suppressAutoHyphens w:val="0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Измайлова Наиля </w:t>
      </w:r>
      <w:proofErr w:type="spellStart"/>
      <w:r w:rsidRPr="0052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Хакимовича</w:t>
      </w:r>
      <w:proofErr w:type="spellEnd"/>
    </w:p>
    <w:p w:rsidR="0052600D" w:rsidRPr="0052600D" w:rsidRDefault="0052600D" w:rsidP="00935B5F">
      <w:pPr>
        <w:pStyle w:val="a8"/>
        <w:spacing w:after="0" w:line="276" w:lineRule="auto"/>
        <w:jc w:val="center"/>
        <w:rPr>
          <w:rFonts w:ascii="Arial" w:hAnsi="Arial" w:cs="Arial"/>
          <w:sz w:val="36"/>
          <w:szCs w:val="36"/>
        </w:rPr>
      </w:pP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>Своей задачей на посту Главы</w:t>
      </w:r>
      <w:r w:rsidR="0052600D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52600D">
        <w:rPr>
          <w:bCs/>
          <w:color w:val="000000"/>
          <w:sz w:val="28"/>
          <w:szCs w:val="28"/>
        </w:rPr>
        <w:t xml:space="preserve"> «</w:t>
      </w:r>
      <w:r w:rsidR="0052600D" w:rsidRPr="0052600D">
        <w:rPr>
          <w:bCs/>
          <w:sz w:val="28"/>
          <w:szCs w:val="28"/>
        </w:rPr>
        <w:t>Сельское поселение Трехпротокский сельсовет Приволжского муниципального района Астраханской области</w:t>
      </w:r>
      <w:r w:rsidRPr="0052600D">
        <w:rPr>
          <w:bCs/>
          <w:color w:val="000000"/>
          <w:sz w:val="28"/>
          <w:szCs w:val="28"/>
        </w:rPr>
        <w:t xml:space="preserve">» в рамках общих правовых, территориальных, организационных и экономических принципов организации местного самоуправления в рамках тех полномочий, которыми наделены органы местного самоуправления, считаю главным профессионально управлять хозяйством поселения, представлять и защищать интересы жителей поселения, грамотно руководить аппаратом администрации поселения.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>Глубоко убеждена, что глава поселения должен быть не только политиком, но и опытным управленцем, профессиональным хозяйственником. Как глава поселения, вижу свою работу, прежде всего, во взаимодействии с населением, депутатами, общественностью и бизнесом.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>В своей работе обязуюсь руководствоваться Федеральным законом "Об общих принципах организации местного самоуправления в Российской Федерации", в котором определены вопросы местного значения и именно по решению этих вопросов дается оценка деятельности Главы поселения и администрации в целом.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>Главные приоритеты моей программы - это человек, его благополучие, самореализация, семья, здоровье, дети, соблюдение прав и свобод.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 xml:space="preserve">Наиболее важными вопросами являются вопросы, связанные с формированием, утверждением исполнением </w:t>
      </w:r>
      <w:proofErr w:type="gramStart"/>
      <w:r w:rsidRPr="0052600D">
        <w:rPr>
          <w:bCs/>
          <w:color w:val="000000"/>
          <w:sz w:val="28"/>
          <w:szCs w:val="28"/>
        </w:rPr>
        <w:t>бюджета  поселения</w:t>
      </w:r>
      <w:proofErr w:type="gramEnd"/>
      <w:r w:rsidRPr="0052600D">
        <w:rPr>
          <w:bCs/>
          <w:color w:val="000000"/>
          <w:sz w:val="28"/>
          <w:szCs w:val="28"/>
        </w:rPr>
        <w:t xml:space="preserve"> и контроль за расходованием средств бюджета; установление, изменение и отмена местных налогов  и сборов поселения. </w:t>
      </w:r>
      <w:bookmarkStart w:id="0" w:name="_Hlk93048285"/>
      <w:bookmarkEnd w:id="0"/>
    </w:p>
    <w:p w:rsidR="007F1AE2" w:rsidRPr="0052600D" w:rsidRDefault="0052600D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Планирую: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>-</w:t>
      </w:r>
      <w:r w:rsidR="0052600D">
        <w:rPr>
          <w:color w:val="000000"/>
          <w:sz w:val="28"/>
          <w:szCs w:val="28"/>
        </w:rPr>
        <w:t xml:space="preserve"> </w:t>
      </w:r>
      <w:r w:rsidRPr="0052600D">
        <w:rPr>
          <w:color w:val="000000"/>
          <w:sz w:val="28"/>
          <w:szCs w:val="28"/>
        </w:rPr>
        <w:t xml:space="preserve">организовать работу в соответствии с правилами благоустройства, действующими на территории муниципального образования и соблюдение общественного порядка; 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lastRenderedPageBreak/>
        <w:t xml:space="preserve">- усилить общественный контроль за состоянием и уборкой дорог,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>- произвести реконструкцию и устройство уличного освещения, замена ламп на энергосберегающие.</w:t>
      </w:r>
    </w:p>
    <w:p w:rsidR="007F1AE2" w:rsidRPr="0052600D" w:rsidRDefault="007F1AE2" w:rsidP="00935B5F">
      <w:pPr>
        <w:pStyle w:val="a8"/>
        <w:shd w:val="clear" w:color="auto" w:fill="FFFFFF"/>
        <w:spacing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>ОБРАЗОВАНИЕ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Несмотря на прямую подчиненность школьных и дошкольных учебных заведений районной администрации, от органов местного самоуправления также многое зависит. Считаю, что целесообразно: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>- совместно с педагогами приступить к созданию в старших классах, из числа активной молодёжи, секции для связи с администрацией для удовлетворения потребностей школьников;</w:t>
      </w:r>
    </w:p>
    <w:p w:rsidR="007F1AE2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- приступить к созданию условий для привлечения учителей высокой квалификации – по требуемым предметам и специалистов для работы с детьми. </w:t>
      </w:r>
    </w:p>
    <w:p w:rsidR="0052600D" w:rsidRPr="0052600D" w:rsidRDefault="0052600D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>ЗДРАВООХРАНЕНИЕ</w:t>
      </w:r>
    </w:p>
    <w:p w:rsidR="007F1AE2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На территории поселения функционирует </w:t>
      </w:r>
      <w:r w:rsidR="00A4577F">
        <w:rPr>
          <w:color w:val="000000"/>
          <w:sz w:val="28"/>
          <w:szCs w:val="28"/>
        </w:rPr>
        <w:t>амбулатория в с. Три Протока и фельдшерско-акушерский пункт в с. Кулаковка</w:t>
      </w:r>
      <w:r w:rsidRPr="0052600D">
        <w:rPr>
          <w:color w:val="000000"/>
          <w:sz w:val="28"/>
          <w:szCs w:val="28"/>
        </w:rPr>
        <w:t xml:space="preserve">. </w:t>
      </w:r>
      <w:r w:rsidRPr="0052600D">
        <w:rPr>
          <w:bCs/>
          <w:color w:val="000000"/>
          <w:sz w:val="28"/>
          <w:szCs w:val="28"/>
        </w:rPr>
        <w:t xml:space="preserve">Проблема обеспеченности кадрами в системе здравоохранения </w:t>
      </w:r>
      <w:r w:rsidR="00A4577F">
        <w:rPr>
          <w:bCs/>
          <w:color w:val="000000"/>
          <w:sz w:val="28"/>
          <w:szCs w:val="28"/>
        </w:rPr>
        <w:t>очень важна.</w:t>
      </w:r>
      <w:r w:rsidRPr="0052600D">
        <w:rPr>
          <w:bCs/>
          <w:color w:val="000000"/>
          <w:sz w:val="28"/>
          <w:szCs w:val="28"/>
        </w:rPr>
        <w:t xml:space="preserve"> </w:t>
      </w:r>
      <w:r w:rsidRPr="0052600D">
        <w:rPr>
          <w:color w:val="000000"/>
          <w:sz w:val="28"/>
          <w:szCs w:val="28"/>
        </w:rPr>
        <w:t xml:space="preserve">В этом вопросе необходимо привлекать квалифицированных специалистов для работы на селе. </w:t>
      </w:r>
    </w:p>
    <w:p w:rsidR="00A4577F" w:rsidRPr="0052600D" w:rsidRDefault="00A4577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7F1AE2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 xml:space="preserve">КУЛЬТУРА </w:t>
      </w:r>
      <w:r w:rsidRPr="0052600D">
        <w:rPr>
          <w:color w:val="000000"/>
          <w:sz w:val="28"/>
          <w:szCs w:val="28"/>
        </w:rPr>
        <w:br/>
        <w:t>Считаю, что необходимо и в дальнейшем создавать условия для организации досуга и обеспечения жителей поселения услугами учреждений культуры; привлечь молодых специалистов для работы в сфере культуры, активизировать работу с детьми и молодежью; организовывать библиотечное обслуживание населения на должном уровне, создать условия для увеличения классов и специальностей для занятий детей</w:t>
      </w:r>
      <w:bookmarkStart w:id="1" w:name="_GoBack"/>
      <w:bookmarkEnd w:id="1"/>
      <w:r w:rsidRPr="0052600D">
        <w:rPr>
          <w:color w:val="000000"/>
          <w:sz w:val="28"/>
          <w:szCs w:val="28"/>
        </w:rPr>
        <w:t xml:space="preserve">.  </w:t>
      </w:r>
    </w:p>
    <w:p w:rsidR="00A4577F" w:rsidRPr="0052600D" w:rsidRDefault="00A4577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52600D">
        <w:rPr>
          <w:bCs/>
          <w:color w:val="000000"/>
          <w:sz w:val="28"/>
          <w:szCs w:val="28"/>
        </w:rPr>
        <w:t xml:space="preserve">СПОРТ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>Продолжить многолетний труд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Учитывая высокий уровень развития спорта и вовлечение в него молодежи, считаю необходимым: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- проработать вопрос организации придомовых спортивных площадок с установкой тренажёров и спортивных снарядов;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lastRenderedPageBreak/>
        <w:t>- организовать проведение ежегодных спортивных соревнований.</w:t>
      </w:r>
    </w:p>
    <w:p w:rsidR="00A4577F" w:rsidRDefault="00A4577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В рамках профилактики правонарушений и соблюдения общественного порядка: 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>- ходатайствовать перед ОМВД и добиваться увеличения числа участковых уполномоченных полиции на территории поселения;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 xml:space="preserve">- наладить взаимодействие участковых с активистами </w:t>
      </w:r>
      <w:r w:rsidR="00A4577F">
        <w:rPr>
          <w:color w:val="000000"/>
          <w:sz w:val="28"/>
          <w:szCs w:val="28"/>
        </w:rPr>
        <w:t>муниципального образования</w:t>
      </w:r>
      <w:r w:rsidRPr="0052600D">
        <w:rPr>
          <w:color w:val="000000"/>
          <w:sz w:val="28"/>
          <w:szCs w:val="28"/>
        </w:rPr>
        <w:t xml:space="preserve"> с целью профил</w:t>
      </w:r>
      <w:r w:rsidR="00A4577F">
        <w:rPr>
          <w:color w:val="000000"/>
          <w:sz w:val="28"/>
          <w:szCs w:val="28"/>
        </w:rPr>
        <w:t>актики преступлений в поселении.</w:t>
      </w:r>
    </w:p>
    <w:p w:rsidR="007F1AE2" w:rsidRPr="0052600D" w:rsidRDefault="00935B5F" w:rsidP="00935B5F">
      <w:pPr>
        <w:pStyle w:val="a8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600D">
        <w:rPr>
          <w:color w:val="000000"/>
          <w:sz w:val="28"/>
          <w:szCs w:val="28"/>
        </w:rPr>
        <w:t>Предлагаемая мною программа носит социально-ориентированный характер. Приоритетными направлениями ее реализации являются комплексное обустройство населенных пунктов сельского поселения и содействие улучшению качества жизни населения.</w:t>
      </w:r>
    </w:p>
    <w:p w:rsidR="007F1AE2" w:rsidRPr="0052600D" w:rsidRDefault="007F1AE2" w:rsidP="00935B5F">
      <w:pPr>
        <w:spacing w:after="0" w:line="276" w:lineRule="auto"/>
        <w:jc w:val="both"/>
      </w:pPr>
    </w:p>
    <w:sectPr w:rsidR="007F1AE2" w:rsidRPr="0052600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1AE2"/>
    <w:rsid w:val="0052600D"/>
    <w:rsid w:val="00650AE4"/>
    <w:rsid w:val="007F1AE2"/>
    <w:rsid w:val="00935B5F"/>
    <w:rsid w:val="00A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106A7-F7EE-43DD-B487-68A91DDD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A142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5A14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Протока Три</cp:lastModifiedBy>
  <cp:revision>12</cp:revision>
  <cp:lastPrinted>2022-01-14T12:02:00Z</cp:lastPrinted>
  <dcterms:created xsi:type="dcterms:W3CDTF">2022-01-14T05:04:00Z</dcterms:created>
  <dcterms:modified xsi:type="dcterms:W3CDTF">2024-10-23T08:51:00Z</dcterms:modified>
  <dc:language>ru-RU</dc:language>
</cp:coreProperties>
</file>